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C1689" w14:textId="0E10969D" w:rsidR="00555E61" w:rsidRPr="00D81A27" w:rsidRDefault="00185C73" w:rsidP="00555E61">
      <w:pPr>
        <w:pStyle w:val="Bezodstpw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555E61">
        <w:rPr>
          <w:rFonts w:ascii="Times New Roman" w:hAnsi="Times New Roman" w:cs="Times New Roman"/>
          <w:sz w:val="28"/>
          <w:szCs w:val="28"/>
        </w:rPr>
        <w:t xml:space="preserve">Uchwała Nr XLV/320/2022 </w:t>
      </w:r>
    </w:p>
    <w:p w14:paraId="4EA98D17" w14:textId="77777777" w:rsidR="00555E61" w:rsidRPr="00D81A27" w:rsidRDefault="00555E61" w:rsidP="00555E61">
      <w:pPr>
        <w:pStyle w:val="Bezodstpw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81A27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ady Miasta Chełmna </w:t>
      </w:r>
    </w:p>
    <w:p w14:paraId="599686FE" w14:textId="77777777" w:rsidR="00555E61" w:rsidRPr="00D81A27" w:rsidRDefault="00555E61" w:rsidP="00555E61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7EC59DBB" w14:textId="77777777" w:rsidR="00555E61" w:rsidRDefault="00555E61" w:rsidP="00555E61">
      <w:pPr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 dnia   26 stycznia 2022 r. </w:t>
      </w:r>
    </w:p>
    <w:p w14:paraId="7E40F881" w14:textId="77777777" w:rsidR="00555E61" w:rsidRPr="000909BF" w:rsidRDefault="00555E61" w:rsidP="00555E61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1D8A6A85" w14:textId="77777777" w:rsidR="00555E61" w:rsidRPr="007B70D6" w:rsidRDefault="00555E61" w:rsidP="00555E61">
      <w:pPr>
        <w:pStyle w:val="Bezodstpw"/>
        <w:ind w:left="1410" w:hanging="14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09BF">
        <w:rPr>
          <w:rFonts w:ascii="Times New Roman" w:hAnsi="Times New Roman" w:cs="Times New Roman"/>
          <w:b/>
          <w:bCs/>
          <w:sz w:val="28"/>
          <w:szCs w:val="28"/>
        </w:rPr>
        <w:t>w sprawie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909BF">
        <w:rPr>
          <w:rFonts w:ascii="Times New Roman" w:hAnsi="Times New Roman" w:cs="Times New Roman"/>
          <w:b/>
          <w:bCs/>
          <w:sz w:val="28"/>
          <w:szCs w:val="28"/>
        </w:rPr>
        <w:t xml:space="preserve">przyjęcia sprawozdania z kontroli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Zakładu Wodociągów                         i Kanalizacji </w:t>
      </w:r>
      <w:r w:rsidRPr="00754BC4">
        <w:rPr>
          <w:rFonts w:ascii="Times New Roman" w:hAnsi="Times New Roman" w:cs="Times New Roman"/>
          <w:b/>
          <w:bCs/>
          <w:sz w:val="28"/>
          <w:szCs w:val="28"/>
        </w:rPr>
        <w:t>przeprowadzonej przez Komisję Rewizyjną Rady Miasta Chełmna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754BC4">
        <w:rPr>
          <w:rFonts w:ascii="Times New Roman" w:hAnsi="Times New Roman" w:cs="Times New Roman"/>
          <w:b/>
          <w:bCs/>
          <w:sz w:val="28"/>
          <w:szCs w:val="28"/>
        </w:rPr>
        <w:t xml:space="preserve">w  dniach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od 8 września do 29 listopada 2021 r. </w:t>
      </w:r>
    </w:p>
    <w:p w14:paraId="62253B51" w14:textId="77777777" w:rsidR="00555E61" w:rsidRDefault="00555E61" w:rsidP="00555E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618BCF" w14:textId="77777777" w:rsidR="00555E61" w:rsidRPr="00431E2A" w:rsidRDefault="00555E61" w:rsidP="00555E6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18a ust. 4 ustawy z dnia 8 marca 1990 roku o samorządzie gminnym (Dz. U. z 2021 r., poz. 1378), </w:t>
      </w:r>
      <w:r w:rsidRPr="002716E1">
        <w:rPr>
          <w:rFonts w:ascii="Times New Roman" w:hAnsi="Times New Roman" w:cs="Times New Roman"/>
          <w:sz w:val="24"/>
          <w:szCs w:val="24"/>
        </w:rPr>
        <w:t>Uchwały Nr X</w:t>
      </w:r>
      <w:r>
        <w:rPr>
          <w:rFonts w:ascii="Times New Roman" w:hAnsi="Times New Roman" w:cs="Times New Roman"/>
          <w:sz w:val="24"/>
          <w:szCs w:val="24"/>
        </w:rPr>
        <w:t>XXVI</w:t>
      </w:r>
      <w:r w:rsidRPr="002716E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264</w:t>
      </w:r>
      <w:r w:rsidRPr="002716E1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 xml:space="preserve">21 </w:t>
      </w:r>
      <w:r w:rsidRPr="002716E1">
        <w:rPr>
          <w:rFonts w:ascii="Times New Roman" w:hAnsi="Times New Roman" w:cs="Times New Roman"/>
          <w:sz w:val="24"/>
          <w:szCs w:val="24"/>
        </w:rPr>
        <w:t xml:space="preserve">Rady Miasta Chełmna z dnia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28 kwietnia </w:t>
      </w:r>
      <w:r w:rsidRPr="002716E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2716E1">
        <w:rPr>
          <w:rFonts w:ascii="Times New Roman" w:hAnsi="Times New Roman" w:cs="Times New Roman"/>
          <w:sz w:val="24"/>
          <w:szCs w:val="24"/>
        </w:rPr>
        <w:t xml:space="preserve"> r. </w:t>
      </w:r>
      <w:r>
        <w:rPr>
          <w:rFonts w:ascii="Times New Roman" w:hAnsi="Times New Roman" w:cs="Times New Roman"/>
          <w:sz w:val="24"/>
          <w:szCs w:val="24"/>
        </w:rPr>
        <w:t xml:space="preserve">w sprawie zmiany uchwały </w:t>
      </w:r>
      <w:r w:rsidRPr="002716E1">
        <w:rPr>
          <w:rFonts w:ascii="Times New Roman" w:hAnsi="Times New Roman" w:cs="Times New Roman"/>
          <w:sz w:val="24"/>
          <w:szCs w:val="24"/>
        </w:rPr>
        <w:t>w sprawie zatwierdzenia planu pracy Komisji Rewizyjnej Rady Miasta Chełmna na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2716E1">
        <w:rPr>
          <w:rFonts w:ascii="Times New Roman" w:hAnsi="Times New Roman" w:cs="Times New Roman"/>
          <w:sz w:val="24"/>
          <w:szCs w:val="24"/>
        </w:rPr>
        <w:t xml:space="preserve"> rok, działając zgodnie z § </w:t>
      </w:r>
      <w:r>
        <w:rPr>
          <w:rFonts w:ascii="Times New Roman" w:hAnsi="Times New Roman" w:cs="Times New Roman"/>
          <w:sz w:val="24"/>
          <w:szCs w:val="24"/>
        </w:rPr>
        <w:t xml:space="preserve">85 pkt 2 </w:t>
      </w:r>
      <w:r w:rsidRPr="002716E1">
        <w:rPr>
          <w:rFonts w:ascii="Times New Roman" w:hAnsi="Times New Roman" w:cs="Times New Roman"/>
          <w:sz w:val="24"/>
          <w:szCs w:val="24"/>
        </w:rPr>
        <w:t>,  Statutu Miasta Chełmna przyjętego Uchwała Rady Miasta Chełmna N</w:t>
      </w:r>
      <w:r>
        <w:rPr>
          <w:rFonts w:ascii="Times New Roman" w:hAnsi="Times New Roman" w:cs="Times New Roman"/>
          <w:sz w:val="24"/>
          <w:szCs w:val="24"/>
        </w:rPr>
        <w:t>r XLIV</w:t>
      </w:r>
      <w:r w:rsidRPr="002716E1">
        <w:rPr>
          <w:rFonts w:ascii="Times New Roman" w:hAnsi="Times New Roman" w:cs="Times New Roman"/>
          <w:sz w:val="24"/>
          <w:szCs w:val="24"/>
        </w:rPr>
        <w:t>/3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716E1">
        <w:rPr>
          <w:rFonts w:ascii="Times New Roman" w:hAnsi="Times New Roman" w:cs="Times New Roman"/>
          <w:sz w:val="24"/>
          <w:szCs w:val="24"/>
        </w:rPr>
        <w:t>3/20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2716E1">
        <w:rPr>
          <w:rFonts w:ascii="Times New Roman" w:hAnsi="Times New Roman" w:cs="Times New Roman"/>
          <w:sz w:val="24"/>
          <w:szCs w:val="24"/>
        </w:rPr>
        <w:t xml:space="preserve"> z dnia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716E1">
        <w:rPr>
          <w:rFonts w:ascii="Times New Roman" w:hAnsi="Times New Roman" w:cs="Times New Roman"/>
          <w:sz w:val="24"/>
          <w:szCs w:val="24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 xml:space="preserve">grudnia </w:t>
      </w:r>
      <w:r w:rsidRPr="002716E1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2716E1">
        <w:rPr>
          <w:rFonts w:ascii="Times New Roman" w:hAnsi="Times New Roman" w:cs="Times New Roman"/>
          <w:sz w:val="24"/>
          <w:szCs w:val="24"/>
        </w:rPr>
        <w:t xml:space="preserve"> roku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uchwala się, co następuje</w:t>
      </w:r>
    </w:p>
    <w:p w14:paraId="3E3D67EE" w14:textId="77777777" w:rsidR="00555E61" w:rsidRPr="00754BC4" w:rsidRDefault="00555E61" w:rsidP="00555E61">
      <w:pPr>
        <w:pStyle w:val="Bezodstpw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431E2A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E2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431E2A">
        <w:rPr>
          <w:rFonts w:ascii="Times New Roman" w:hAnsi="Times New Roman" w:cs="Times New Roman"/>
          <w:sz w:val="24"/>
          <w:szCs w:val="24"/>
        </w:rPr>
        <w:t>Przyjmuje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E2A">
        <w:rPr>
          <w:rFonts w:ascii="Times New Roman" w:hAnsi="Times New Roman" w:cs="Times New Roman"/>
          <w:sz w:val="24"/>
          <w:szCs w:val="24"/>
        </w:rPr>
        <w:t>się sprawozdanie z kontroli Zakładu Wodociągów i Kanalizacji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E2A">
        <w:rPr>
          <w:rFonts w:ascii="Times New Roman" w:hAnsi="Times New Roman" w:cs="Times New Roman"/>
          <w:sz w:val="24"/>
          <w:szCs w:val="24"/>
        </w:rPr>
        <w:t>przeprowadzonej przez Komisję Rewizyjną Rady Miasta Chełmna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E2A">
        <w:rPr>
          <w:rFonts w:ascii="Times New Roman" w:hAnsi="Times New Roman" w:cs="Times New Roman"/>
          <w:sz w:val="24"/>
          <w:szCs w:val="24"/>
        </w:rPr>
        <w:t>w   dniach od 8 września do 29 listopada 2021 roku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9BF">
        <w:rPr>
          <w:rFonts w:ascii="Times New Roman" w:hAnsi="Times New Roman" w:cs="Times New Roman"/>
          <w:sz w:val="24"/>
          <w:szCs w:val="24"/>
        </w:rPr>
        <w:t>stanowiące załącznik do uchwały</w:t>
      </w:r>
      <w:r>
        <w:t xml:space="preserve"> </w:t>
      </w:r>
    </w:p>
    <w:p w14:paraId="54C8E63C" w14:textId="77777777" w:rsidR="00555E61" w:rsidRDefault="00555E61" w:rsidP="00555E61">
      <w:pPr>
        <w:pStyle w:val="Tekstpodstawowy3"/>
        <w:jc w:val="left"/>
        <w:rPr>
          <w:b w:val="0"/>
          <w:bCs w:val="0"/>
        </w:rPr>
      </w:pPr>
      <w:r>
        <w:tab/>
      </w:r>
    </w:p>
    <w:p w14:paraId="3A355E4B" w14:textId="77777777" w:rsidR="00555E61" w:rsidRDefault="00555E61" w:rsidP="00555E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2.   </w:t>
      </w:r>
      <w:r>
        <w:rPr>
          <w:rFonts w:ascii="Times New Roman" w:hAnsi="Times New Roman" w:cs="Times New Roman"/>
          <w:sz w:val="24"/>
          <w:szCs w:val="24"/>
        </w:rPr>
        <w:tab/>
        <w:t>Wykonanie uchwały zleca się Burmistrzowi Miasta</w:t>
      </w:r>
    </w:p>
    <w:p w14:paraId="2C6F3C90" w14:textId="77777777" w:rsidR="00555E61" w:rsidRDefault="00555E61" w:rsidP="00555E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3.   </w:t>
      </w:r>
      <w:r>
        <w:rPr>
          <w:rFonts w:ascii="Times New Roman" w:hAnsi="Times New Roman" w:cs="Times New Roman"/>
          <w:sz w:val="24"/>
          <w:szCs w:val="24"/>
        </w:rPr>
        <w:tab/>
        <w:t>Uchwała wchodzi w życie z dniem podjęcia.</w:t>
      </w:r>
    </w:p>
    <w:p w14:paraId="42732792" w14:textId="77777777" w:rsidR="00555E61" w:rsidRDefault="00555E61" w:rsidP="00555E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6C1DBE9" w14:textId="77777777" w:rsidR="00555E61" w:rsidRDefault="00555E61" w:rsidP="00555E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61E6B9C" w14:textId="77777777" w:rsidR="00555E61" w:rsidRDefault="00555E61" w:rsidP="00555E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8132414" w14:textId="77777777" w:rsidR="00555E61" w:rsidRDefault="00555E61" w:rsidP="00555E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15BD607" w14:textId="77777777" w:rsidR="00555E61" w:rsidRDefault="00555E61" w:rsidP="00555E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B2E9E50" w14:textId="77777777" w:rsidR="00555E61" w:rsidRDefault="00555E61" w:rsidP="00555E61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Rady Miasta : W. Strzelecki </w:t>
      </w:r>
    </w:p>
    <w:p w14:paraId="567C3FBF" w14:textId="77777777" w:rsidR="00555E61" w:rsidRDefault="00555E61" w:rsidP="00555E61">
      <w:pPr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7A676AC" w14:textId="77777777" w:rsidR="00555E61" w:rsidRDefault="00555E61" w:rsidP="00555E61">
      <w:pPr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823A117" w14:textId="77777777" w:rsidR="00555E61" w:rsidRDefault="00555E61" w:rsidP="00555E61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9E7CBE5" w14:textId="77777777" w:rsidR="00555E61" w:rsidRDefault="00555E61" w:rsidP="00555E61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6C85D02E" w14:textId="77777777" w:rsidR="00555E61" w:rsidRDefault="00555E61" w:rsidP="00555E61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64905332" w14:textId="77777777" w:rsidR="00555E61" w:rsidRDefault="00555E61" w:rsidP="00555E61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FD480F4" w14:textId="77777777" w:rsidR="00555E61" w:rsidRDefault="00555E61" w:rsidP="00555E61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6663D7AC" w14:textId="77777777" w:rsidR="00555E61" w:rsidRDefault="00555E61" w:rsidP="00555E6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F55C2D2" w14:textId="77777777" w:rsidR="00555E61" w:rsidRDefault="00555E61" w:rsidP="00555E6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81FA3E4" w14:textId="77777777" w:rsidR="00555E61" w:rsidRDefault="00555E61" w:rsidP="00555E6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0DF451C" w14:textId="77777777" w:rsidR="00555E61" w:rsidRDefault="00555E61" w:rsidP="00555E6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06B1081" w14:textId="77777777" w:rsidR="00555E61" w:rsidRDefault="00555E61" w:rsidP="00555E61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2664C35C" w14:textId="77777777" w:rsidR="00555E61" w:rsidRDefault="00555E61" w:rsidP="00555E61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02A7777E" w14:textId="77777777" w:rsidR="00555E61" w:rsidRDefault="00555E61" w:rsidP="00555E61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Załącznik</w:t>
      </w:r>
    </w:p>
    <w:p w14:paraId="6D9FDE4C" w14:textId="77777777" w:rsidR="00555E61" w:rsidRDefault="00555E61" w:rsidP="00555E61">
      <w:pPr>
        <w:pStyle w:val="Bezodstpw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>do Uchwały Nr XLV/320/2022</w:t>
      </w:r>
    </w:p>
    <w:p w14:paraId="291FF0AD" w14:textId="77777777" w:rsidR="00555E61" w:rsidRDefault="00555E61" w:rsidP="00555E61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Rady Miasta Chełmna</w:t>
      </w:r>
    </w:p>
    <w:p w14:paraId="4960F4BD" w14:textId="77777777" w:rsidR="00555E61" w:rsidRDefault="00555E61" w:rsidP="00555E61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z  dnia 26 stycznia 2022 r. </w:t>
      </w:r>
    </w:p>
    <w:p w14:paraId="2799D2F9" w14:textId="77777777" w:rsidR="00555E61" w:rsidRPr="00612149" w:rsidRDefault="00555E61" w:rsidP="00555E6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33F6BE7" w14:textId="77777777" w:rsidR="00555E61" w:rsidRDefault="00555E61" w:rsidP="00555E61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2149">
        <w:rPr>
          <w:rFonts w:ascii="Times New Roman" w:hAnsi="Times New Roman" w:cs="Times New Roman"/>
          <w:b/>
          <w:bCs/>
          <w:sz w:val="28"/>
          <w:szCs w:val="28"/>
        </w:rPr>
        <w:t>Sprawozdanie z kontroli</w:t>
      </w:r>
    </w:p>
    <w:p w14:paraId="431B67C4" w14:textId="77777777" w:rsidR="00555E61" w:rsidRDefault="00555E61" w:rsidP="00555E61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2149">
        <w:rPr>
          <w:rFonts w:ascii="Times New Roman" w:hAnsi="Times New Roman" w:cs="Times New Roman"/>
          <w:b/>
          <w:bCs/>
          <w:sz w:val="28"/>
          <w:szCs w:val="28"/>
        </w:rPr>
        <w:t>Zakładu Wodociągów i Kanalizacji</w:t>
      </w:r>
    </w:p>
    <w:p w14:paraId="0D68A4CB" w14:textId="77777777" w:rsidR="00555E61" w:rsidRDefault="00555E61" w:rsidP="00555E6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149">
        <w:rPr>
          <w:rFonts w:ascii="Times New Roman" w:hAnsi="Times New Roman" w:cs="Times New Roman"/>
          <w:b/>
          <w:bCs/>
          <w:sz w:val="28"/>
          <w:szCs w:val="28"/>
        </w:rPr>
        <w:t>przeprowadzonej przez Komisję Rewizyjną</w:t>
      </w:r>
      <w:r w:rsidRPr="00612149">
        <w:rPr>
          <w:rFonts w:ascii="Times New Roman" w:hAnsi="Times New Roman" w:cs="Times New Roman"/>
          <w:b/>
          <w:sz w:val="28"/>
          <w:szCs w:val="28"/>
        </w:rPr>
        <w:t xml:space="preserve"> Rady Miasta Chełmna</w:t>
      </w:r>
    </w:p>
    <w:p w14:paraId="0286CA61" w14:textId="77777777" w:rsidR="00555E61" w:rsidRPr="00612149" w:rsidRDefault="00555E61" w:rsidP="00555E61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 w:rsidRPr="00612149">
        <w:rPr>
          <w:rFonts w:ascii="Times New Roman" w:hAnsi="Times New Roman" w:cs="Times New Roman"/>
          <w:b/>
          <w:sz w:val="28"/>
          <w:szCs w:val="28"/>
        </w:rPr>
        <w:t>w dniach od 8 września do 29 listopada 2021 roku</w:t>
      </w:r>
    </w:p>
    <w:p w14:paraId="080E9B6C" w14:textId="77777777" w:rsidR="00555E61" w:rsidRPr="00612149" w:rsidRDefault="00555E61" w:rsidP="00555E61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336D29D9" w14:textId="77777777" w:rsidR="00555E61" w:rsidRPr="00612149" w:rsidRDefault="00555E61" w:rsidP="00555E61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612149">
        <w:rPr>
          <w:rFonts w:ascii="Times New Roman" w:hAnsi="Times New Roman" w:cs="Times New Roman"/>
          <w:sz w:val="28"/>
          <w:szCs w:val="28"/>
        </w:rPr>
        <w:t>Członkowie Komisji dokonujący kontroli:</w:t>
      </w:r>
    </w:p>
    <w:p w14:paraId="7DEB295C" w14:textId="77777777" w:rsidR="00555E61" w:rsidRPr="00612149" w:rsidRDefault="00555E61" w:rsidP="00555E61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612149">
        <w:rPr>
          <w:rFonts w:ascii="Times New Roman" w:hAnsi="Times New Roman" w:cs="Times New Roman"/>
          <w:sz w:val="28"/>
          <w:szCs w:val="28"/>
        </w:rPr>
        <w:tab/>
      </w:r>
    </w:p>
    <w:p w14:paraId="419EA093" w14:textId="77777777" w:rsidR="00555E61" w:rsidRPr="00612149" w:rsidRDefault="00555E61" w:rsidP="00555E61">
      <w:pPr>
        <w:pStyle w:val="Bezodstpw"/>
        <w:rPr>
          <w:rFonts w:ascii="Times New Roman" w:hAnsi="Times New Roman" w:cs="Times New Roman"/>
          <w:b/>
          <w:bCs/>
          <w:sz w:val="28"/>
          <w:szCs w:val="28"/>
        </w:rPr>
      </w:pPr>
      <w:r w:rsidRPr="00612149">
        <w:rPr>
          <w:rFonts w:ascii="Times New Roman" w:hAnsi="Times New Roman" w:cs="Times New Roman"/>
          <w:sz w:val="28"/>
          <w:szCs w:val="28"/>
        </w:rPr>
        <w:tab/>
        <w:t>1)</w:t>
      </w:r>
      <w:r w:rsidRPr="00612149">
        <w:rPr>
          <w:rFonts w:ascii="Times New Roman" w:hAnsi="Times New Roman" w:cs="Times New Roman"/>
          <w:sz w:val="28"/>
          <w:szCs w:val="28"/>
        </w:rPr>
        <w:tab/>
        <w:t xml:space="preserve">Marek Gębka </w:t>
      </w:r>
      <w:r w:rsidRPr="00612149">
        <w:rPr>
          <w:rFonts w:ascii="Times New Roman" w:hAnsi="Times New Roman" w:cs="Times New Roman"/>
          <w:sz w:val="28"/>
          <w:szCs w:val="28"/>
        </w:rPr>
        <w:tab/>
      </w:r>
      <w:r w:rsidRPr="00612149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612149">
        <w:rPr>
          <w:rFonts w:ascii="Times New Roman" w:hAnsi="Times New Roman" w:cs="Times New Roman"/>
          <w:sz w:val="28"/>
          <w:szCs w:val="28"/>
        </w:rPr>
        <w:tab/>
        <w:t>- Przewodniczący Komisji</w:t>
      </w:r>
    </w:p>
    <w:p w14:paraId="7D830A14" w14:textId="77777777" w:rsidR="00555E61" w:rsidRPr="00612149" w:rsidRDefault="00555E61" w:rsidP="00555E61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612149">
        <w:rPr>
          <w:rFonts w:ascii="Times New Roman" w:hAnsi="Times New Roman" w:cs="Times New Roman"/>
          <w:sz w:val="28"/>
          <w:szCs w:val="28"/>
        </w:rPr>
        <w:tab/>
        <w:t>2)</w:t>
      </w:r>
      <w:r w:rsidRPr="00612149">
        <w:rPr>
          <w:rFonts w:ascii="Times New Roman" w:hAnsi="Times New Roman" w:cs="Times New Roman"/>
          <w:sz w:val="28"/>
          <w:szCs w:val="28"/>
        </w:rPr>
        <w:tab/>
        <w:t>Dominika Wikiera</w:t>
      </w:r>
      <w:r w:rsidRPr="00612149">
        <w:rPr>
          <w:rFonts w:ascii="Times New Roman" w:hAnsi="Times New Roman" w:cs="Times New Roman"/>
          <w:sz w:val="28"/>
          <w:szCs w:val="28"/>
        </w:rPr>
        <w:tab/>
      </w:r>
      <w:r w:rsidRPr="006121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12149">
        <w:rPr>
          <w:rFonts w:ascii="Times New Roman" w:hAnsi="Times New Roman" w:cs="Times New Roman"/>
          <w:sz w:val="28"/>
          <w:szCs w:val="28"/>
        </w:rPr>
        <w:t xml:space="preserve">- Zastępca przewodniczącego </w:t>
      </w:r>
    </w:p>
    <w:p w14:paraId="2726A9F0" w14:textId="77777777" w:rsidR="00555E61" w:rsidRPr="00612149" w:rsidRDefault="00555E61" w:rsidP="00555E61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612149">
        <w:rPr>
          <w:rFonts w:ascii="Times New Roman" w:hAnsi="Times New Roman" w:cs="Times New Roman"/>
          <w:sz w:val="28"/>
          <w:szCs w:val="28"/>
        </w:rPr>
        <w:tab/>
        <w:t>3)</w:t>
      </w:r>
      <w:r w:rsidRPr="00612149">
        <w:rPr>
          <w:rFonts w:ascii="Times New Roman" w:hAnsi="Times New Roman" w:cs="Times New Roman"/>
          <w:sz w:val="28"/>
          <w:szCs w:val="28"/>
        </w:rPr>
        <w:tab/>
        <w:t xml:space="preserve">Wiesław Derebecki </w:t>
      </w:r>
      <w:r w:rsidRPr="00612149">
        <w:rPr>
          <w:rFonts w:ascii="Times New Roman" w:hAnsi="Times New Roman" w:cs="Times New Roman"/>
          <w:sz w:val="28"/>
          <w:szCs w:val="28"/>
        </w:rPr>
        <w:tab/>
      </w:r>
      <w:r w:rsidRPr="00612149">
        <w:rPr>
          <w:rFonts w:ascii="Times New Roman" w:hAnsi="Times New Roman" w:cs="Times New Roman"/>
          <w:sz w:val="28"/>
          <w:szCs w:val="28"/>
        </w:rPr>
        <w:tab/>
        <w:t xml:space="preserve">- Członek Komisji </w:t>
      </w:r>
    </w:p>
    <w:p w14:paraId="11521BA8" w14:textId="77777777" w:rsidR="00555E61" w:rsidRPr="00612149" w:rsidRDefault="00555E61" w:rsidP="00555E61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612149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14:paraId="15FBA9BE" w14:textId="77777777" w:rsidR="00555E61" w:rsidRPr="00612149" w:rsidRDefault="00555E61" w:rsidP="00555E61">
      <w:pPr>
        <w:pStyle w:val="Bezodstpw"/>
        <w:rPr>
          <w:rFonts w:ascii="Times New Roman" w:hAnsi="Times New Roman" w:cs="Times New Roman"/>
          <w:b/>
          <w:bCs/>
          <w:sz w:val="28"/>
          <w:szCs w:val="28"/>
        </w:rPr>
      </w:pPr>
      <w:r w:rsidRPr="00612149">
        <w:rPr>
          <w:rFonts w:ascii="Times New Roman" w:hAnsi="Times New Roman" w:cs="Times New Roman"/>
          <w:b/>
          <w:bCs/>
          <w:sz w:val="28"/>
          <w:szCs w:val="28"/>
        </w:rPr>
        <w:t xml:space="preserve">w zakresie: </w:t>
      </w:r>
      <w:r w:rsidRPr="00612149">
        <w:rPr>
          <w:rFonts w:ascii="Times New Roman" w:hAnsi="Times New Roman" w:cs="Times New Roman"/>
          <w:sz w:val="28"/>
          <w:szCs w:val="28"/>
        </w:rPr>
        <w:t xml:space="preserve">-      </w:t>
      </w:r>
      <w:r w:rsidRPr="00612149">
        <w:rPr>
          <w:rFonts w:ascii="Times New Roman" w:hAnsi="Times New Roman" w:cs="Times New Roman"/>
          <w:b/>
          <w:bCs/>
          <w:sz w:val="28"/>
          <w:szCs w:val="28"/>
        </w:rPr>
        <w:t>stan sieci wodno – kanalizacyjnej w mieście</w:t>
      </w:r>
    </w:p>
    <w:p w14:paraId="72AB89DB" w14:textId="77777777" w:rsidR="00555E61" w:rsidRPr="00612149" w:rsidRDefault="00555E61" w:rsidP="00555E61">
      <w:pPr>
        <w:pStyle w:val="Bezodstpw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2149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61214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12149">
        <w:rPr>
          <w:rFonts w:ascii="Times New Roman" w:hAnsi="Times New Roman" w:cs="Times New Roman"/>
          <w:b/>
          <w:bCs/>
          <w:sz w:val="28"/>
          <w:szCs w:val="28"/>
        </w:rPr>
        <w:tab/>
        <w:t>-      funkcjonowanie oczyszczalni ścieków</w:t>
      </w:r>
      <w:r w:rsidRPr="0061214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39D47A5D" w14:textId="77777777" w:rsidR="00555E61" w:rsidRPr="00612149" w:rsidRDefault="00555E61" w:rsidP="00555E61">
      <w:pPr>
        <w:pStyle w:val="Bezodstpw"/>
        <w:rPr>
          <w:rFonts w:ascii="Times New Roman" w:eastAsia="Times New Roman" w:hAnsi="Times New Roman" w:cs="Times New Roman"/>
          <w:sz w:val="28"/>
          <w:szCs w:val="28"/>
        </w:rPr>
      </w:pPr>
      <w:r w:rsidRPr="00612149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14:paraId="27671987" w14:textId="77777777" w:rsidR="00555E61" w:rsidRPr="00612149" w:rsidRDefault="00555E61" w:rsidP="00555E61">
      <w:pPr>
        <w:pStyle w:val="Bezodstpw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149">
        <w:rPr>
          <w:rFonts w:ascii="Times New Roman" w:eastAsia="Times New Roman" w:hAnsi="Times New Roman" w:cs="Times New Roman"/>
          <w:sz w:val="28"/>
          <w:szCs w:val="28"/>
        </w:rPr>
        <w:t xml:space="preserve">Komisja w trakcie kontroli zauważyła starania dyrektora kontrolowanego zakładu o zachowanie odpowiedniej jakości wody oraz niezwłoczne usuwanie awarii.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612149">
        <w:rPr>
          <w:rFonts w:ascii="Times New Roman" w:eastAsia="Times New Roman" w:hAnsi="Times New Roman" w:cs="Times New Roman"/>
          <w:sz w:val="28"/>
          <w:szCs w:val="28"/>
        </w:rPr>
        <w:t xml:space="preserve">Z zadowoleniem przyjęła informację, iż w uzasadnionych przypadkach, gdy po awarii jakość wody nie spełnia norm mieszkańcy mogą zostać zwolnieni z opłat. </w:t>
      </w:r>
    </w:p>
    <w:p w14:paraId="394B1E6B" w14:textId="77777777" w:rsidR="00555E61" w:rsidRDefault="00555E61" w:rsidP="00555E61">
      <w:pPr>
        <w:pStyle w:val="Bezodstpw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1DAC890" w14:textId="77777777" w:rsidR="00555E61" w:rsidRPr="00612149" w:rsidRDefault="00555E61" w:rsidP="00555E61">
      <w:pPr>
        <w:pStyle w:val="Bezodstpw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2149">
        <w:rPr>
          <w:rFonts w:ascii="Times New Roman" w:eastAsia="Times New Roman" w:hAnsi="Times New Roman" w:cs="Times New Roman"/>
          <w:b/>
          <w:bCs/>
          <w:sz w:val="28"/>
          <w:szCs w:val="28"/>
        </w:rPr>
        <w:t>Wnioski z kontroli:</w:t>
      </w:r>
    </w:p>
    <w:p w14:paraId="114D000D" w14:textId="77777777" w:rsidR="00555E61" w:rsidRPr="00612149" w:rsidRDefault="00555E61" w:rsidP="00555E61">
      <w:pPr>
        <w:pStyle w:val="Bezodstpw"/>
        <w:ind w:left="705" w:hanging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12149">
        <w:rPr>
          <w:rFonts w:ascii="Times New Roman" w:hAnsi="Times New Roman" w:cs="Times New Roman"/>
          <w:color w:val="000000"/>
          <w:sz w:val="28"/>
          <w:szCs w:val="28"/>
        </w:rPr>
        <w:t>Należy zmienić zakres obowiązków dyrektora zakładu w związku z wyłączeniem oddziału gospodarowania nieruchomościami. W pozostałej części zakres obowiązków uszczegółowić.</w:t>
      </w:r>
    </w:p>
    <w:p w14:paraId="5207ADFD" w14:textId="77777777" w:rsidR="00555E61" w:rsidRPr="00612149" w:rsidRDefault="00555E61" w:rsidP="00555E61">
      <w:pPr>
        <w:pStyle w:val="Bezodstpw"/>
        <w:rPr>
          <w:rFonts w:ascii="Times New Roman" w:hAnsi="Times New Roman" w:cs="Times New Roman"/>
          <w:color w:val="000000"/>
          <w:sz w:val="28"/>
          <w:szCs w:val="28"/>
        </w:rPr>
      </w:pPr>
    </w:p>
    <w:p w14:paraId="0BAAB6C1" w14:textId="77777777" w:rsidR="00555E61" w:rsidRPr="00612149" w:rsidRDefault="00555E61" w:rsidP="00555E61">
      <w:pPr>
        <w:pStyle w:val="Bezodstpw"/>
        <w:ind w:left="705" w:hanging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12149">
        <w:rPr>
          <w:rFonts w:ascii="Times New Roman" w:hAnsi="Times New Roman" w:cs="Times New Roman"/>
          <w:color w:val="000000"/>
          <w:sz w:val="28"/>
          <w:szCs w:val="28"/>
        </w:rPr>
        <w:t xml:space="preserve">Wprowadzić procedury postepowania w przypadku awarii itp. w celu zabezpieczenia nieprzerwanej pracy zakładu i uniemożliwienie podejmowania działań mogących mieć negatywny skutek finansowy dla zakładu lub miasta. </w:t>
      </w:r>
    </w:p>
    <w:p w14:paraId="2F31B68C" w14:textId="77777777" w:rsidR="00555E61" w:rsidRPr="00612149" w:rsidRDefault="00555E61" w:rsidP="00555E61">
      <w:pPr>
        <w:pStyle w:val="Bezodstpw"/>
        <w:rPr>
          <w:rFonts w:ascii="Times New Roman" w:hAnsi="Times New Roman" w:cs="Times New Roman"/>
          <w:color w:val="000000"/>
          <w:sz w:val="28"/>
          <w:szCs w:val="28"/>
        </w:rPr>
      </w:pPr>
    </w:p>
    <w:p w14:paraId="2134E7B0" w14:textId="77777777" w:rsidR="00555E61" w:rsidRPr="00612149" w:rsidRDefault="00555E61" w:rsidP="00555E61">
      <w:pPr>
        <w:pStyle w:val="Bezodstpw"/>
        <w:ind w:left="705" w:hanging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12149">
        <w:rPr>
          <w:rFonts w:ascii="Times New Roman" w:hAnsi="Times New Roman" w:cs="Times New Roman"/>
          <w:color w:val="000000"/>
          <w:sz w:val="28"/>
          <w:szCs w:val="28"/>
        </w:rPr>
        <w:t>Wprowadzić na stałe obowiązek pisemnego opracowywania planu pracy zakładu na kolejny rok ze szczególnym uwzględnieniem wymiany rur azbestowych oraz rocznego sprawozdania z realizacji zawartych w planie zadań</w:t>
      </w:r>
    </w:p>
    <w:p w14:paraId="05A901B7" w14:textId="77777777" w:rsidR="00555E61" w:rsidRPr="00612149" w:rsidRDefault="00555E61" w:rsidP="00555E61">
      <w:pPr>
        <w:pStyle w:val="Bezodstpw"/>
        <w:rPr>
          <w:rFonts w:ascii="Times New Roman" w:hAnsi="Times New Roman" w:cs="Times New Roman"/>
          <w:color w:val="000000"/>
          <w:sz w:val="28"/>
          <w:szCs w:val="28"/>
        </w:rPr>
      </w:pPr>
    </w:p>
    <w:p w14:paraId="3FB3747D" w14:textId="77777777" w:rsidR="00555E61" w:rsidRPr="00612149" w:rsidRDefault="00555E61" w:rsidP="00555E61">
      <w:pPr>
        <w:pStyle w:val="Bezodstpw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12149">
        <w:rPr>
          <w:rFonts w:ascii="Times New Roman" w:hAnsi="Times New Roman" w:cs="Times New Roman"/>
          <w:color w:val="000000"/>
          <w:sz w:val="28"/>
          <w:szCs w:val="28"/>
        </w:rPr>
        <w:t>Uregulować kwestię wód opadowych</w:t>
      </w:r>
    </w:p>
    <w:p w14:paraId="6288C34A" w14:textId="77777777" w:rsidR="00555E61" w:rsidRDefault="00555E61" w:rsidP="00555E61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33B8CC98" w14:textId="77777777" w:rsidR="00555E61" w:rsidRDefault="00555E61" w:rsidP="00555E61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38DAD79" w14:textId="77777777" w:rsidR="00555E61" w:rsidRDefault="00555E61" w:rsidP="00555E61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7D44D504" w14:textId="77777777" w:rsidR="00555E61" w:rsidRDefault="00555E61" w:rsidP="00555E61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47B4E033" w14:textId="77777777" w:rsidR="006A2C58" w:rsidRDefault="006A2C58"/>
    <w:sectPr w:rsidR="006A2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E61"/>
    <w:rsid w:val="00185C73"/>
    <w:rsid w:val="00555E61"/>
    <w:rsid w:val="006A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4EF3D"/>
  <w15:chartTrackingRefBased/>
  <w15:docId w15:val="{51834631-6721-42EB-8DF8-0822F84EF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5E6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555E61"/>
    <w:pPr>
      <w:spacing w:after="0" w:line="240" w:lineRule="auto"/>
    </w:pPr>
  </w:style>
  <w:style w:type="paragraph" w:styleId="Tekstpodstawowy3">
    <w:name w:val="Body Text 3"/>
    <w:basedOn w:val="Normalny"/>
    <w:link w:val="Tekstpodstawowy3Znak"/>
    <w:unhideWhenUsed/>
    <w:rsid w:val="00555E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55E6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406</Words>
  <Characters>2438</Characters>
  <Application>Microsoft Office Word</Application>
  <DocSecurity>0</DocSecurity>
  <Lines>20</Lines>
  <Paragraphs>5</Paragraphs>
  <ScaleCrop>false</ScaleCrop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dderebecka@gmail.com</dc:creator>
  <cp:keywords/>
  <dc:description/>
  <cp:lastModifiedBy>dderebecka@gmail.com</cp:lastModifiedBy>
  <cp:revision>3</cp:revision>
  <dcterms:created xsi:type="dcterms:W3CDTF">2022-02-21T10:53:00Z</dcterms:created>
  <dcterms:modified xsi:type="dcterms:W3CDTF">2022-02-21T11:23:00Z</dcterms:modified>
</cp:coreProperties>
</file>