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C8EC" w14:textId="5C99B359" w:rsidR="00DB5249" w:rsidRPr="00D45066" w:rsidRDefault="00E35DC8" w:rsidP="00DB524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DB5249"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="00DB5249" w:rsidRPr="00D45066">
        <w:rPr>
          <w:rFonts w:ascii="Times New Roman" w:hAnsi="Times New Roman" w:cs="Times New Roman"/>
          <w:sz w:val="28"/>
          <w:szCs w:val="28"/>
        </w:rPr>
        <w:t xml:space="preserve"> </w:t>
      </w:r>
      <w:r w:rsidR="00DB5249">
        <w:rPr>
          <w:rFonts w:ascii="Times New Roman" w:hAnsi="Times New Roman" w:cs="Times New Roman"/>
          <w:sz w:val="28"/>
          <w:szCs w:val="28"/>
        </w:rPr>
        <w:t>XLV/316/2022</w:t>
      </w:r>
    </w:p>
    <w:p w14:paraId="611EBE14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736EF5E1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DBB92B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stycznia 2022 r. </w:t>
      </w:r>
    </w:p>
    <w:p w14:paraId="425B66FC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78AAC83" w14:textId="77777777" w:rsidR="00DB5249" w:rsidRPr="00D45066" w:rsidRDefault="00DB5249" w:rsidP="00DB5249">
      <w:pPr>
        <w:pStyle w:val="Bezodstpw"/>
        <w:ind w:left="1416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Budżetu, Rozwoju                           i Gospodarki 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 rok</w:t>
      </w:r>
    </w:p>
    <w:p w14:paraId="2E08FBB4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ACE143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4A9C02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4FDC4F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 xml:space="preserve">Na podstawie art. 21, ust. 3 ustawy z dnia 8 marca 1990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roku  o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295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 xml:space="preserve">1372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7295B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FC38589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E6B382" w14:textId="77777777" w:rsidR="00DB5249" w:rsidRPr="008E095F" w:rsidRDefault="00DB5249" w:rsidP="00DB5249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Zatwierdza się plan pracy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 Budżetu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Rozwoju i Gospodarki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5066">
        <w:rPr>
          <w:rFonts w:ascii="Times New Roman" w:hAnsi="Times New Roman" w:cs="Times New Roman"/>
          <w:sz w:val="24"/>
          <w:szCs w:val="24"/>
        </w:rPr>
        <w:t xml:space="preserve">  rok,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0F815ACC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84EC0B" w14:textId="77777777" w:rsidR="00DB5249" w:rsidRPr="00DB161F" w:rsidRDefault="00DB5249" w:rsidP="00DB5249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Budżetu, Rozwoju i Gospodarki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Chełmna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>.</w:t>
      </w:r>
    </w:p>
    <w:p w14:paraId="36605B15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92FC7D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06ED024F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7E3B55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B71347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6B7E1B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D1C0A1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7ACC3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0BB199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A8FEB1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3FAA69" w14:textId="77777777" w:rsidR="00DB5249" w:rsidRPr="00D45066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795D61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Miasta:  </w:t>
      </w:r>
      <w:r>
        <w:rPr>
          <w:rFonts w:ascii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090026E9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E175DC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736220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06881A01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2E5A4A91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58EB6AFA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5A73CB8A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27545B5B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A416CF3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AFD9DA3" w14:textId="77777777" w:rsidR="00DB5249" w:rsidRDefault="00DB5249" w:rsidP="00DB5249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1E955D9E" w14:textId="77777777" w:rsidR="00DB5249" w:rsidRDefault="00DB5249" w:rsidP="00DB5249"/>
    <w:p w14:paraId="63354359" w14:textId="77777777" w:rsidR="00DB5249" w:rsidRDefault="00DB5249" w:rsidP="00DB5249"/>
    <w:p w14:paraId="0D659C14" w14:textId="77777777" w:rsidR="00DB5249" w:rsidRPr="00EB375C" w:rsidRDefault="00DB5249" w:rsidP="00DB5249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lastRenderedPageBreak/>
        <w:t xml:space="preserve">Załącznik </w:t>
      </w:r>
    </w:p>
    <w:p w14:paraId="0E217094" w14:textId="77777777" w:rsidR="00DB5249" w:rsidRPr="00EB375C" w:rsidRDefault="00DB5249" w:rsidP="00DB5249">
      <w:pPr>
        <w:pStyle w:val="Bezodstpw"/>
        <w:ind w:left="4956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 xml:space="preserve">do Uchwały Nr </w:t>
      </w:r>
      <w:r>
        <w:rPr>
          <w:rFonts w:ascii="Times New Roman" w:hAnsi="Times New Roman" w:cs="Times New Roman"/>
          <w:sz w:val="28"/>
          <w:szCs w:val="28"/>
        </w:rPr>
        <w:t>XLV/316/2022</w:t>
      </w:r>
    </w:p>
    <w:p w14:paraId="33E891EB" w14:textId="77777777" w:rsidR="00DB5249" w:rsidRPr="00EB375C" w:rsidRDefault="00DB5249" w:rsidP="00DB5249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7C32A807" w14:textId="77777777" w:rsidR="00DB5249" w:rsidRPr="00EB375C" w:rsidRDefault="00DB5249" w:rsidP="00DB5249">
      <w:pPr>
        <w:pStyle w:val="Bezodstpw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375C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26 stycznia 2022 r. </w:t>
      </w:r>
    </w:p>
    <w:p w14:paraId="3E651592" w14:textId="77777777" w:rsidR="00DB5249" w:rsidRPr="00EB375C" w:rsidRDefault="00DB5249" w:rsidP="00DB524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Hlk534273827"/>
    </w:p>
    <w:p w14:paraId="46F953C9" w14:textId="77777777" w:rsidR="00DB5249" w:rsidRPr="00EB375C" w:rsidRDefault="00DB5249" w:rsidP="00DB524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6102660" w14:textId="77777777" w:rsidR="00DB5249" w:rsidRPr="00EB375C" w:rsidRDefault="00DB5249" w:rsidP="00DB52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PLAN PRACY</w:t>
      </w:r>
    </w:p>
    <w:p w14:paraId="149D2158" w14:textId="77777777" w:rsidR="00DB5249" w:rsidRPr="00EB375C" w:rsidRDefault="00DB5249" w:rsidP="00DB52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KOMISJI BUDŻETU, ROZWOJU I GOSPODARKI</w:t>
      </w:r>
    </w:p>
    <w:p w14:paraId="6B14F918" w14:textId="77777777" w:rsidR="00DB5249" w:rsidRPr="00EB375C" w:rsidRDefault="00DB5249" w:rsidP="00DB52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RADY MIASTA CHEŁMNA</w:t>
      </w:r>
    </w:p>
    <w:p w14:paraId="1EA4FC8A" w14:textId="77777777" w:rsidR="00DB5249" w:rsidRPr="00EB375C" w:rsidRDefault="00DB5249" w:rsidP="00DB52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5C">
        <w:rPr>
          <w:rFonts w:ascii="Times New Roman" w:hAnsi="Times New Roman" w:cs="Times New Roman"/>
          <w:b/>
          <w:sz w:val="28"/>
          <w:szCs w:val="28"/>
        </w:rPr>
        <w:t>NA 2022 ROK</w:t>
      </w:r>
    </w:p>
    <w:p w14:paraId="3A79067C" w14:textId="77777777" w:rsidR="00DB5249" w:rsidRPr="00EB375C" w:rsidRDefault="00DB5249" w:rsidP="00DB524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FFAA068" w14:textId="77777777" w:rsidR="00DB5249" w:rsidRPr="00EB375C" w:rsidRDefault="00DB5249" w:rsidP="00DB524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E89C0F" w14:textId="77777777" w:rsidR="00DB5249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budżetu miasta na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62B7C2F7" w14:textId="77777777" w:rsidR="00DB5249" w:rsidRPr="0060510E" w:rsidRDefault="00DB5249" w:rsidP="00DB5249">
      <w:pPr>
        <w:pStyle w:val="Akapitzlist"/>
        <w:rPr>
          <w:sz w:val="28"/>
          <w:szCs w:val="28"/>
        </w:rPr>
      </w:pPr>
    </w:p>
    <w:p w14:paraId="3EBF5D90" w14:textId="77777777" w:rsidR="00DB5249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4E75435D" w14:textId="77777777" w:rsidR="00DB5249" w:rsidRPr="0060510E" w:rsidRDefault="00DB5249" w:rsidP="00DB5249">
      <w:pPr>
        <w:rPr>
          <w:sz w:val="28"/>
          <w:szCs w:val="28"/>
        </w:rPr>
      </w:pPr>
    </w:p>
    <w:p w14:paraId="03A62FC4" w14:textId="77777777" w:rsidR="00DB5249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198311AD" w14:textId="77777777" w:rsidR="00DB5249" w:rsidRPr="0060510E" w:rsidRDefault="00DB5249" w:rsidP="00DB5249">
      <w:pPr>
        <w:rPr>
          <w:sz w:val="28"/>
          <w:szCs w:val="28"/>
        </w:rPr>
      </w:pPr>
    </w:p>
    <w:p w14:paraId="5449D869" w14:textId="77777777" w:rsidR="00DB5249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21</w:t>
      </w:r>
      <w:r w:rsidRPr="0060510E">
        <w:rPr>
          <w:sz w:val="28"/>
          <w:szCs w:val="28"/>
        </w:rPr>
        <w:t xml:space="preserve"> rok. </w:t>
      </w:r>
    </w:p>
    <w:p w14:paraId="300027AF" w14:textId="77777777" w:rsidR="00DB5249" w:rsidRPr="0060510E" w:rsidRDefault="00DB5249" w:rsidP="00DB5249">
      <w:pPr>
        <w:rPr>
          <w:sz w:val="28"/>
          <w:szCs w:val="28"/>
        </w:rPr>
      </w:pPr>
    </w:p>
    <w:p w14:paraId="10FF41DD" w14:textId="77777777" w:rsidR="00DB5249" w:rsidRPr="0060510E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roku. </w:t>
      </w:r>
    </w:p>
    <w:p w14:paraId="2B8E743B" w14:textId="77777777" w:rsidR="00DB5249" w:rsidRDefault="00DB5249" w:rsidP="00DB5249"/>
    <w:p w14:paraId="130DD713" w14:textId="77777777" w:rsidR="00DB5249" w:rsidRDefault="00DB5249" w:rsidP="00DB52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Analiza projektu budżetu miasta na 2023 rok oraz wniosków do budżetu miasta.</w:t>
      </w:r>
    </w:p>
    <w:p w14:paraId="1500AD00" w14:textId="77777777" w:rsidR="00DB5249" w:rsidRPr="003D1F39" w:rsidRDefault="00DB5249" w:rsidP="00DB5249">
      <w:pPr>
        <w:pStyle w:val="Akapitzlist"/>
        <w:rPr>
          <w:sz w:val="28"/>
          <w:szCs w:val="28"/>
        </w:rPr>
      </w:pPr>
    </w:p>
    <w:p w14:paraId="55F99C36" w14:textId="77777777" w:rsidR="00DB5249" w:rsidRPr="00DC1C3D" w:rsidRDefault="00DB5249" w:rsidP="00DB5249">
      <w:pPr>
        <w:pStyle w:val="Akapitzlist"/>
        <w:rPr>
          <w:sz w:val="28"/>
          <w:szCs w:val="28"/>
        </w:rPr>
      </w:pPr>
    </w:p>
    <w:p w14:paraId="63EA9AD5" w14:textId="77777777" w:rsidR="00DB5249" w:rsidRDefault="00DB5249" w:rsidP="00DB5249"/>
    <w:p w14:paraId="3A42C7B4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41491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5BFC9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B7C4E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C8098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E3344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18ED9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1D7D3" w14:textId="77777777" w:rsidR="00DB5249" w:rsidRDefault="00DB5249" w:rsidP="00DB524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718DF3" w14:textId="77777777" w:rsidR="00DB5249" w:rsidRDefault="00DB5249" w:rsidP="00DB52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47E079" w14:textId="77777777" w:rsidR="006A2C58" w:rsidRDefault="006A2C58"/>
    <w:sectPr w:rsidR="006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A6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49"/>
    <w:rsid w:val="006A2C58"/>
    <w:rsid w:val="00DB5249"/>
    <w:rsid w:val="00E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6D9"/>
  <w15:chartTrackingRefBased/>
  <w15:docId w15:val="{BA1DD48E-8894-418C-9BC6-52CC8ED8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2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B52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dcterms:created xsi:type="dcterms:W3CDTF">2022-02-21T10:50:00Z</dcterms:created>
  <dcterms:modified xsi:type="dcterms:W3CDTF">2022-02-21T11:16:00Z</dcterms:modified>
</cp:coreProperties>
</file>