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0102" w14:textId="77777777" w:rsidR="00C24E6C" w:rsidRPr="00FC5EAE" w:rsidRDefault="00C24E6C" w:rsidP="00C24E6C">
      <w:pPr>
        <w:spacing w:line="331" w:lineRule="atLeast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08DFB" w14:textId="77777777" w:rsidR="00C24E6C" w:rsidRDefault="00C24E6C" w:rsidP="00C24E6C"/>
    <w:p w14:paraId="0123B160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XLV/315/2022</w:t>
      </w:r>
    </w:p>
    <w:p w14:paraId="51586586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473BA19E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B40AD5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stycznia 2022 r. </w:t>
      </w:r>
    </w:p>
    <w:p w14:paraId="77105E73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A045025" w14:textId="77777777" w:rsidR="00C24E6C" w:rsidRPr="00D45066" w:rsidRDefault="00C24E6C" w:rsidP="00C24E6C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Rewizyjnej Rady Miasta  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 rok</w:t>
      </w:r>
    </w:p>
    <w:p w14:paraId="22838AB6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6D37D8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041723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F85FFF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>Na podstawie art. 21, ust. 3 ustawy z dnia 8 marca 1990 roku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proofErr w:type="gramStart"/>
      <w:r w:rsidRPr="00EE5966">
        <w:rPr>
          <w:rFonts w:ascii="Times New Roman" w:hAnsi="Times New Roman" w:cs="Times New Roman"/>
          <w:sz w:val="24"/>
          <w:szCs w:val="24"/>
        </w:rPr>
        <w:t>(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tj.</w:t>
      </w:r>
      <w:proofErr w:type="gramEnd"/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Dz. U. z 202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EE5966">
        <w:rPr>
          <w:rFonts w:ascii="Times New Roman" w:hAnsi="Times New Roman" w:cs="Times New Roman"/>
          <w:color w:val="333333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color w:val="333333"/>
          <w:sz w:val="24"/>
          <w:szCs w:val="24"/>
        </w:rPr>
        <w:t>1372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2687A204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5F27FA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45066">
        <w:rPr>
          <w:rFonts w:ascii="Times New Roman" w:hAnsi="Times New Roman" w:cs="Times New Roman"/>
          <w:sz w:val="24"/>
          <w:szCs w:val="24"/>
        </w:rPr>
        <w:t xml:space="preserve">rok, </w:t>
      </w:r>
    </w:p>
    <w:p w14:paraId="298D8853" w14:textId="77777777" w:rsidR="00C24E6C" w:rsidRPr="008E095F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06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35B39E36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C95116" w14:textId="77777777" w:rsidR="00C24E6C" w:rsidRPr="00DB161F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45066">
        <w:rPr>
          <w:rFonts w:ascii="Times New Roman" w:hAnsi="Times New Roman" w:cs="Times New Roman"/>
          <w:sz w:val="24"/>
          <w:szCs w:val="24"/>
        </w:rPr>
        <w:t>Rady Miasta Chełmna.</w:t>
      </w:r>
    </w:p>
    <w:p w14:paraId="3438A02B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657007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7D87B7A6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9D45ED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908138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BA1F4D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4FC4A2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3757C3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2EB6AC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22AE5D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88035E" w14:textId="77777777" w:rsidR="00C24E6C" w:rsidRPr="00D45066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F62855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Miasta:  </w:t>
      </w:r>
      <w:r>
        <w:rPr>
          <w:rFonts w:ascii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1E761009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51E3DD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9F70C7" w14:textId="77777777" w:rsidR="00C24E6C" w:rsidRDefault="00C24E6C" w:rsidP="00C24E6C">
      <w:pPr>
        <w:spacing w:line="331" w:lineRule="atLeast"/>
        <w:ind w:left="6480"/>
        <w:rPr>
          <w:rFonts w:eastAsia="Times New Roman"/>
          <w:color w:val="000000"/>
        </w:rPr>
      </w:pPr>
    </w:p>
    <w:p w14:paraId="21B62D74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FA8697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0A4BAF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0669F0" w14:textId="77777777" w:rsidR="00C24E6C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1B15A6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F1A45B8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F15119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C12132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5235168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6F6DF3F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DF2CE9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CAA2E3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D7B9CD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5FFD76B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2F81DEE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A1092E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3E9FBC1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6C1757" w14:textId="77777777" w:rsidR="00C24E6C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7C86B1A" w14:textId="77777777" w:rsidR="00C24E6C" w:rsidRPr="00FC5EAE" w:rsidRDefault="00C24E6C" w:rsidP="00C24E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C1A016" w14:textId="77777777" w:rsidR="00C24E6C" w:rsidRPr="00FC5EAE" w:rsidRDefault="00C24E6C" w:rsidP="00C24E6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05272517" w14:textId="77777777" w:rsidR="00C24E6C" w:rsidRPr="00FC5EAE" w:rsidRDefault="00C24E6C" w:rsidP="00C24E6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XLV/315/2022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Rady Miasta Chełmna </w:t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</w:r>
      <w:r w:rsidRPr="00FC5EAE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26 stycznia 2022 r. </w:t>
      </w:r>
    </w:p>
    <w:p w14:paraId="49C6A691" w14:textId="77777777" w:rsidR="00C24E6C" w:rsidRPr="00FC5EAE" w:rsidRDefault="00C24E6C" w:rsidP="00C24E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4F0DFE4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07CA1828" w14:textId="77777777" w:rsidR="00C24E6C" w:rsidRPr="00FC5EAE" w:rsidRDefault="00C24E6C" w:rsidP="00C2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pracy Komisji Rewizyjnej Rady Miasta Chełmna na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0D6057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6F35D114" w14:textId="77777777" w:rsidR="00C24E6C" w:rsidRPr="00FC5EAE" w:rsidRDefault="00C24E6C" w:rsidP="00C24E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Bieżąca analiza i opiniowanie projektów uchwał na kolejne sesje Rady Miasta. </w:t>
      </w:r>
    </w:p>
    <w:p w14:paraId="7EA2E69F" w14:textId="77777777" w:rsidR="00C24E6C" w:rsidRPr="00FC5EAE" w:rsidRDefault="00C24E6C" w:rsidP="00C24E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Wykonywanie zadań zleconych przez Radę Miasta Chełmna. </w:t>
      </w:r>
    </w:p>
    <w:p w14:paraId="4A76536D" w14:textId="77777777" w:rsidR="00C24E6C" w:rsidRPr="00FC5EAE" w:rsidRDefault="00C24E6C" w:rsidP="00C24E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>Ocena i opiniowanie rocznego sprawozdania z wykonania budżetu miasta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B6B91" w14:textId="77777777" w:rsidR="00C24E6C" w:rsidRPr="00FC5EAE" w:rsidRDefault="00C24E6C" w:rsidP="00C24E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Sporządzenie opinii dotyczącej absolutorium dla Burmistrza Miasta. </w:t>
      </w:r>
    </w:p>
    <w:p w14:paraId="0C0A73E5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080CBFFB" w14:textId="77777777" w:rsidR="00C24E6C" w:rsidRPr="00FC5EAE" w:rsidRDefault="00C24E6C" w:rsidP="00C2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AE">
        <w:rPr>
          <w:rFonts w:ascii="Times New Roman" w:hAnsi="Times New Roman" w:cs="Times New Roman"/>
          <w:b/>
          <w:sz w:val="24"/>
          <w:szCs w:val="24"/>
        </w:rPr>
        <w:t>Plan kontroli na rok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DC4F7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80"/>
        <w:gridCol w:w="5310"/>
      </w:tblGrid>
      <w:tr w:rsidR="00C24E6C" w:rsidRPr="00FC5EAE" w14:paraId="5FF5BACC" w14:textId="77777777" w:rsidTr="00785A63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2E31" w14:textId="77777777" w:rsidR="00C24E6C" w:rsidRPr="00FC5EAE" w:rsidRDefault="00C24E6C" w:rsidP="0078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AEE62" w14:textId="77777777" w:rsidR="00C24E6C" w:rsidRPr="00FC5EAE" w:rsidRDefault="00C24E6C" w:rsidP="0078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Kontrolowana jednostka – Wydział Urzędu Miasta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049D" w14:textId="77777777" w:rsidR="00C24E6C" w:rsidRPr="00FC5EAE" w:rsidRDefault="00C24E6C" w:rsidP="0078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</w:tr>
      <w:tr w:rsidR="00C24E6C" w:rsidRPr="00FC5EAE" w14:paraId="4FCCDEB3" w14:textId="77777777" w:rsidTr="00785A63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140D" w14:textId="77777777" w:rsidR="00C24E6C" w:rsidRPr="00FC5EAE" w:rsidRDefault="00C24E6C" w:rsidP="0078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A1ECC" w14:textId="77777777" w:rsidR="00C24E6C" w:rsidRPr="00FC5EAE" w:rsidRDefault="00C24E6C" w:rsidP="00785A6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Wydział Spraw Obywatelskich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C5D7D" w14:textId="77777777" w:rsidR="00C24E6C" w:rsidRDefault="00C24E6C" w:rsidP="00785A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 xml:space="preserve">stanowisko ds. rozwiązywania problemów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A0B551B" w14:textId="77777777" w:rsidR="00C24E6C" w:rsidRPr="00FC5EAE" w:rsidRDefault="00C24E6C" w:rsidP="00785A63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u</w:t>
            </w:r>
            <w:r w:rsidRPr="00461849">
              <w:rPr>
                <w:rFonts w:ascii="Times New Roman" w:hAnsi="Times New Roman" w:cs="Times New Roman"/>
                <w:sz w:val="24"/>
                <w:szCs w:val="24"/>
              </w:rPr>
              <w:t>zależnień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rekontrola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E6C" w:rsidRPr="00FC5EAE" w14:paraId="31DD5F22" w14:textId="77777777" w:rsidTr="00785A63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5678" w14:textId="77777777" w:rsidR="00C24E6C" w:rsidRPr="00FC5EAE" w:rsidRDefault="00C24E6C" w:rsidP="0078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9DA1C" w14:textId="77777777" w:rsidR="00C24E6C" w:rsidRPr="00FC5EAE" w:rsidRDefault="00C24E6C" w:rsidP="00785A6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Chełmiński Dom Kultury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5DEF" w14:textId="77777777" w:rsidR="00C24E6C" w:rsidRPr="00461849" w:rsidRDefault="00C24E6C" w:rsidP="00785A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struktura i organizacja pracy</w:t>
            </w:r>
          </w:p>
        </w:tc>
      </w:tr>
      <w:tr w:rsidR="00C24E6C" w:rsidRPr="00FC5EAE" w14:paraId="72694505" w14:textId="77777777" w:rsidTr="00785A63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75DE" w14:textId="77777777" w:rsidR="00C24E6C" w:rsidRPr="00FC5EAE" w:rsidRDefault="00C24E6C" w:rsidP="0078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18950" w14:textId="77777777" w:rsidR="00C24E6C" w:rsidRPr="00FC5EAE" w:rsidRDefault="00C24E6C" w:rsidP="00785A6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 Komunikacji Społecznej, Promocji i Sportu 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D765E" w14:textId="77777777" w:rsidR="00C24E6C" w:rsidRDefault="00C24E6C" w:rsidP="00785A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promocja turystyczna</w:t>
            </w:r>
          </w:p>
          <w:p w14:paraId="11C29F63" w14:textId="77777777" w:rsidR="00C24E6C" w:rsidRPr="00461849" w:rsidRDefault="00C24E6C" w:rsidP="00785A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 informacja turystyczna </w:t>
            </w:r>
          </w:p>
        </w:tc>
      </w:tr>
    </w:tbl>
    <w:p w14:paraId="4B89C987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00050B80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5C96DD9A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</w:p>
    <w:p w14:paraId="22C04E51" w14:textId="77777777" w:rsidR="00C24E6C" w:rsidRPr="00FC5EAE" w:rsidRDefault="00C24E6C" w:rsidP="00C24E6C">
      <w:pPr>
        <w:rPr>
          <w:rFonts w:ascii="Times New Roman" w:hAnsi="Times New Roman" w:cs="Times New Roman"/>
          <w:sz w:val="24"/>
          <w:szCs w:val="24"/>
        </w:rPr>
      </w:pPr>
      <w:r w:rsidRPr="00FC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33F2" w14:textId="77777777" w:rsidR="00C24E6C" w:rsidRPr="00FC5EAE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9A9F70" w14:textId="77777777" w:rsidR="00C24E6C" w:rsidRPr="00FC5EAE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E33AF7" w14:textId="77777777" w:rsidR="00C24E6C" w:rsidRPr="00FC5EAE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5A072B" w14:textId="77777777" w:rsidR="00C24E6C" w:rsidRPr="00FC5EAE" w:rsidRDefault="00C24E6C" w:rsidP="00C24E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D1FD20" w14:textId="77777777" w:rsidR="00C24E6C" w:rsidRPr="00FC5EAE" w:rsidRDefault="00C24E6C" w:rsidP="00C24E6C">
      <w:pPr>
        <w:spacing w:line="331" w:lineRule="atLeast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87BE2" w14:textId="77777777" w:rsidR="00C24E6C" w:rsidRDefault="00C24E6C" w:rsidP="00C24E6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23579" w14:textId="77777777" w:rsidR="006A2C58" w:rsidRDefault="006A2C58"/>
    <w:sectPr w:rsidR="006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B2D"/>
    <w:multiLevelType w:val="multilevel"/>
    <w:tmpl w:val="405A4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6C"/>
    <w:rsid w:val="006A2C58"/>
    <w:rsid w:val="00C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B579"/>
  <w15:chartTrackingRefBased/>
  <w15:docId w15:val="{082A4CB2-3D14-42E4-B73F-42B7FE0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2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2022-02-21T10:49:00Z</dcterms:created>
  <dcterms:modified xsi:type="dcterms:W3CDTF">2022-02-21T10:49:00Z</dcterms:modified>
</cp:coreProperties>
</file>