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6"/>
      </w:tblGrid>
      <w:tr w:rsidR="00AC7ECB" w14:paraId="7CD9BAD3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3F5EC340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  <w:p w14:paraId="3175520E" w14:textId="77777777" w:rsidR="00A77B3E" w:rsidRDefault="00A77B3E">
            <w:pPr>
              <w:ind w:left="5669"/>
              <w:jc w:val="left"/>
              <w:rPr>
                <w:sz w:val="20"/>
              </w:rPr>
            </w:pPr>
          </w:p>
        </w:tc>
      </w:tr>
      <w:tr w:rsidR="00AB00C8" w14:paraId="3CFE723C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0183EBEC" w14:textId="77777777" w:rsidR="00AB00C8" w:rsidRDefault="00AB00C8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</w:p>
        </w:tc>
      </w:tr>
      <w:tr w:rsidR="00AB00C8" w14:paraId="2E15DE58" w14:textId="77777777">
        <w:tc>
          <w:tcPr>
            <w:tcW w:w="9866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</w:tcMar>
          </w:tcPr>
          <w:p w14:paraId="7A29BBC8" w14:textId="0ADC104B" w:rsidR="00AB00C8" w:rsidRDefault="00AB00C8">
            <w:pPr>
              <w:ind w:left="5669"/>
              <w:jc w:val="left"/>
              <w:rPr>
                <w:b/>
                <w:i/>
                <w:sz w:val="20"/>
                <w:u w:val="thick"/>
              </w:rPr>
            </w:pPr>
            <w:r>
              <w:rPr>
                <w:b/>
                <w:i/>
                <w:sz w:val="20"/>
                <w:u w:val="thick"/>
              </w:rPr>
              <w:t xml:space="preserve">Druk nr 3 </w:t>
            </w:r>
          </w:p>
        </w:tc>
      </w:tr>
    </w:tbl>
    <w:p w14:paraId="47E12564" w14:textId="77777777" w:rsidR="00A77B3E" w:rsidRDefault="00A77B3E"/>
    <w:p w14:paraId="2364472B" w14:textId="77777777" w:rsidR="00A77B3E" w:rsidRDefault="00786AEA">
      <w:pPr>
        <w:jc w:val="center"/>
        <w:rPr>
          <w:b/>
          <w:caps/>
        </w:rPr>
      </w:pPr>
      <w:r>
        <w:rPr>
          <w:b/>
          <w:caps/>
        </w:rPr>
        <w:t>Uchwała Nr ....................</w:t>
      </w:r>
      <w:r>
        <w:rPr>
          <w:b/>
          <w:caps/>
        </w:rPr>
        <w:br/>
        <w:t>Rady Miasta Chełmna</w:t>
      </w:r>
    </w:p>
    <w:p w14:paraId="590B0E4B" w14:textId="77777777" w:rsidR="00A77B3E" w:rsidRDefault="00786AEA">
      <w:pPr>
        <w:spacing w:before="280" w:after="280"/>
        <w:jc w:val="center"/>
        <w:rPr>
          <w:b/>
          <w:caps/>
        </w:rPr>
      </w:pPr>
      <w:r>
        <w:t>z dnia 23 lutego 2022 r.</w:t>
      </w:r>
    </w:p>
    <w:p w14:paraId="18302CA3" w14:textId="77777777" w:rsidR="00A77B3E" w:rsidRDefault="00786AEA">
      <w:pPr>
        <w:keepNext/>
        <w:spacing w:after="480"/>
        <w:jc w:val="center"/>
      </w:pPr>
      <w:r>
        <w:rPr>
          <w:b/>
        </w:rPr>
        <w:t>w sprawie opłaty targowej</w:t>
      </w:r>
    </w:p>
    <w:p w14:paraId="0B2D3772" w14:textId="77777777" w:rsidR="00A77B3E" w:rsidRDefault="00786AEA">
      <w:pPr>
        <w:keepLines/>
        <w:spacing w:before="120" w:after="120"/>
        <w:ind w:firstLine="227"/>
      </w:pPr>
      <w:r>
        <w:t xml:space="preserve">Na podstawie art. 18 ust. 2 pkt 8 ustawy z dnia 08 marca 1990 r. – o samorządzie gminnym (tekst jednolity Dz. U z 2021r. poz.1372 z późn.zm), art.15 ust.1, art.19 pkt 1 lit. a i pkt 2 ustawy z dnia 12 stycznia 1991 roku – o podatkach i opłatach </w:t>
      </w:r>
      <w:proofErr w:type="gramStart"/>
      <w:r>
        <w:t>lokalnych  (</w:t>
      </w:r>
      <w:proofErr w:type="gramEnd"/>
      <w:r>
        <w:t>tekst jednolity Dz. U. z 2019r. poz.1170 z </w:t>
      </w:r>
      <w:proofErr w:type="spellStart"/>
      <w:r>
        <w:t>późn</w:t>
      </w:r>
      <w:proofErr w:type="spellEnd"/>
      <w:r>
        <w:t>. zm.), art. 47 § 4a ustawy z dnia 29 sierpnia 1997r. – Ordynacja podatkowa (tekst jednolity Dz. U z 2021r. poz.1540 z </w:t>
      </w:r>
      <w:proofErr w:type="spellStart"/>
      <w:r>
        <w:t>późn</w:t>
      </w:r>
      <w:proofErr w:type="spellEnd"/>
      <w:r>
        <w:t>. zm.) Rada Miasta Chełmna uchwala, co następuje:</w:t>
      </w:r>
    </w:p>
    <w:p w14:paraId="60B4B5CD" w14:textId="77777777" w:rsidR="00A77B3E" w:rsidRDefault="00786AEA">
      <w:pPr>
        <w:keepLines/>
        <w:spacing w:before="120" w:after="120"/>
        <w:ind w:firstLine="340"/>
      </w:pPr>
      <w:r>
        <w:rPr>
          <w:b/>
        </w:rPr>
        <w:t>§ 1. </w:t>
      </w:r>
      <w:r>
        <w:t>Ustala się opłatę targową na terenie Gminy Miasto Chełmno w wysokości określonej:</w:t>
      </w:r>
    </w:p>
    <w:p w14:paraId="0FAF6BD1" w14:textId="77777777" w:rsidR="00A77B3E" w:rsidRDefault="00786AEA">
      <w:pPr>
        <w:spacing w:before="120" w:after="120"/>
        <w:ind w:left="340" w:hanging="227"/>
      </w:pPr>
      <w:r>
        <w:t>1) dla targowiska miejskiego na Rynku w </w:t>
      </w:r>
      <w:proofErr w:type="gramStart"/>
      <w:r>
        <w:t>załączniku  nr</w:t>
      </w:r>
      <w:proofErr w:type="gramEnd"/>
      <w:r>
        <w:t xml:space="preserve"> 1 do uchwały,</w:t>
      </w:r>
    </w:p>
    <w:p w14:paraId="57C7EB72" w14:textId="77777777" w:rsidR="00A77B3E" w:rsidRDefault="00786AEA">
      <w:pPr>
        <w:spacing w:before="120" w:after="120"/>
        <w:ind w:left="340" w:hanging="227"/>
      </w:pPr>
      <w:r>
        <w:t>2) dla targowiska miejskiego na ul. Dworcowej w </w:t>
      </w:r>
      <w:proofErr w:type="gramStart"/>
      <w:r>
        <w:t>załączniku  nr</w:t>
      </w:r>
      <w:proofErr w:type="gramEnd"/>
      <w:r>
        <w:t xml:space="preserve"> 2 do uchwały,</w:t>
      </w:r>
    </w:p>
    <w:p w14:paraId="2BA048EF" w14:textId="77777777" w:rsidR="00A77B3E" w:rsidRDefault="00786AEA">
      <w:pPr>
        <w:spacing w:before="120" w:after="120"/>
        <w:ind w:left="340" w:hanging="227"/>
      </w:pPr>
      <w:r>
        <w:t>3) poza terenem targowisk miejskich, w obrębie murów miejskich w </w:t>
      </w:r>
      <w:proofErr w:type="gramStart"/>
      <w:r>
        <w:t>załączniku  nr</w:t>
      </w:r>
      <w:proofErr w:type="gramEnd"/>
      <w:r>
        <w:t xml:space="preserve"> 3 do uchwały,</w:t>
      </w:r>
    </w:p>
    <w:p w14:paraId="3F1ACE78" w14:textId="77777777" w:rsidR="00A77B3E" w:rsidRDefault="00786AEA">
      <w:pPr>
        <w:spacing w:before="120" w:after="120"/>
        <w:ind w:left="340" w:hanging="227"/>
      </w:pPr>
      <w:r>
        <w:t xml:space="preserve">4) poza terenem targowisk miejskich, poza </w:t>
      </w:r>
      <w:proofErr w:type="gramStart"/>
      <w:r>
        <w:t>obrębem  murów</w:t>
      </w:r>
      <w:proofErr w:type="gramEnd"/>
      <w:r>
        <w:t xml:space="preserve"> miejskich w załączniku  nr 4 do uchwały,</w:t>
      </w:r>
    </w:p>
    <w:p w14:paraId="026F9CAD" w14:textId="77777777" w:rsidR="00A77B3E" w:rsidRDefault="00786AEA">
      <w:pPr>
        <w:keepLines/>
        <w:spacing w:before="120" w:after="120"/>
        <w:ind w:firstLine="340"/>
      </w:pPr>
      <w:r>
        <w:rPr>
          <w:b/>
        </w:rPr>
        <w:t>§ 2. </w:t>
      </w:r>
      <w:proofErr w:type="gramStart"/>
      <w:r>
        <w:t>Ustala  się</w:t>
      </w:r>
      <w:proofErr w:type="gramEnd"/>
      <w:r>
        <w:t xml:space="preserve"> zasady poboru oraz terminy płatności opłaty targowej:</w:t>
      </w:r>
    </w:p>
    <w:p w14:paraId="0EDA4C7A" w14:textId="77777777" w:rsidR="00A77B3E" w:rsidRDefault="00786AEA">
      <w:pPr>
        <w:spacing w:before="120" w:after="120"/>
        <w:ind w:left="340" w:hanging="227"/>
      </w:pPr>
      <w:r>
        <w:t>1) obowiązek zapłaty opłaty targowej powstaje z chwilą zajęcia stanowiska pod sprzedaż,</w:t>
      </w:r>
    </w:p>
    <w:p w14:paraId="67B49D91" w14:textId="77777777" w:rsidR="00A77B3E" w:rsidRDefault="00786AEA">
      <w:pPr>
        <w:spacing w:before="120" w:after="120"/>
        <w:ind w:left="340" w:hanging="227"/>
      </w:pPr>
      <w:r>
        <w:t>2) terminem płatności opłaty targowej jest dzień, w którym dokonywana jest sprzedaż.</w:t>
      </w:r>
    </w:p>
    <w:p w14:paraId="170DABD4" w14:textId="77777777" w:rsidR="00A77B3E" w:rsidRDefault="00786AEA">
      <w:pPr>
        <w:keepLines/>
        <w:spacing w:before="120" w:after="120"/>
        <w:ind w:firstLine="340"/>
      </w:pPr>
      <w:r>
        <w:rPr>
          <w:b/>
        </w:rPr>
        <w:t>§ 3. </w:t>
      </w:r>
      <w:r>
        <w:t>Wprowadza się pobór opłaty targowej w drodze inkasa, określa inkasentów, termin płatności dla inkasentów oraz wynagrodzenie za inkaso:</w:t>
      </w:r>
    </w:p>
    <w:p w14:paraId="0285A9EE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1) pobór opłaty targowej powierza się inkasentowi: Arturowi Pocięgiel</w:t>
      </w:r>
      <w:r>
        <w:rPr>
          <w:b/>
          <w:color w:val="000000"/>
          <w:u w:color="000000"/>
        </w:rPr>
        <w:t>, w przypadku nieobecności Artura Pocięgiel: Agnieszce Dobrowolskiej.</w:t>
      </w:r>
    </w:p>
    <w:p w14:paraId="5CD4AEA1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Inkasent dokonujący poboru opłaty targowej potwierdza pobranie opłat wydaniem paragonu z kasy fiskalnej,</w:t>
      </w:r>
    </w:p>
    <w:p w14:paraId="663C45E8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opłata targowa winna być wpłacana przez inkasenta do kasy Urzędu Miasta zgodnie z art. 47 § 4a ustawy z dnia 29 sierpnia 1997r. – Ordynacja podatkowa</w:t>
      </w:r>
      <w:r>
        <w:rPr>
          <w:b/>
          <w:color w:val="000000"/>
          <w:u w:color="000000"/>
        </w:rPr>
        <w:t>,</w:t>
      </w:r>
    </w:p>
    <w:p w14:paraId="3152C9F2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 xml:space="preserve">ustala się wynagrodzenie inkasenta w wysokości </w:t>
      </w:r>
      <w:r>
        <w:rPr>
          <w:b/>
          <w:color w:val="000000"/>
          <w:u w:color="000000"/>
        </w:rPr>
        <w:t xml:space="preserve">1,5 % </w:t>
      </w:r>
      <w:r>
        <w:rPr>
          <w:color w:val="000000"/>
          <w:u w:color="000000"/>
        </w:rPr>
        <w:t xml:space="preserve">pobranej opłaty targowej.  </w:t>
      </w:r>
    </w:p>
    <w:p w14:paraId="501A1BA2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Wykonanie uchwały powierza się Burmistrzowi Miasta Chełmna.</w:t>
      </w:r>
    </w:p>
    <w:p w14:paraId="14A30413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5. </w:t>
      </w:r>
      <w:r>
        <w:rPr>
          <w:color w:val="000000"/>
          <w:u w:color="000000"/>
        </w:rPr>
        <w:t>Traci moc Uchwała nr XLVI/430/2002 Rady Miasta Chełmna z dnia 26 marca 2002 r. w sprawie określenia inkasenta poboru opłaty targowej i wysokości wynagrodzenia za inkaso.</w:t>
      </w:r>
    </w:p>
    <w:p w14:paraId="4CE007CC" w14:textId="77777777" w:rsidR="00A77B3E" w:rsidRDefault="00786AEA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lastRenderedPageBreak/>
        <w:t>§ 6. </w:t>
      </w:r>
      <w:r>
        <w:rPr>
          <w:color w:val="000000"/>
          <w:u w:color="000000"/>
        </w:rPr>
        <w:t>Uchwała wchodzi w życie po upływie 14 dni od dnia ogłoszenia w Dzienniku Urzędowym Województwa Kujawsko-Pomorskiego.</w:t>
      </w:r>
    </w:p>
    <w:p w14:paraId="4997EE1B" w14:textId="77777777" w:rsidR="00A77B3E" w:rsidRDefault="00A77B3E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4966935" w14:textId="77777777" w:rsidR="00A77B3E" w:rsidRDefault="00786AEA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14"/>
        <w:gridCol w:w="5052"/>
      </w:tblGrid>
      <w:tr w:rsidR="00AC7ECB" w14:paraId="6B7D6AB1" w14:textId="77777777"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794F0991" w14:textId="77777777" w:rsidR="00AC7ECB" w:rsidRDefault="00AC7ECB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14:paraId="682EEE6B" w14:textId="77777777" w:rsidR="00AC7ECB" w:rsidRDefault="00786AEA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Przewodniczący Rady Miasta Chełmna Wojciech Strzelecki</w:t>
            </w:r>
          </w:p>
        </w:tc>
      </w:tr>
    </w:tbl>
    <w:p w14:paraId="4572F0C0" w14:textId="77777777" w:rsidR="00A77B3E" w:rsidRDefault="00786AEA" w:rsidP="000B5079">
      <w:pPr>
        <w:spacing w:before="120" w:after="120"/>
        <w:ind w:firstLine="227"/>
        <w:jc w:val="left"/>
        <w:rPr>
          <w:color w:val="000000"/>
          <w:u w:color="000000"/>
        </w:rPr>
        <w:sectPr w:rsidR="00A77B3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color w:val="000000"/>
          <w:u w:color="000000"/>
        </w:rPr>
        <w:t>Sporządziła: Bogumiła Szymańska.</w:t>
      </w:r>
    </w:p>
    <w:p w14:paraId="658AD7AE" w14:textId="77777777" w:rsidR="00A77B3E" w:rsidRDefault="00786AEA">
      <w:pPr>
        <w:keepNext/>
        <w:spacing w:before="120" w:after="120" w:line="360" w:lineRule="auto"/>
        <w:ind w:left="5681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E2297A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do uchwały Nr ....................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23 lutego 2022 r.</w:t>
      </w:r>
    </w:p>
    <w:p w14:paraId="1A811790" w14:textId="77777777" w:rsidR="00A77B3E" w:rsidRDefault="00786AE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na targowisku miejskim zlokalizowanym na Rynku w Chełmnie.</w:t>
      </w:r>
    </w:p>
    <w:p w14:paraId="6571B19F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na targowisku zlokalizowanym na płycie rynku w obrębie straganów w Chełmnie na działce ewidencyjnej nr 317/3 obręb 1 wynosi dla:</w:t>
      </w:r>
    </w:p>
    <w:p w14:paraId="55B81772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spożywczo-przemysłowych (18 stanowisk)</w:t>
      </w:r>
      <w:r>
        <w:rPr>
          <w:color w:val="000000"/>
          <w:u w:color="000000"/>
        </w:rPr>
        <w:tab/>
        <w:t>- 21 </w:t>
      </w:r>
      <w:proofErr w:type="gramStart"/>
      <w:r>
        <w:rPr>
          <w:color w:val="000000"/>
          <w:u w:color="000000"/>
        </w:rPr>
        <w:t>zł  za</w:t>
      </w:r>
      <w:proofErr w:type="gramEnd"/>
      <w:r>
        <w:rPr>
          <w:color w:val="000000"/>
          <w:u w:color="000000"/>
        </w:rPr>
        <w:t xml:space="preserve"> stół,</w:t>
      </w:r>
    </w:p>
    <w:p w14:paraId="126865D4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rolnych i ogrodniczych (18 stanowisk)</w:t>
      </w:r>
      <w:r>
        <w:rPr>
          <w:color w:val="000000"/>
          <w:u w:color="000000"/>
        </w:rPr>
        <w:tab/>
        <w:t>- 12 zł za stół,</w:t>
      </w:r>
    </w:p>
    <w:p w14:paraId="4A1741B1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rękodzieła (6 stanowisk)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- 15 zł za stół,</w:t>
      </w:r>
    </w:p>
    <w:p w14:paraId="79400EAB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Działkowicze sprzedający swoje plony (6 stanowisk)</w:t>
      </w:r>
      <w:r>
        <w:rPr>
          <w:color w:val="000000"/>
          <w:u w:color="000000"/>
        </w:rPr>
        <w:tab/>
        <w:t>- 6 zł za stół.</w:t>
      </w:r>
    </w:p>
    <w:p w14:paraId="297FC17D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 xml:space="preserve">Stawkę opłaty targowej obniża się o 50 % w pierwszy </w:t>
      </w:r>
      <w:proofErr w:type="gramStart"/>
      <w:r>
        <w:rPr>
          <w:color w:val="000000"/>
          <w:u w:color="000000"/>
        </w:rPr>
        <w:t>poniedziałek  każdego</w:t>
      </w:r>
      <w:proofErr w:type="gramEnd"/>
      <w:r>
        <w:rPr>
          <w:color w:val="000000"/>
          <w:u w:color="000000"/>
        </w:rPr>
        <w:t xml:space="preserve"> miesiąca.</w:t>
      </w:r>
    </w:p>
    <w:p w14:paraId="252EAC8E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>Schemat rozmieszczenia stanowisk.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30"/>
        <w:gridCol w:w="388"/>
        <w:gridCol w:w="631"/>
        <w:gridCol w:w="388"/>
        <w:gridCol w:w="631"/>
        <w:gridCol w:w="388"/>
        <w:gridCol w:w="631"/>
        <w:gridCol w:w="372"/>
        <w:gridCol w:w="631"/>
        <w:gridCol w:w="356"/>
        <w:gridCol w:w="631"/>
        <w:gridCol w:w="388"/>
        <w:gridCol w:w="631"/>
        <w:gridCol w:w="372"/>
        <w:gridCol w:w="2378"/>
      </w:tblGrid>
      <w:tr w:rsidR="00AC7ECB" w14:paraId="259032EF" w14:textId="77777777">
        <w:trPr>
          <w:gridAfter w:val="1"/>
          <w:wAfter w:w="2205" w:type="dxa"/>
          <w:trHeight w:val="285"/>
        </w:trPr>
        <w:tc>
          <w:tcPr>
            <w:tcW w:w="3810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9E9CC1" w14:textId="77777777" w:rsidR="00A77B3E" w:rsidRDefault="00786AEA">
            <w:pPr>
              <w:jc w:val="left"/>
              <w:rPr>
                <w:color w:val="000000"/>
                <w:u w:color="000000"/>
              </w:rPr>
            </w:pPr>
            <w:r>
              <w:t>Artykuły spożywczo-przemysłowe</w:t>
            </w: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F051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70E7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6BA4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DA234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1290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BFDD0E" w14:textId="77777777" w:rsidR="00A77B3E" w:rsidRDefault="00786AEA">
            <w:pPr>
              <w:jc w:val="left"/>
              <w:rPr>
                <w:color w:val="000000"/>
                <w:u w:color="000000"/>
              </w:rPr>
            </w:pPr>
            <w:r>
              <w:t>Rękodzieło</w:t>
            </w:r>
          </w:p>
        </w:tc>
      </w:tr>
      <w:tr w:rsidR="00AC7ECB" w14:paraId="0FC7C9BF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7FED44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22F0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560F6E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ECA1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80C1E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4005F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6A2C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29B4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40776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541D4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EF525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DADB7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C5F2B6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1185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D2E2ED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18F7F280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E935D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76214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E6B84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37FA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081578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08ECA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A6C9F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44259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5ED45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103C8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928C1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9A62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BC47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E1C52C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FA0701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7F97020A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1EE6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7AB9D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3849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6DFF0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DCAED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2B5F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9FC31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0D9B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01DE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6BBBEA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8D90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E44FC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1D46AC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11B2C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B037B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545F7232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3639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E3E99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9484A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B175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E435A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EB7F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E7D48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444B2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0460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D026A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0BD46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83A590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77622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FD33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BADC4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6EC45498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ACD5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86D06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F6286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78021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BF4A86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EC9F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7B9750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CB2C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7F318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39C326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A4781B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4969D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F6EDED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6871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0E14F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54B656B1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CEE441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B68C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53ED75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6D7AA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AB89DC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78AA2B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91B0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3D81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EABC83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F2D94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A85DC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23825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D4C7A5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9FEE6B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2E6361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3CAE4F07" w14:textId="77777777">
        <w:trPr>
          <w:trHeight w:val="285"/>
        </w:trPr>
        <w:tc>
          <w:tcPr>
            <w:tcW w:w="2865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2289692" w14:textId="77777777" w:rsidR="00A77B3E" w:rsidRDefault="00786AEA">
            <w:pPr>
              <w:jc w:val="left"/>
              <w:rPr>
                <w:color w:val="000000"/>
                <w:u w:color="000000"/>
              </w:rPr>
            </w:pPr>
            <w:r>
              <w:t>Artykuły rolne i ogrodnicze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A2560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FFFC7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85CA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8AD1C1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1AAD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E6E267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95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2C5788C" w14:textId="77777777" w:rsidR="00A77B3E" w:rsidRDefault="00786AEA">
            <w:pPr>
              <w:jc w:val="left"/>
              <w:rPr>
                <w:color w:val="000000"/>
                <w:u w:color="000000"/>
              </w:rPr>
            </w:pPr>
            <w:r>
              <w:t>Działkowicze</w:t>
            </w:r>
          </w:p>
        </w:tc>
      </w:tr>
      <w:tr w:rsidR="00AC7ECB" w14:paraId="7F79A94D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1A93E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A93FB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FE22C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F89EBB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248B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12D89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0AD79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FE90E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0ACD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826B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650AFF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7AF74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6C94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87A0C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D3F465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66DC5333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60F65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7D856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18225A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EB6CB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AB62A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99AAC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CF1CB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8E8AC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06EC16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FE161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5A20E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500F9A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17791E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3262B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A6F31F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48E0E67F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D70CB8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B3BF6F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67F540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DC75DA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460594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F4D1C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C479D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26091F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CCFBA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BDE719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FB7508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98C26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D67ADB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7FD7F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C8DD99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16F6487C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6F766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C33CB25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04FD7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C7CB2D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E4EE0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78CE8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AEFC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0E740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485937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377508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3589D5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998CD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619181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BBEC53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0A076B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76B543BD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476AE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BDD000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57CE4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B91AA8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E47399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D79DD3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28E5D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705648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4EF8F81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560FB5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4970A47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1721F2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2231C4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80181B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nil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4CDA888C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  <w:tr w:rsidR="00AC7ECB" w14:paraId="3C343ECD" w14:textId="77777777">
        <w:trPr>
          <w:gridAfter w:val="1"/>
          <w:wAfter w:w="2205" w:type="dxa"/>
          <w:trHeight w:val="285"/>
        </w:trPr>
        <w:tc>
          <w:tcPr>
            <w:tcW w:w="39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2F4A48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E593E2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0B1B62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CA5F68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25EF2BE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374F43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18CAE3DD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3A9459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84D54C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9B9C7D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67340E0B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530BA9EA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60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8261C2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585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01ED0A9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45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bottom"/>
            <w:hideMark/>
          </w:tcPr>
          <w:p w14:paraId="7DBC4F1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</w:tr>
    </w:tbl>
    <w:p w14:paraId="3B5A043B" w14:textId="77777777" w:rsidR="00A77B3E" w:rsidRDefault="00A77B3E">
      <w:pPr>
        <w:rPr>
          <w:color w:val="000000"/>
          <w:u w:color="000000"/>
        </w:rPr>
      </w:pPr>
    </w:p>
    <w:p w14:paraId="07612966" w14:textId="77777777" w:rsidR="00A77B3E" w:rsidRDefault="00A77B3E">
      <w:pPr>
        <w:rPr>
          <w:color w:val="000000"/>
          <w:u w:color="000000"/>
        </w:rPr>
        <w:sectPr w:rsidR="00A77B3E">
          <w:footerReference w:type="default" r:id="rId7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</w:p>
    <w:p w14:paraId="357DD8FD" w14:textId="77777777" w:rsidR="00A77B3E" w:rsidRDefault="00786AEA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E2297A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uchwały Nr ....................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23 lutego 2022 r.</w:t>
      </w:r>
    </w:p>
    <w:p w14:paraId="37FA3ED2" w14:textId="77777777" w:rsidR="00A77B3E" w:rsidRDefault="00786AE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Opłata targowa na targowisku miejskim zlokalizowanym przy ul. </w:t>
      </w:r>
      <w:proofErr w:type="gramStart"/>
      <w:r>
        <w:rPr>
          <w:b/>
          <w:color w:val="000000"/>
          <w:u w:color="000000"/>
        </w:rPr>
        <w:t>Dworcowej  w</w:t>
      </w:r>
      <w:proofErr w:type="gramEnd"/>
      <w:r>
        <w:rPr>
          <w:b/>
          <w:color w:val="000000"/>
          <w:u w:color="000000"/>
        </w:rPr>
        <w:t> Chełmnie.</w:t>
      </w:r>
    </w:p>
    <w:p w14:paraId="1648E11F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na targowisku zlokalizowanym przy ul. Dworcowej w Chełmnie na działce ewidencyjnej nr 209/29 obręb 2 wynosi:</w:t>
      </w:r>
    </w:p>
    <w:p w14:paraId="04F12C25" w14:textId="77777777" w:rsidR="00A77B3E" w:rsidRDefault="00786AE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OD SPRZEDAŻY ARTYKUŁÓW ROLNYCH I OGRODNICZYCH:</w:t>
      </w:r>
    </w:p>
    <w:p w14:paraId="33373EAA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 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8,00 zł.</w:t>
      </w:r>
    </w:p>
    <w:p w14:paraId="696BD493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straganu miejskiego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12,00 zł.</w:t>
      </w:r>
    </w:p>
    <w:p w14:paraId="68C6FCEB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na straganie miejskim działkowicze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2,00 zł.</w:t>
      </w:r>
    </w:p>
    <w:p w14:paraId="34E1A454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Ze stanowiska wyznaczonego przez miasto o pow. 9 m²</w:t>
      </w:r>
      <w:r>
        <w:rPr>
          <w:color w:val="000000"/>
          <w:u w:color="000000"/>
        </w:rPr>
        <w:tab/>
      </w:r>
      <w:proofErr w:type="gramStart"/>
      <w:r>
        <w:rPr>
          <w:color w:val="000000"/>
          <w:u w:color="000000"/>
        </w:rPr>
        <w:t>-  11</w:t>
      </w:r>
      <w:proofErr w:type="gramEnd"/>
      <w:r>
        <w:rPr>
          <w:color w:val="000000"/>
          <w:u w:color="000000"/>
        </w:rPr>
        <w:t>,00 zł.</w:t>
      </w:r>
    </w:p>
    <w:p w14:paraId="4F6A0601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Ze stanowiska wyznaczonego przez miasto o pow.4,5 m²</w:t>
      </w:r>
      <w:r>
        <w:rPr>
          <w:color w:val="000000"/>
          <w:u w:color="000000"/>
        </w:rPr>
        <w:tab/>
        <w:t>-   5,00 zł.</w:t>
      </w:r>
    </w:p>
    <w:p w14:paraId="317525E3" w14:textId="77777777" w:rsidR="00A77B3E" w:rsidRDefault="00786AE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II. </w:t>
      </w:r>
      <w:r>
        <w:rPr>
          <w:color w:val="000000"/>
          <w:u w:color="000000"/>
        </w:rPr>
        <w:t>OD SPRZEDAŻY ARTYKUŁÓW SPOŻYWCZO – PRZEMYSŁOWYCH</w:t>
      </w:r>
    </w:p>
    <w:p w14:paraId="763B40EA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Z 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- 21,00 zł.</w:t>
      </w:r>
    </w:p>
    <w:p w14:paraId="5A364DD6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straganu miejskiego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- 16,00 zł.</w:t>
      </w:r>
    </w:p>
    <w:p w14:paraId="7054FC42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wyznaczonego przez miasto o pow. 35 m2</w:t>
      </w:r>
      <w:r>
        <w:rPr>
          <w:color w:val="000000"/>
          <w:u w:color="000000"/>
        </w:rPr>
        <w:tab/>
        <w:t>- 37,00 zł.</w:t>
      </w:r>
    </w:p>
    <w:p w14:paraId="075E50F0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Ze stanowiska wyznaczonego przez miasto o pow. 9 m²</w:t>
      </w:r>
      <w:r>
        <w:rPr>
          <w:color w:val="000000"/>
          <w:u w:color="000000"/>
        </w:rPr>
        <w:tab/>
        <w:t>- 16,00 zł.</w:t>
      </w:r>
    </w:p>
    <w:p w14:paraId="4853BC76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Ulgowa dzienna stawka za dodatkowe stanowiska dla posiadających umowy dzierżawy wynosi:</w:t>
      </w:r>
    </w:p>
    <w:p w14:paraId="4F71DA53" w14:textId="77777777" w:rsidR="00A77B3E" w:rsidRDefault="00786AEA">
      <w:pPr>
        <w:keepLines/>
        <w:spacing w:before="120" w:after="120"/>
        <w:ind w:left="227" w:hanging="227"/>
        <w:rPr>
          <w:color w:val="000000"/>
          <w:u w:color="000000"/>
        </w:rPr>
      </w:pPr>
      <w:r>
        <w:rPr>
          <w:b/>
        </w:rPr>
        <w:t>I. </w:t>
      </w:r>
      <w:r>
        <w:rPr>
          <w:color w:val="000000"/>
          <w:u w:color="000000"/>
        </w:rPr>
        <w:t>OD SPRZEDAŻY ARTYKUŁÓW ROLNYCH I OGRODNICZYCH:</w:t>
      </w:r>
    </w:p>
    <w:p w14:paraId="5DD18BBA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Ze straganu </w:t>
      </w:r>
      <w:proofErr w:type="gramStart"/>
      <w:r>
        <w:rPr>
          <w:color w:val="000000"/>
          <w:u w:color="000000"/>
        </w:rPr>
        <w:t>miejskiego  za</w:t>
      </w:r>
      <w:proofErr w:type="gramEnd"/>
      <w:r>
        <w:rPr>
          <w:color w:val="000000"/>
          <w:u w:color="000000"/>
        </w:rPr>
        <w:t xml:space="preserve"> każdy zajęty stragan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- 1,00 zł.</w:t>
      </w:r>
    </w:p>
    <w:p w14:paraId="4AEA35C9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>Ze stanowiska wyznaczonego przez miasto o pow. 9 m² za każde zajęte stanowisko - 2,00 zł.</w:t>
      </w:r>
    </w:p>
    <w:p w14:paraId="161E4A58" w14:textId="77777777" w:rsidR="00A77B3E" w:rsidRDefault="00786AEA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II OD SPRZEDAŻY ARTYKUŁÓW SPOŻYWCZO – PRZEMYSŁOWYCH:</w:t>
      </w:r>
    </w:p>
    <w:p w14:paraId="2316E225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 xml:space="preserve">Ze straganu </w:t>
      </w:r>
      <w:proofErr w:type="gramStart"/>
      <w:r>
        <w:rPr>
          <w:color w:val="000000"/>
          <w:u w:color="000000"/>
        </w:rPr>
        <w:t>miejskiego  za</w:t>
      </w:r>
      <w:proofErr w:type="gramEnd"/>
      <w:r>
        <w:rPr>
          <w:color w:val="000000"/>
          <w:u w:color="000000"/>
        </w:rPr>
        <w:t xml:space="preserve"> każdy zajęty stragan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4,00 zł.</w:t>
      </w:r>
    </w:p>
    <w:p w14:paraId="3FEE668E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Ze stanowiska wyznaczonego przez </w:t>
      </w:r>
      <w:proofErr w:type="gramStart"/>
      <w:r>
        <w:rPr>
          <w:color w:val="000000"/>
          <w:u w:color="000000"/>
        </w:rPr>
        <w:t>miasto  za</w:t>
      </w:r>
      <w:proofErr w:type="gramEnd"/>
      <w:r>
        <w:rPr>
          <w:color w:val="000000"/>
          <w:u w:color="000000"/>
        </w:rPr>
        <w:t xml:space="preserve"> każde zajęte stanowisko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8,00 zł.</w:t>
      </w:r>
    </w:p>
    <w:p w14:paraId="37E12982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Ze stanowiska wyznaczonego przez miasto o pow. 9 m² za każde zajęte stanowisko</w:t>
      </w:r>
      <w:r>
        <w:rPr>
          <w:color w:val="000000"/>
          <w:u w:color="000000"/>
        </w:rPr>
        <w:tab/>
      </w:r>
      <w:proofErr w:type="gramStart"/>
      <w:r>
        <w:rPr>
          <w:color w:val="000000"/>
          <w:u w:color="000000"/>
        </w:rPr>
        <w:t>-  4</w:t>
      </w:r>
      <w:proofErr w:type="gramEnd"/>
      <w:r>
        <w:rPr>
          <w:color w:val="000000"/>
          <w:u w:color="000000"/>
        </w:rPr>
        <w:t>,00 zł.</w:t>
      </w:r>
    </w:p>
    <w:p w14:paraId="5402247C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Stawkę opłaty targowej obniża się o 50 % w pierwszy </w:t>
      </w:r>
      <w:proofErr w:type="gramStart"/>
      <w:r>
        <w:rPr>
          <w:color w:val="000000"/>
          <w:u w:color="000000"/>
        </w:rPr>
        <w:t>poniedziałek  każdego</w:t>
      </w:r>
      <w:proofErr w:type="gramEnd"/>
      <w:r>
        <w:rPr>
          <w:color w:val="000000"/>
          <w:u w:color="000000"/>
        </w:rPr>
        <w:t xml:space="preserve"> miesiąca.</w:t>
      </w:r>
    </w:p>
    <w:p w14:paraId="713E9517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4. </w:t>
      </w:r>
      <w:r>
        <w:rPr>
          <w:color w:val="000000"/>
          <w:u w:color="000000"/>
        </w:rPr>
        <w:t>Handlujący ma prawo do zajęcia nie więcej niż 4 stanowisk.</w:t>
      </w:r>
    </w:p>
    <w:p w14:paraId="08EA90B7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8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5. </w:t>
      </w:r>
      <w:r>
        <w:rPr>
          <w:color w:val="000000"/>
          <w:u w:color="000000"/>
        </w:rPr>
        <w:t>Od 01 stycznia do 31 marca nie wnosi się opłaty za dodatkowe stanowisko.</w:t>
      </w:r>
    </w:p>
    <w:p w14:paraId="29BE6B9D" w14:textId="77777777" w:rsidR="00A77B3E" w:rsidRDefault="00786AEA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E2297A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do uchwały Nr ....................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23 lutego 2022 r.</w:t>
      </w:r>
    </w:p>
    <w:p w14:paraId="0933232E" w14:textId="77777777" w:rsidR="00A77B3E" w:rsidRDefault="00786AE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poza terenem targowisk miejskich w obrębie murów miejskich.</w:t>
      </w:r>
    </w:p>
    <w:p w14:paraId="09D95795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poza terenem targowisk miejskich w obrębie murów miejskich wynosi dla:</w:t>
      </w:r>
    </w:p>
    <w:p w14:paraId="7201A79F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spożywczo-przemysłowych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- 21 zł,</w:t>
      </w:r>
    </w:p>
    <w:p w14:paraId="44887D51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rolnych i ogrodniczych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- 12 zł,</w:t>
      </w:r>
    </w:p>
    <w:p w14:paraId="433C5E53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rękodzieła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- 15 </w:t>
      </w:r>
      <w:proofErr w:type="gramStart"/>
      <w:r>
        <w:rPr>
          <w:color w:val="000000"/>
          <w:u w:color="000000"/>
        </w:rPr>
        <w:t>zł ,</w:t>
      </w:r>
      <w:proofErr w:type="gramEnd"/>
    </w:p>
    <w:p w14:paraId="7DFB5E14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Działkowicze sprzedający swoje plony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  6 zł.</w:t>
      </w:r>
    </w:p>
    <w:p w14:paraId="2F5533DB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9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2. </w:t>
      </w:r>
      <w:r>
        <w:rPr>
          <w:color w:val="000000"/>
          <w:u w:color="000000"/>
        </w:rPr>
        <w:t xml:space="preserve">Stawkę opłaty targowej obniża się o 50 % w pierwszy </w:t>
      </w:r>
      <w:proofErr w:type="gramStart"/>
      <w:r>
        <w:rPr>
          <w:color w:val="000000"/>
          <w:u w:color="000000"/>
        </w:rPr>
        <w:t>poniedziałek  każdego</w:t>
      </w:r>
      <w:proofErr w:type="gramEnd"/>
      <w:r>
        <w:rPr>
          <w:color w:val="000000"/>
          <w:u w:color="000000"/>
        </w:rPr>
        <w:t xml:space="preserve"> miesiąca</w:t>
      </w:r>
    </w:p>
    <w:p w14:paraId="72B32582" w14:textId="77777777" w:rsidR="00A77B3E" w:rsidRDefault="00786AEA">
      <w:pPr>
        <w:keepNext/>
        <w:spacing w:before="120" w:after="120" w:line="360" w:lineRule="auto"/>
        <w:ind w:left="5229"/>
        <w:jc w:val="left"/>
        <w:rPr>
          <w:color w:val="000000"/>
          <w:u w:color="000000"/>
        </w:rPr>
      </w:pPr>
      <w:r>
        <w:rPr>
          <w:color w:val="000000"/>
          <w:u w:color="000000"/>
        </w:rPr>
        <w:lastRenderedPageBreak/>
        <w:fldChar w:fldCharType="begin"/>
      </w:r>
      <w:r w:rsidR="00E2297A">
        <w:rPr>
          <w:color w:val="000000"/>
          <w:u w:color="000000"/>
        </w:rPr>
        <w:fldChar w:fldCharType="separate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4 do uchwały Nr ....................</w:t>
      </w:r>
      <w:r>
        <w:rPr>
          <w:color w:val="000000"/>
          <w:u w:color="000000"/>
        </w:rPr>
        <w:br/>
        <w:t>Rady Miasta Chełmna</w:t>
      </w:r>
      <w:r>
        <w:rPr>
          <w:color w:val="000000"/>
          <w:u w:color="000000"/>
        </w:rPr>
        <w:br/>
        <w:t>z dnia 23 lutego 2022 r.</w:t>
      </w:r>
    </w:p>
    <w:p w14:paraId="5DB2DAF8" w14:textId="77777777" w:rsidR="00A77B3E" w:rsidRDefault="00786AEA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Opłata targowa poza terenem targowisk miejskich poza obrębem murów miejskich.</w:t>
      </w:r>
    </w:p>
    <w:p w14:paraId="318747EB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Dzienna stawka opłaty targowej poza terenem targowisk miejskich poza obrębem murów miejskich wynosi dla:</w:t>
      </w:r>
    </w:p>
    <w:p w14:paraId="2DDEC476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artykułów spożywczo-przemysłowych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- 16 zł,</w:t>
      </w:r>
    </w:p>
    <w:p w14:paraId="56239E49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artykułów spożywczo-przemysłowych sprzedawanych z samochodu</w:t>
      </w:r>
      <w:r>
        <w:rPr>
          <w:color w:val="000000"/>
          <w:u w:color="000000"/>
        </w:rPr>
        <w:tab/>
        <w:t>- 21 zł,</w:t>
      </w:r>
    </w:p>
    <w:p w14:paraId="2F7C31EF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artykułów rolnych i ogrodniczych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- 11 zł,</w:t>
      </w:r>
    </w:p>
    <w:p w14:paraId="4A946861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artykułów rolnych i </w:t>
      </w:r>
      <w:proofErr w:type="gramStart"/>
      <w:r>
        <w:rPr>
          <w:color w:val="000000"/>
          <w:u w:color="000000"/>
        </w:rPr>
        <w:t>ogrodniczych  sprzedawanych</w:t>
      </w:r>
      <w:proofErr w:type="gramEnd"/>
      <w:r>
        <w:rPr>
          <w:color w:val="000000"/>
          <w:u w:color="000000"/>
        </w:rPr>
        <w:t xml:space="preserve"> z samochodu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- 8 zł,</w:t>
      </w:r>
    </w:p>
    <w:p w14:paraId="3A7520D0" w14:textId="77777777" w:rsidR="00A77B3E" w:rsidRDefault="00786AEA">
      <w:pPr>
        <w:spacing w:before="120" w:after="120"/>
        <w:ind w:left="340" w:hanging="227"/>
        <w:rPr>
          <w:color w:val="000000"/>
          <w:u w:color="000000"/>
        </w:rPr>
      </w:pPr>
      <w:r>
        <w:t>5) </w:t>
      </w:r>
      <w:r>
        <w:rPr>
          <w:color w:val="000000"/>
          <w:u w:color="000000"/>
        </w:rPr>
        <w:t>Działkowicze sprzedający swoje plony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proofErr w:type="gramStart"/>
      <w:r>
        <w:rPr>
          <w:color w:val="000000"/>
          <w:u w:color="000000"/>
        </w:rPr>
        <w:t>-  2</w:t>
      </w:r>
      <w:proofErr w:type="gramEnd"/>
      <w:r>
        <w:rPr>
          <w:color w:val="000000"/>
          <w:u w:color="000000"/>
        </w:rPr>
        <w:t> zł.</w:t>
      </w:r>
    </w:p>
    <w:p w14:paraId="3A78A1A8" w14:textId="77777777" w:rsidR="00A77B3E" w:rsidRDefault="00786AEA">
      <w:pPr>
        <w:keepLines/>
        <w:spacing w:before="120" w:after="120"/>
        <w:ind w:firstLine="340"/>
        <w:rPr>
          <w:color w:val="000000"/>
          <w:u w:color="000000"/>
        </w:rPr>
        <w:sectPr w:rsidR="00A77B3E">
          <w:footerReference w:type="default" r:id="rId10"/>
          <w:endnotePr>
            <w:numFmt w:val="decimal"/>
          </w:endnotePr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b/>
        </w:rPr>
        <w:t>§ 2. </w:t>
      </w:r>
      <w:r>
        <w:rPr>
          <w:color w:val="000000"/>
          <w:u w:color="000000"/>
        </w:rPr>
        <w:t xml:space="preserve">Stawkę opłaty targowej obniża się o 50 % w pierwszy </w:t>
      </w:r>
      <w:proofErr w:type="gramStart"/>
      <w:r>
        <w:rPr>
          <w:color w:val="000000"/>
          <w:u w:color="000000"/>
        </w:rPr>
        <w:t>poniedziałek  każdego</w:t>
      </w:r>
      <w:proofErr w:type="gramEnd"/>
      <w:r>
        <w:rPr>
          <w:color w:val="000000"/>
          <w:u w:color="000000"/>
        </w:rPr>
        <w:t xml:space="preserve"> miesiąca</w:t>
      </w:r>
    </w:p>
    <w:p w14:paraId="40DE788E" w14:textId="77777777" w:rsidR="00AC7ECB" w:rsidRDefault="00AC7ECB">
      <w:pPr>
        <w:jc w:val="left"/>
        <w:rPr>
          <w:color w:val="000000"/>
          <w:szCs w:val="20"/>
          <w:shd w:val="clear" w:color="auto" w:fill="FFFFFF"/>
          <w:lang w:val="x-none" w:eastAsia="en-US" w:bidi="ar-SA"/>
        </w:rPr>
      </w:pPr>
    </w:p>
    <w:p w14:paraId="31C3C737" w14:textId="77777777" w:rsidR="00AC7ECB" w:rsidRDefault="00786AEA">
      <w:pPr>
        <w:spacing w:line="360" w:lineRule="auto"/>
        <w:jc w:val="center"/>
        <w:rPr>
          <w:b/>
          <w:caps/>
          <w:color w:val="000000"/>
          <w:szCs w:val="20"/>
          <w:shd w:val="clear" w:color="auto" w:fill="FFFFFF"/>
          <w:lang w:val="x-none" w:eastAsia="en-US" w:bidi="ar-SA"/>
        </w:rPr>
      </w:pPr>
      <w:r>
        <w:rPr>
          <w:b/>
          <w:caps/>
          <w:color w:val="000000"/>
          <w:szCs w:val="20"/>
          <w:shd w:val="clear" w:color="auto" w:fill="FFFFFF"/>
          <w:lang w:val="x-none" w:eastAsia="en-US" w:bidi="ar-SA"/>
        </w:rPr>
        <w:t>uzasadnienie</w:t>
      </w:r>
    </w:p>
    <w:p w14:paraId="3EBE4479" w14:textId="77777777" w:rsidR="00AC7ECB" w:rsidRDefault="00786AEA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Zgodnie </w:t>
      </w:r>
      <w:r>
        <w:rPr>
          <w:color w:val="000000"/>
          <w:szCs w:val="20"/>
          <w:shd w:val="clear" w:color="auto" w:fill="FFFFFF"/>
        </w:rPr>
        <w:t xml:space="preserve">z zapisami </w:t>
      </w:r>
      <w:r>
        <w:rPr>
          <w:color w:val="000000"/>
          <w:szCs w:val="20"/>
          <w:shd w:val="clear" w:color="auto" w:fill="FFFFFF"/>
          <w:lang w:val="x-none" w:eastAsia="en-US" w:bidi="ar-SA"/>
        </w:rPr>
        <w:t>ustawy z dnia 12 stycznia 1991r</w:t>
      </w:r>
      <w:r>
        <w:rPr>
          <w:color w:val="000000"/>
          <w:szCs w:val="20"/>
          <w:shd w:val="clear" w:color="auto" w:fill="FFFFFF"/>
        </w:rPr>
        <w:t>.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o podatkach i opłatach lokalnych (tekst jednolity Dz. U. z 2019r. poz.1170 z </w:t>
      </w:r>
      <w:proofErr w:type="spellStart"/>
      <w:r>
        <w:rPr>
          <w:color w:val="000000"/>
          <w:szCs w:val="20"/>
          <w:shd w:val="clear" w:color="auto" w:fill="FFFFFF"/>
          <w:lang w:val="x-none" w:eastAsia="en-US" w:bidi="ar-SA"/>
        </w:rPr>
        <w:t>późn</w:t>
      </w:r>
      <w:proofErr w:type="spellEnd"/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. zm.) </w:t>
      </w:r>
      <w:r>
        <w:rPr>
          <w:color w:val="000000"/>
          <w:szCs w:val="20"/>
          <w:shd w:val="clear" w:color="auto" w:fill="FFFFFF"/>
        </w:rPr>
        <w:t xml:space="preserve">Rada Gminy może ustalić opłatę targową 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może </w:t>
      </w:r>
      <w:r>
        <w:rPr>
          <w:color w:val="000000"/>
          <w:szCs w:val="20"/>
          <w:shd w:val="clear" w:color="auto" w:fill="FFFFFF"/>
        </w:rPr>
        <w:t xml:space="preserve">także, </w:t>
      </w:r>
      <w:r>
        <w:rPr>
          <w:color w:val="000000"/>
          <w:szCs w:val="20"/>
          <w:shd w:val="clear" w:color="auto" w:fill="FFFFFF"/>
          <w:lang w:val="x-none" w:eastAsia="en-US" w:bidi="ar-SA"/>
        </w:rPr>
        <w:t>zarządzić pobór tych opłat w drodze inkasa oraz określić inkasentów i wysokość wynagrodzenia za inkaso</w:t>
      </w:r>
      <w:r>
        <w:rPr>
          <w:color w:val="000000"/>
          <w:szCs w:val="20"/>
          <w:shd w:val="clear" w:color="auto" w:fill="FFFFFF"/>
        </w:rPr>
        <w:t xml:space="preserve">.  W związku z tym został przygotowana uchwała określająca wysokość dziennej stawki opłaty targowej na terenie Gminy Miasto Chełmno. Ponadto określono sposób </w:t>
      </w:r>
      <w:r>
        <w:rPr>
          <w:color w:val="000000"/>
          <w:szCs w:val="20"/>
          <w:shd w:val="clear" w:color="auto" w:fill="FFFFFF"/>
          <w:lang w:val="x-none" w:eastAsia="en-US" w:bidi="ar-SA"/>
        </w:rPr>
        <w:t>pob</w:t>
      </w:r>
      <w:r>
        <w:rPr>
          <w:color w:val="000000"/>
          <w:szCs w:val="20"/>
          <w:shd w:val="clear" w:color="auto" w:fill="FFFFFF"/>
        </w:rPr>
        <w:t xml:space="preserve">oru </w:t>
      </w:r>
      <w:r>
        <w:rPr>
          <w:color w:val="000000"/>
          <w:szCs w:val="20"/>
          <w:shd w:val="clear" w:color="auto" w:fill="FFFFFF"/>
          <w:lang w:val="x-none" w:eastAsia="en-US" w:bidi="ar-SA"/>
        </w:rPr>
        <w:t>tych opłat w drodze inkasa oraz określ</w:t>
      </w:r>
      <w:r>
        <w:rPr>
          <w:color w:val="000000"/>
          <w:szCs w:val="20"/>
          <w:shd w:val="clear" w:color="auto" w:fill="FFFFFF"/>
        </w:rPr>
        <w:t>ono</w:t>
      </w:r>
      <w:r>
        <w:rPr>
          <w:color w:val="000000"/>
          <w:szCs w:val="20"/>
          <w:shd w:val="clear" w:color="auto" w:fill="FFFFFF"/>
          <w:lang w:val="x-none" w:eastAsia="en-US" w:bidi="ar-SA"/>
        </w:rPr>
        <w:t xml:space="preserve"> inkasentów i wysokość wynagrodzenia za inkaso</w:t>
      </w:r>
      <w:r>
        <w:rPr>
          <w:color w:val="000000"/>
          <w:szCs w:val="20"/>
          <w:shd w:val="clear" w:color="auto" w:fill="FFFFFF"/>
        </w:rPr>
        <w:t xml:space="preserve">.  </w:t>
      </w:r>
    </w:p>
    <w:p w14:paraId="2455B857" w14:textId="77777777" w:rsidR="00AC7ECB" w:rsidRDefault="00786AEA">
      <w:pPr>
        <w:spacing w:line="360" w:lineRule="auto"/>
        <w:rPr>
          <w:color w:val="000000"/>
          <w:szCs w:val="20"/>
          <w:shd w:val="clear" w:color="auto" w:fill="FFFFFF"/>
          <w:lang w:val="x-none" w:eastAsia="en-US" w:bidi="ar-SA"/>
        </w:rPr>
      </w:pPr>
      <w:r>
        <w:rPr>
          <w:color w:val="000000"/>
          <w:szCs w:val="20"/>
          <w:shd w:val="clear" w:color="auto" w:fill="FFFFFF"/>
        </w:rPr>
        <w:t xml:space="preserve"> </w:t>
      </w:r>
    </w:p>
    <w:sectPr w:rsidR="00AC7ECB">
      <w:footerReference w:type="default" r:id="rId11"/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5A500" w14:textId="77777777" w:rsidR="00E2297A" w:rsidRDefault="00E2297A">
      <w:r>
        <w:separator/>
      </w:r>
    </w:p>
  </w:endnote>
  <w:endnote w:type="continuationSeparator" w:id="0">
    <w:p w14:paraId="50687B2F" w14:textId="77777777" w:rsidR="00E2297A" w:rsidRDefault="00E22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7ECB" w14:paraId="26102D60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0541C360" w14:textId="77777777" w:rsidR="00AC7ECB" w:rsidRDefault="00786AEA">
          <w:pPr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46F0FC69" w14:textId="77777777" w:rsidR="00AC7ECB" w:rsidRDefault="00786A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507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5A97E8F" w14:textId="77777777" w:rsidR="00AC7ECB" w:rsidRDefault="00AC7ECB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7ECB" w14:paraId="0540352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770E6457" w14:textId="77777777" w:rsidR="00AC7ECB" w:rsidRDefault="00786AEA">
          <w:pPr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7E2C5184" w14:textId="39EA08C7" w:rsidR="00AC7ECB" w:rsidRDefault="00786A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507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B441148" w14:textId="77777777" w:rsidR="00AC7ECB" w:rsidRDefault="00AC7ECB">
    <w:pPr>
      <w:rPr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7ECB" w14:paraId="30A7626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3833EF46" w14:textId="77777777" w:rsidR="00AC7ECB" w:rsidRDefault="00786AEA">
          <w:pPr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3B6F1C8F" w14:textId="625F9CF9" w:rsidR="00AC7ECB" w:rsidRDefault="00786A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507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2076FC0F" w14:textId="77777777" w:rsidR="00AC7ECB" w:rsidRDefault="00AC7ECB">
    <w:pPr>
      <w:rPr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7ECB" w14:paraId="4209DCB8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063D9F82" w14:textId="77777777" w:rsidR="00AC7ECB" w:rsidRDefault="00786AEA">
          <w:pPr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051CEF02" w14:textId="0915DEC4" w:rsidR="00AC7ECB" w:rsidRDefault="00786A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507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0F655324" w14:textId="77777777" w:rsidR="00AC7ECB" w:rsidRDefault="00AC7ECB">
    <w:pPr>
      <w:rPr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AC7ECB" w14:paraId="63A1DD69" w14:textId="77777777">
      <w:tc>
        <w:tcPr>
          <w:tcW w:w="6577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7416C55D" w14:textId="77777777" w:rsidR="00AC7ECB" w:rsidRDefault="00786AEA">
          <w:pPr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89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289E8004" w14:textId="270FC4AB" w:rsidR="00AC7ECB" w:rsidRDefault="00786A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5079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3B7FBAE" w14:textId="77777777" w:rsidR="00AC7ECB" w:rsidRDefault="00AC7ECB">
    <w:pPr>
      <w:rPr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403"/>
      <w:gridCol w:w="3202"/>
    </w:tblGrid>
    <w:tr w:rsidR="00AC7ECB" w14:paraId="5C4AF4C2" w14:textId="77777777">
      <w:tc>
        <w:tcPr>
          <w:tcW w:w="6403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162F18DC" w14:textId="77777777" w:rsidR="00AC7ECB" w:rsidRDefault="00786AEA">
          <w:pPr>
            <w:jc w:val="left"/>
            <w:rPr>
              <w:sz w:val="18"/>
            </w:rPr>
          </w:pPr>
          <w:r>
            <w:rPr>
              <w:sz w:val="18"/>
            </w:rPr>
            <w:t>Id: 6AD3E743-FCC6-4AD4-ADA9-F5C6828BAE04. Projekt</w:t>
          </w:r>
        </w:p>
      </w:tc>
      <w:tc>
        <w:tcPr>
          <w:tcW w:w="3202" w:type="dxa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  <w:left w:w="5" w:type="dxa"/>
            <w:bottom w:w="5" w:type="dxa"/>
            <w:right w:w="5" w:type="dxa"/>
          </w:tcMar>
          <w:vAlign w:val="bottom"/>
          <w:hideMark/>
        </w:tcPr>
        <w:p w14:paraId="27D9742F" w14:textId="22F8A831" w:rsidR="00AC7ECB" w:rsidRDefault="00786AE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B5079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429C8D78" w14:textId="77777777" w:rsidR="00AC7ECB" w:rsidRDefault="00AC7ECB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41FF7" w14:textId="77777777" w:rsidR="00E2297A" w:rsidRDefault="00E2297A">
      <w:r>
        <w:separator/>
      </w:r>
    </w:p>
  </w:footnote>
  <w:footnote w:type="continuationSeparator" w:id="0">
    <w:p w14:paraId="27F7F8A5" w14:textId="77777777" w:rsidR="00E2297A" w:rsidRDefault="00E22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5079"/>
    <w:rsid w:val="000C2CBF"/>
    <w:rsid w:val="00786AEA"/>
    <w:rsid w:val="00A77B3E"/>
    <w:rsid w:val="00AB00C8"/>
    <w:rsid w:val="00AC7ECB"/>
    <w:rsid w:val="00CA2A55"/>
    <w:rsid w:val="00CE7FE4"/>
    <w:rsid w:val="00E22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F6BFCE"/>
  <w15:docId w15:val="{B72E9720-B9C5-4C76-B5CA-8943C6CF7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6.xml"/><Relationship Id="rId5" Type="http://schemas.openxmlformats.org/officeDocument/2006/relationships/endnotes" Target="endnotes.xml"/><Relationship Id="rId10" Type="http://schemas.openxmlformats.org/officeDocument/2006/relationships/footer" Target="footer5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984</Words>
  <Characters>5904</Characters>
  <Application>Microsoft Office Word</Application>
  <DocSecurity>0</DocSecurity>
  <Lines>49</Lines>
  <Paragraphs>13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23 lutego 2022 r.</vt:lpstr>
      <vt:lpstr/>
    </vt:vector>
  </TitlesOfParts>
  <Company>Rada Miasta Chełmna</Company>
  <LinksUpToDate>false</LinksUpToDate>
  <CharactersWithSpaces>6875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23 lutego 2022 r.</dc:title>
  <dc:subject>w sprawie opłaty targowej</dc:subject>
  <dc:creator>BogumilaSz</dc:creator>
  <cp:lastModifiedBy>dderebecka@gmail.com</cp:lastModifiedBy>
  <cp:revision>2</cp:revision>
  <cp:lastPrinted>2022-02-15T10:40:00Z</cp:lastPrinted>
  <dcterms:created xsi:type="dcterms:W3CDTF">2022-02-15T13:51:00Z</dcterms:created>
  <dcterms:modified xsi:type="dcterms:W3CDTF">2022-02-15T13:51:00Z</dcterms:modified>
  <cp:category>Akt prawny</cp:category>
</cp:coreProperties>
</file>