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98E40" w14:textId="63942B15" w:rsidR="00287DBE" w:rsidRPr="00E2452B" w:rsidRDefault="00287DBE" w:rsidP="00287DBE">
      <w:pPr>
        <w:jc w:val="center"/>
        <w:rPr>
          <w:b/>
          <w:caps/>
          <w:sz w:val="24"/>
        </w:rPr>
      </w:pPr>
      <w:r w:rsidRPr="00E2452B">
        <w:rPr>
          <w:b/>
          <w:caps/>
          <w:sz w:val="24"/>
        </w:rPr>
        <w:t>Uchwała Nr xxxxxxxxxxxxxxx</w:t>
      </w:r>
      <w:r w:rsidR="000112C6">
        <w:rPr>
          <w:b/>
          <w:caps/>
          <w:sz w:val="24"/>
        </w:rPr>
        <w:t xml:space="preserve">                      Druk nr 8 </w:t>
      </w:r>
    </w:p>
    <w:p w14:paraId="3C82F4CF" w14:textId="77777777" w:rsidR="00287DBE" w:rsidRPr="00E2452B" w:rsidRDefault="00287DBE" w:rsidP="00287DBE">
      <w:pPr>
        <w:jc w:val="center"/>
        <w:rPr>
          <w:b/>
          <w:caps/>
          <w:sz w:val="24"/>
        </w:rPr>
      </w:pPr>
      <w:r w:rsidRPr="00E2452B">
        <w:rPr>
          <w:b/>
          <w:caps/>
          <w:sz w:val="24"/>
        </w:rPr>
        <w:t>Rady Miasta Chełmna</w:t>
      </w:r>
    </w:p>
    <w:p w14:paraId="06F66E96" w14:textId="77777777" w:rsidR="00287DBE" w:rsidRPr="00E2452B" w:rsidRDefault="00287DBE" w:rsidP="00287DBE">
      <w:pPr>
        <w:spacing w:before="280" w:after="280"/>
        <w:jc w:val="center"/>
        <w:rPr>
          <w:b/>
          <w:caps/>
          <w:sz w:val="24"/>
        </w:rPr>
      </w:pPr>
      <w:r w:rsidRPr="00E2452B">
        <w:rPr>
          <w:sz w:val="24"/>
        </w:rPr>
        <w:t>z dnia 26 stycznia 2022 r.</w:t>
      </w:r>
    </w:p>
    <w:p w14:paraId="36FD2B9D" w14:textId="449DC991" w:rsidR="00287DBE" w:rsidRPr="00E2452B" w:rsidRDefault="00287DBE" w:rsidP="00287DBE">
      <w:pPr>
        <w:keepNext/>
        <w:spacing w:after="120"/>
        <w:jc w:val="center"/>
        <w:rPr>
          <w:b/>
          <w:sz w:val="24"/>
        </w:rPr>
      </w:pPr>
      <w:r w:rsidRPr="00E2452B">
        <w:rPr>
          <w:b/>
          <w:sz w:val="24"/>
        </w:rPr>
        <w:t xml:space="preserve">w sprawie zmiany Wieloletniego Programu Gospodarowania Mieszkaniowym Zasobem Gminy Miasta </w:t>
      </w:r>
    </w:p>
    <w:p w14:paraId="297EE593" w14:textId="56E4FD1F" w:rsidR="00287DBE" w:rsidRDefault="00287DBE" w:rsidP="00287DBE">
      <w:pPr>
        <w:keepNext/>
        <w:spacing w:after="120"/>
        <w:jc w:val="center"/>
        <w:rPr>
          <w:b/>
          <w:sz w:val="24"/>
        </w:rPr>
      </w:pPr>
      <w:r w:rsidRPr="00E2452B">
        <w:rPr>
          <w:b/>
          <w:sz w:val="24"/>
        </w:rPr>
        <w:t>Chełmna na lata 2018-2022</w:t>
      </w:r>
    </w:p>
    <w:p w14:paraId="29CF7417" w14:textId="77777777" w:rsidR="002429A8" w:rsidRPr="00E2452B" w:rsidRDefault="002429A8" w:rsidP="00287DBE">
      <w:pPr>
        <w:keepNext/>
        <w:spacing w:after="120"/>
        <w:jc w:val="center"/>
        <w:rPr>
          <w:b/>
          <w:sz w:val="24"/>
        </w:rPr>
      </w:pPr>
    </w:p>
    <w:p w14:paraId="043A1372" w14:textId="313C878E" w:rsidR="00287DBE" w:rsidRPr="00E2452B" w:rsidRDefault="00287DBE" w:rsidP="00287DBE">
      <w:pPr>
        <w:keepNext/>
        <w:spacing w:after="120"/>
        <w:jc w:val="center"/>
        <w:rPr>
          <w:sz w:val="24"/>
        </w:rPr>
      </w:pPr>
      <w:r w:rsidRPr="00E2452B">
        <w:rPr>
          <w:sz w:val="24"/>
        </w:rPr>
        <w:t>Na podstawie art. 18 ust. 2 pkt </w:t>
      </w:r>
      <w:proofErr w:type="gramStart"/>
      <w:r w:rsidRPr="00E2452B">
        <w:rPr>
          <w:sz w:val="24"/>
        </w:rPr>
        <w:t>15  ustawy</w:t>
      </w:r>
      <w:proofErr w:type="gramEnd"/>
      <w:r w:rsidRPr="00E2452B">
        <w:rPr>
          <w:sz w:val="24"/>
        </w:rPr>
        <w:t xml:space="preserve"> z dnia 8 marca 1990 roku o samorządzie gminnym </w:t>
      </w:r>
      <w:r w:rsidRPr="00E2452B">
        <w:rPr>
          <w:sz w:val="24"/>
        </w:rPr>
        <w:br/>
        <w:t>(Dz. U. z 2021 r. poz. 1372</w:t>
      </w:r>
      <w:r w:rsidR="009A2618">
        <w:rPr>
          <w:sz w:val="24"/>
        </w:rPr>
        <w:t xml:space="preserve"> z późn.zm.</w:t>
      </w:r>
      <w:r w:rsidRPr="00E2452B">
        <w:rPr>
          <w:sz w:val="24"/>
        </w:rPr>
        <w:t>) oraz art. 21 ust. 1 pkt 1 i 2 ustawy z dnia 21 czerwca 2001 roku o ochronie praw lokatorów, mieszkaniowym zasobie gminy i o zmianie Kodeksu cywilnego  (Dz. U.  2020 r. poz. 611, z 2021 r. poz. 11, 1243) uchwala co następuje:</w:t>
      </w:r>
    </w:p>
    <w:p w14:paraId="46D1C296" w14:textId="7822D5D2" w:rsidR="00287DBE" w:rsidRPr="00E2452B" w:rsidRDefault="00287DBE" w:rsidP="00287DBE">
      <w:pPr>
        <w:keepNext/>
        <w:spacing w:after="120"/>
        <w:rPr>
          <w:sz w:val="24"/>
        </w:rPr>
      </w:pPr>
    </w:p>
    <w:p w14:paraId="6B71D79E" w14:textId="56AA98FE" w:rsidR="00287DBE" w:rsidRPr="00E2452B" w:rsidRDefault="00287DBE" w:rsidP="00E2452B">
      <w:pPr>
        <w:keepNext/>
        <w:spacing w:after="120"/>
        <w:jc w:val="left"/>
        <w:rPr>
          <w:sz w:val="24"/>
        </w:rPr>
      </w:pPr>
      <w:r w:rsidRPr="00E2452B">
        <w:rPr>
          <w:b/>
          <w:bCs/>
          <w:sz w:val="24"/>
        </w:rPr>
        <w:t>§ 1. </w:t>
      </w:r>
      <w:r w:rsidRPr="00E2452B">
        <w:rPr>
          <w:sz w:val="24"/>
        </w:rPr>
        <w:t xml:space="preserve">W </w:t>
      </w:r>
      <w:r w:rsidR="00E2452B" w:rsidRPr="00E2452B">
        <w:rPr>
          <w:sz w:val="24"/>
        </w:rPr>
        <w:t xml:space="preserve">Załączniku do </w:t>
      </w:r>
      <w:r w:rsidRPr="00E2452B">
        <w:rPr>
          <w:sz w:val="24"/>
        </w:rPr>
        <w:t>uchwa</w:t>
      </w:r>
      <w:r w:rsidR="00E2452B" w:rsidRPr="00E2452B">
        <w:rPr>
          <w:sz w:val="24"/>
        </w:rPr>
        <w:t>ły</w:t>
      </w:r>
      <w:r w:rsidRPr="00E2452B">
        <w:rPr>
          <w:sz w:val="24"/>
        </w:rPr>
        <w:t xml:space="preserve"> Nr XLV/261/2018 Rady Miasta Chełmna z dnia </w:t>
      </w:r>
      <w:r w:rsidR="00E2452B" w:rsidRPr="00E2452B">
        <w:rPr>
          <w:sz w:val="24"/>
        </w:rPr>
        <w:t>27 lutego 2018</w:t>
      </w:r>
      <w:r w:rsidRPr="00E2452B">
        <w:rPr>
          <w:sz w:val="24"/>
        </w:rPr>
        <w:t xml:space="preserve"> r. w sprawie </w:t>
      </w:r>
      <w:r w:rsidR="00E2452B" w:rsidRPr="00E2452B">
        <w:rPr>
          <w:sz w:val="24"/>
        </w:rPr>
        <w:t>przyjęcia Wieloletniego Programu Gospodarowania Mieszkaniowym Zasobem Gminy Miasta Chełmna na lata 2018-2022 wprowadza się następujące zmiany:</w:t>
      </w:r>
    </w:p>
    <w:p w14:paraId="63716954" w14:textId="41AC317D" w:rsidR="00E2452B" w:rsidRPr="00E2452B" w:rsidRDefault="00E2452B" w:rsidP="00E2452B">
      <w:pPr>
        <w:keepNext/>
        <w:spacing w:after="120"/>
        <w:jc w:val="left"/>
        <w:rPr>
          <w:sz w:val="24"/>
        </w:rPr>
      </w:pPr>
      <w:r w:rsidRPr="00E2452B">
        <w:rPr>
          <w:sz w:val="24"/>
        </w:rPr>
        <w:t xml:space="preserve">Traci moc § 11 ust.2 </w:t>
      </w:r>
      <w:r w:rsidR="00922C47" w:rsidRPr="00E2452B">
        <w:rPr>
          <w:sz w:val="24"/>
        </w:rPr>
        <w:t>Wieloletniego Programu Gospodarowania Mieszkaniowym Zasobem Gminy Miasta Chełmna na lata 2018-2022</w:t>
      </w:r>
      <w:r w:rsidR="00922C47">
        <w:rPr>
          <w:sz w:val="24"/>
        </w:rPr>
        <w:t>.</w:t>
      </w:r>
    </w:p>
    <w:p w14:paraId="5377E120" w14:textId="64225C2C" w:rsidR="00E2452B" w:rsidRPr="00E2452B" w:rsidRDefault="00E2452B" w:rsidP="00E245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4"/>
          <w:shd w:val="clear" w:color="auto" w:fill="FFFFFF"/>
          <w:lang w:bidi="ar-SA"/>
        </w:rPr>
      </w:pPr>
      <w:r w:rsidRPr="00E2452B">
        <w:rPr>
          <w:b/>
          <w:bCs/>
          <w:sz w:val="24"/>
          <w:shd w:val="clear" w:color="auto" w:fill="FFFFFF"/>
        </w:rPr>
        <w:t>§ 2. </w:t>
      </w:r>
      <w:r w:rsidRPr="00E2452B">
        <w:rPr>
          <w:sz w:val="24"/>
          <w:shd w:val="clear" w:color="auto" w:fill="FFFFFF"/>
        </w:rPr>
        <w:t> Wykonanie Uchwały powierza się Burmistrzowi oraz Chełmińskiej Społecznej Inicjatywie Mieszkaniowej Sp. z o.o. z siedzibą w Chełmnie.</w:t>
      </w:r>
    </w:p>
    <w:p w14:paraId="39046503" w14:textId="77777777" w:rsidR="00E2452B" w:rsidRPr="00E2452B" w:rsidRDefault="00E2452B" w:rsidP="00E245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hd w:val="clear" w:color="auto" w:fill="FFFFFF"/>
        </w:rPr>
      </w:pPr>
    </w:p>
    <w:p w14:paraId="78A3FC81" w14:textId="756DB93F" w:rsidR="00E2452B" w:rsidRPr="00E2452B" w:rsidRDefault="00E2452B" w:rsidP="00E2452B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284" w:hanging="284"/>
        <w:rPr>
          <w:sz w:val="24"/>
          <w:shd w:val="clear" w:color="auto" w:fill="FFFFFF"/>
        </w:rPr>
      </w:pPr>
      <w:r w:rsidRPr="00E2452B">
        <w:rPr>
          <w:b/>
          <w:bCs/>
          <w:sz w:val="24"/>
          <w:shd w:val="clear" w:color="auto" w:fill="FFFFFF"/>
        </w:rPr>
        <w:t>§ 3. </w:t>
      </w:r>
      <w:r w:rsidRPr="00E2452B">
        <w:rPr>
          <w:sz w:val="24"/>
          <w:shd w:val="clear" w:color="auto" w:fill="FFFFFF"/>
        </w:rPr>
        <w:t xml:space="preserve"> Uchwała wchodzi w życie </w:t>
      </w:r>
      <w:r w:rsidR="002429A8">
        <w:rPr>
          <w:sz w:val="24"/>
          <w:shd w:val="clear" w:color="auto" w:fill="FFFFFF"/>
        </w:rPr>
        <w:t>po upływie 14 dni od daty jej ogłoszenia w Dzienniku Urzędowym Województwa Kujawsko-Pomorskiego.</w:t>
      </w:r>
    </w:p>
    <w:p w14:paraId="461AC797" w14:textId="77777777" w:rsidR="00E2452B" w:rsidRPr="00E2452B" w:rsidRDefault="00E2452B" w:rsidP="00E245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hd w:val="clear" w:color="auto" w:fill="FFFFFF"/>
        </w:rPr>
      </w:pPr>
    </w:p>
    <w:p w14:paraId="0C67C6E6" w14:textId="77777777" w:rsidR="00E2452B" w:rsidRPr="00E2452B" w:rsidRDefault="00E2452B" w:rsidP="00E2452B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6"/>
        <w:rPr>
          <w:sz w:val="24"/>
          <w:shd w:val="clear" w:color="auto" w:fill="FFFFFF"/>
        </w:rPr>
      </w:pPr>
    </w:p>
    <w:p w14:paraId="04460D45" w14:textId="77777777" w:rsidR="00E2452B" w:rsidRPr="00E2452B" w:rsidRDefault="00E2452B" w:rsidP="00E2452B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6"/>
        <w:rPr>
          <w:sz w:val="24"/>
          <w:shd w:val="clear" w:color="auto" w:fill="FFFFFF"/>
        </w:rPr>
      </w:pPr>
    </w:p>
    <w:p w14:paraId="0E77CDE3" w14:textId="77777777" w:rsidR="00E2452B" w:rsidRPr="00E2452B" w:rsidRDefault="00E2452B" w:rsidP="00E245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46"/>
        <w:rPr>
          <w:sz w:val="24"/>
          <w:shd w:val="clear" w:color="auto" w:fill="FFFFF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8"/>
      </w:tblGrid>
      <w:tr w:rsidR="00E2452B" w:rsidRPr="00E2452B" w14:paraId="707021C6" w14:textId="77777777" w:rsidTr="00E2452B">
        <w:tc>
          <w:tcPr>
            <w:tcW w:w="4927" w:type="dxa"/>
          </w:tcPr>
          <w:p w14:paraId="25222B53" w14:textId="77777777" w:rsidR="00E2452B" w:rsidRPr="00E2452B" w:rsidRDefault="00E245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4"/>
                <w:shd w:val="clear" w:color="auto" w:fill="FFFFFF"/>
              </w:rPr>
            </w:pPr>
          </w:p>
        </w:tc>
        <w:tc>
          <w:tcPr>
            <w:tcW w:w="4928" w:type="dxa"/>
            <w:hideMark/>
          </w:tcPr>
          <w:p w14:paraId="2AE4C8EC" w14:textId="77777777" w:rsidR="00E2452B" w:rsidRPr="00E2452B" w:rsidRDefault="00E245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hd w:val="clear" w:color="auto" w:fill="FFFFFF"/>
              </w:rPr>
            </w:pPr>
            <w:r w:rsidRPr="00E2452B">
              <w:rPr>
                <w:sz w:val="24"/>
                <w:shd w:val="clear" w:color="auto" w:fill="FFFFFF"/>
              </w:rPr>
              <w:t>Przewodniczący Rady Miasta</w:t>
            </w:r>
          </w:p>
          <w:p w14:paraId="25FCE14C" w14:textId="77777777" w:rsidR="00E2452B" w:rsidRPr="00E2452B" w:rsidRDefault="00E245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center"/>
              <w:rPr>
                <w:sz w:val="24"/>
                <w:shd w:val="clear" w:color="auto" w:fill="FFFFFF"/>
              </w:rPr>
            </w:pPr>
            <w:r w:rsidRPr="00E2452B">
              <w:rPr>
                <w:sz w:val="24"/>
                <w:shd w:val="clear" w:color="auto" w:fill="FFFFFF"/>
              </w:rPr>
              <w:t xml:space="preserve"> </w:t>
            </w:r>
          </w:p>
          <w:p w14:paraId="715BF919" w14:textId="77777777" w:rsidR="00E2452B" w:rsidRPr="00E2452B" w:rsidRDefault="00E245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rPr>
                <w:sz w:val="24"/>
                <w:shd w:val="clear" w:color="auto" w:fill="FFFFFF"/>
              </w:rPr>
            </w:pPr>
            <w:r w:rsidRPr="00E2452B">
              <w:rPr>
                <w:sz w:val="24"/>
                <w:shd w:val="clear" w:color="auto" w:fill="FFFFFF"/>
              </w:rPr>
              <w:t xml:space="preserve">                        Wojciech   Strzelecki</w:t>
            </w:r>
          </w:p>
        </w:tc>
      </w:tr>
    </w:tbl>
    <w:p w14:paraId="31D5C2FE" w14:textId="77777777" w:rsidR="00E2452B" w:rsidRPr="00E2452B" w:rsidRDefault="00E2452B" w:rsidP="00E2452B">
      <w:pPr>
        <w:keepNext/>
        <w:spacing w:after="120"/>
        <w:jc w:val="left"/>
      </w:pPr>
    </w:p>
    <w:p w14:paraId="44FF881A" w14:textId="77777777" w:rsidR="00287DBE" w:rsidRPr="00E2452B" w:rsidRDefault="00287DBE" w:rsidP="00287DBE">
      <w:pPr>
        <w:keepNext/>
        <w:keepLines/>
        <w:spacing w:before="120" w:after="120"/>
        <w:ind w:firstLine="340"/>
        <w:rPr>
          <w:u w:color="000000"/>
        </w:rPr>
      </w:pPr>
    </w:p>
    <w:p w14:paraId="1A15189A" w14:textId="2805E90A" w:rsidR="00287DBE" w:rsidRPr="00E2452B" w:rsidRDefault="00287DBE" w:rsidP="00287DBE">
      <w:pPr>
        <w:keepNext/>
        <w:jc w:val="left"/>
        <w:rPr>
          <w:b/>
        </w:rPr>
      </w:pPr>
      <w:r w:rsidRPr="00E2452B">
        <w:tab/>
      </w:r>
      <w:r w:rsidRPr="00E2452B">
        <w:tab/>
      </w:r>
      <w:r w:rsidRPr="00E2452B">
        <w:tab/>
      </w:r>
      <w:r w:rsidRPr="00E2452B">
        <w:tab/>
      </w:r>
      <w:r w:rsidRPr="00E2452B">
        <w:tab/>
        <w:t> </w:t>
      </w:r>
      <w:r w:rsidRPr="00E2452B">
        <w:tab/>
      </w:r>
    </w:p>
    <w:p w14:paraId="365D868A" w14:textId="77777777" w:rsidR="00287DBE" w:rsidRPr="00E2452B" w:rsidRDefault="00287DBE" w:rsidP="00287DBE">
      <w:pPr>
        <w:keepNext/>
        <w:jc w:val="left"/>
        <w:rPr>
          <w:b/>
          <w:u w:color="000000"/>
        </w:rPr>
      </w:pPr>
    </w:p>
    <w:p w14:paraId="3CFF379F" w14:textId="77777777" w:rsidR="00287DBE" w:rsidRPr="00E2452B" w:rsidRDefault="00287DBE" w:rsidP="00287DBE">
      <w:pPr>
        <w:keepNext/>
        <w:jc w:val="left"/>
        <w:rPr>
          <w:b/>
          <w:u w:color="000000"/>
        </w:rPr>
      </w:pPr>
    </w:p>
    <w:p w14:paraId="2605A049" w14:textId="77777777" w:rsidR="00287DBE" w:rsidRPr="00E2452B" w:rsidRDefault="00287DBE" w:rsidP="00287DBE">
      <w:pPr>
        <w:keepNext/>
        <w:jc w:val="left"/>
        <w:rPr>
          <w:u w:color="000000"/>
        </w:rPr>
      </w:pP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2452B" w:rsidRPr="00E2452B" w14:paraId="40D9101A" w14:textId="77777777" w:rsidTr="00811029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40E2DBF9" w14:textId="77777777" w:rsidR="00287DBE" w:rsidRPr="00E2452B" w:rsidRDefault="00287DBE" w:rsidP="00811029">
            <w:pPr>
              <w:jc w:val="center"/>
              <w:rPr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A1DB5EC" w14:textId="77777777" w:rsidR="00287DBE" w:rsidRPr="00E2452B" w:rsidRDefault="00287DBE" w:rsidP="00811029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</w:p>
        </w:tc>
      </w:tr>
    </w:tbl>
    <w:p w14:paraId="624B8877" w14:textId="0D82FE36" w:rsidR="00287DBE" w:rsidRDefault="00287DBE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755F07CD" w14:textId="59BB276D" w:rsidR="009A2618" w:rsidRDefault="009A2618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7BE4666C" w14:textId="043A37AC" w:rsidR="009A2618" w:rsidRDefault="009A2618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48766D78" w14:textId="02525FFA" w:rsidR="009A2618" w:rsidRDefault="009A2618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2D38A2F5" w14:textId="70D06021" w:rsidR="009A2618" w:rsidRDefault="009A2618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0504BBA4" w14:textId="219F3A8D" w:rsidR="009A2618" w:rsidRDefault="009A2618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749600FF" w14:textId="05C9E6CC" w:rsidR="009A2618" w:rsidRDefault="009A2618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2DA7E27F" w14:textId="77777777" w:rsidR="00922C47" w:rsidRDefault="00922C47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5BF1061D" w14:textId="48846C23" w:rsidR="009A2618" w:rsidRDefault="009A2618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1B35603F" w14:textId="5727F844" w:rsidR="009A2618" w:rsidRDefault="009A2618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336C3E91" w14:textId="5AA90FCC" w:rsidR="009A2618" w:rsidRDefault="009A2618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22CFFE1F" w14:textId="77777777" w:rsidR="009A2618" w:rsidRDefault="009A2618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20FB4D50" w14:textId="77777777" w:rsidR="009A2618" w:rsidRPr="00E2452B" w:rsidRDefault="009A2618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06BF20F7" w14:textId="77777777" w:rsidR="00287DBE" w:rsidRPr="00E2452B" w:rsidRDefault="00287DBE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6D604E23" w14:textId="77777777" w:rsidR="00287DBE" w:rsidRPr="00E2452B" w:rsidRDefault="00287DBE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  <w:r w:rsidRPr="00E2452B">
        <w:rPr>
          <w:rFonts w:ascii="TimesNewRoman,Bold" w:hAnsi="TimesNewRoman,Bold" w:cs="TimesNewRoman,Bold"/>
          <w:b/>
          <w:bCs/>
          <w:sz w:val="24"/>
          <w:lang w:bidi="ar-SA"/>
        </w:rPr>
        <w:t>UZASADNIENIE</w:t>
      </w:r>
    </w:p>
    <w:p w14:paraId="22A28D94" w14:textId="77777777" w:rsidR="00287DBE" w:rsidRPr="00E2452B" w:rsidRDefault="00287DBE" w:rsidP="00287DBE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24"/>
          <w:lang w:bidi="ar-SA"/>
        </w:rPr>
      </w:pPr>
    </w:p>
    <w:p w14:paraId="11517EF7" w14:textId="163107A7" w:rsidR="00287DBE" w:rsidRPr="00922C47" w:rsidRDefault="00287DBE" w:rsidP="00922C47">
      <w:pPr>
        <w:keepNext/>
        <w:spacing w:after="120"/>
        <w:rPr>
          <w:sz w:val="24"/>
        </w:rPr>
      </w:pPr>
      <w:r w:rsidRPr="00E2452B">
        <w:tab/>
      </w:r>
      <w:r w:rsidRPr="00E2452B">
        <w:tab/>
      </w:r>
      <w:r w:rsidRPr="00922C47">
        <w:rPr>
          <w:sz w:val="24"/>
        </w:rPr>
        <w:t xml:space="preserve">W świetle art. 21 ust. 1 pkt 2 ustawy z dnia 21 czerwca 2001 roku o ochronie praw lokatorów, mieszkaniowym zasobie gminy i o zmianie Kodeksu cywilnego (Dz. U. z 2020 r. poz. 611, </w:t>
      </w:r>
      <w:r w:rsidR="00922C47">
        <w:rPr>
          <w:sz w:val="24"/>
        </w:rPr>
        <w:br/>
      </w:r>
      <w:r w:rsidRPr="00922C47">
        <w:rPr>
          <w:sz w:val="24"/>
        </w:rPr>
        <w:t xml:space="preserve">z 2021 r. poz. 11, 1243) gmina zobowiązana jest do uchwalenia zasad wynajmowania lokali wchodzących w skład mieszkaniowego zasobu gminy. </w:t>
      </w:r>
      <w:r w:rsidR="009A2618" w:rsidRPr="00922C47">
        <w:rPr>
          <w:sz w:val="24"/>
        </w:rPr>
        <w:t xml:space="preserve">Rada Miasta Chełmna uchwałą nr </w:t>
      </w:r>
      <w:proofErr w:type="spellStart"/>
      <w:r w:rsidR="009A2618" w:rsidRPr="00922C47">
        <w:rPr>
          <w:sz w:val="24"/>
        </w:rPr>
        <w:t>Nr</w:t>
      </w:r>
      <w:proofErr w:type="spellEnd"/>
      <w:r w:rsidR="009A2618" w:rsidRPr="00922C47">
        <w:rPr>
          <w:sz w:val="24"/>
        </w:rPr>
        <w:t xml:space="preserve"> XLV/261/2018 z dnia 27 lutego 2018 r. przyjęła Wieloletni Program Gospodarowania Mieszkaniowym zasobem Gminy Miasta Chełmna na lata 2018-2022. W związku z </w:t>
      </w:r>
      <w:r w:rsidR="005B185E" w:rsidRPr="00922C47">
        <w:rPr>
          <w:sz w:val="24"/>
        </w:rPr>
        <w:t xml:space="preserve">nowelizacją </w:t>
      </w:r>
      <w:r w:rsidR="00392005" w:rsidRPr="00922C47">
        <w:rPr>
          <w:sz w:val="24"/>
        </w:rPr>
        <w:t xml:space="preserve">wyżej wskazanej </w:t>
      </w:r>
      <w:r w:rsidR="005B185E" w:rsidRPr="00922C47">
        <w:rPr>
          <w:sz w:val="24"/>
        </w:rPr>
        <w:t>ustawy</w:t>
      </w:r>
      <w:r w:rsidR="00392005" w:rsidRPr="00922C47">
        <w:rPr>
          <w:sz w:val="24"/>
        </w:rPr>
        <w:t xml:space="preserve"> oraz przyjęciem uchwały w sprawie zasad wynajmowania lokali wchodzących w skład mieszkaniowego zasobu Gminy Miasto Chełmno, który uwzględnia zmienione przepisy, </w:t>
      </w:r>
      <w:r w:rsidR="00922C47" w:rsidRPr="00922C47">
        <w:rPr>
          <w:sz w:val="24"/>
        </w:rPr>
        <w:t xml:space="preserve">§ 11 ust.2 Wieloletniego Programu Gospodarowania Mieszkaniowym Zasobem Gminy Miasta Chełmna na lata 2018-2022 traci moc, albowiem pozostaje </w:t>
      </w:r>
      <w:r w:rsidR="00922C47">
        <w:rPr>
          <w:sz w:val="24"/>
        </w:rPr>
        <w:br/>
      </w:r>
      <w:r w:rsidR="00922C47" w:rsidRPr="00922C47">
        <w:rPr>
          <w:sz w:val="24"/>
        </w:rPr>
        <w:t>w sprzeczności z wyżej wskazanymi przepisami.</w:t>
      </w:r>
    </w:p>
    <w:p w14:paraId="7E807F27" w14:textId="77777777" w:rsidR="00287DBE" w:rsidRPr="00922C47" w:rsidRDefault="00287DBE" w:rsidP="00922C47">
      <w:pPr>
        <w:pStyle w:val="Tre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2C47">
        <w:rPr>
          <w:rFonts w:ascii="Times New Roman" w:hAnsi="Times New Roman" w:cs="Times New Roman"/>
          <w:color w:val="auto"/>
          <w:sz w:val="24"/>
          <w:szCs w:val="24"/>
        </w:rPr>
        <w:tab/>
        <w:t xml:space="preserve">W związku z powyższym podjęcie niniejszej uchwały jest zasadne dla zapewnienia prawidłowego gospodarowania gminnym zasobem mieszkaniowym.    </w:t>
      </w:r>
    </w:p>
    <w:p w14:paraId="229AE891" w14:textId="77777777" w:rsidR="00287DBE" w:rsidRPr="00922C47" w:rsidRDefault="00287DBE" w:rsidP="00922C47">
      <w:pPr>
        <w:pStyle w:val="Tre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22C47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</w:p>
    <w:p w14:paraId="2BD8BDA5" w14:textId="77777777" w:rsidR="00287DBE" w:rsidRPr="00E2452B" w:rsidRDefault="00287DBE" w:rsidP="00287DBE">
      <w:pPr>
        <w:autoSpaceDE w:val="0"/>
        <w:autoSpaceDN w:val="0"/>
        <w:adjustRightInd w:val="0"/>
        <w:spacing w:line="276" w:lineRule="auto"/>
        <w:rPr>
          <w:szCs w:val="22"/>
          <w:u w:color="000000"/>
        </w:rPr>
      </w:pPr>
    </w:p>
    <w:p w14:paraId="2D003D85" w14:textId="77777777" w:rsidR="00287DBE" w:rsidRPr="00E2452B" w:rsidRDefault="00287DBE"/>
    <w:sectPr w:rsidR="00287DBE" w:rsidRPr="00E2452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CD3B" w14:textId="77777777" w:rsidR="00B42EAC" w:rsidRDefault="00B42EAC">
      <w:r>
        <w:separator/>
      </w:r>
    </w:p>
  </w:endnote>
  <w:endnote w:type="continuationSeparator" w:id="0">
    <w:p w14:paraId="45859741" w14:textId="77777777" w:rsidR="00B42EAC" w:rsidRDefault="00B4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07F50" w14:paraId="3FAB96A4" w14:textId="77777777" w:rsidTr="004809C0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</w:tcPr>
        <w:p w14:paraId="34F03AE9" w14:textId="77777777" w:rsidR="00C07F50" w:rsidRDefault="00B42EAC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14:paraId="7F10B98F" w14:textId="77777777" w:rsidR="00C07F50" w:rsidRDefault="002429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BED670" w14:textId="77777777" w:rsidR="00C07F50" w:rsidRDefault="00B42EA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68B4" w14:textId="77777777" w:rsidR="00B42EAC" w:rsidRDefault="00B42EAC">
      <w:r>
        <w:separator/>
      </w:r>
    </w:p>
  </w:footnote>
  <w:footnote w:type="continuationSeparator" w:id="0">
    <w:p w14:paraId="74EE016A" w14:textId="77777777" w:rsidR="00B42EAC" w:rsidRDefault="00B4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E89"/>
    <w:multiLevelType w:val="hybridMultilevel"/>
    <w:tmpl w:val="CCAC84C2"/>
    <w:lvl w:ilvl="0" w:tplc="B484BA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BE"/>
    <w:rsid w:val="000112C6"/>
    <w:rsid w:val="002429A8"/>
    <w:rsid w:val="00287DBE"/>
    <w:rsid w:val="00392005"/>
    <w:rsid w:val="005B185E"/>
    <w:rsid w:val="00922C47"/>
    <w:rsid w:val="009A2618"/>
    <w:rsid w:val="00B42EAC"/>
    <w:rsid w:val="00E2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B745"/>
  <w15:chartTrackingRefBased/>
  <w15:docId w15:val="{38570F82-1ADB-4653-B6F4-2812666E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DB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287D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pl-PL"/>
    </w:rPr>
  </w:style>
  <w:style w:type="table" w:styleId="Tabela-Siatka">
    <w:name w:val="Table Grid"/>
    <w:basedOn w:val="Standardowy"/>
    <w:rsid w:val="0028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Matuszak</dc:creator>
  <cp:keywords/>
  <dc:description/>
  <cp:lastModifiedBy>dderebecka@gmail.com</cp:lastModifiedBy>
  <cp:revision>2</cp:revision>
  <dcterms:created xsi:type="dcterms:W3CDTF">2022-01-18T12:41:00Z</dcterms:created>
  <dcterms:modified xsi:type="dcterms:W3CDTF">2022-01-18T12:41:00Z</dcterms:modified>
</cp:coreProperties>
</file>