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084AF" w14:textId="77777777" w:rsidR="00094406" w:rsidRDefault="00094406" w:rsidP="00094406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484414E" w14:textId="77777777" w:rsidR="00094406" w:rsidRDefault="00094406" w:rsidP="0009440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74D8F82" w14:textId="77777777" w:rsidR="00094406" w:rsidRDefault="00094406" w:rsidP="0009440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6A0C7BA9" w14:textId="32FA3BFE" w:rsidR="00FC5CEA" w:rsidRPr="00094406" w:rsidRDefault="00094406" w:rsidP="00094406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36329" w:rsidRPr="00094406">
        <w:rPr>
          <w:rFonts w:ascii="Times New Roman" w:hAnsi="Times New Roman" w:cs="Times New Roman"/>
          <w:sz w:val="28"/>
          <w:szCs w:val="28"/>
        </w:rPr>
        <w:t xml:space="preserve">UCHWAŁA </w:t>
      </w:r>
      <w:r w:rsidRPr="00094406">
        <w:rPr>
          <w:rFonts w:ascii="Times New Roman" w:hAnsi="Times New Roman" w:cs="Times New Roman"/>
          <w:sz w:val="28"/>
          <w:szCs w:val="28"/>
        </w:rPr>
        <w:t>NR XLII/296</w:t>
      </w:r>
      <w:r w:rsidR="00236329" w:rsidRPr="00094406">
        <w:rPr>
          <w:rFonts w:ascii="Times New Roman" w:hAnsi="Times New Roman" w:cs="Times New Roman"/>
          <w:sz w:val="28"/>
          <w:szCs w:val="28"/>
        </w:rPr>
        <w:t>/2021</w:t>
      </w:r>
    </w:p>
    <w:p w14:paraId="7BF0F8B4" w14:textId="7A57A794" w:rsidR="00236329" w:rsidRPr="00094406" w:rsidRDefault="00094406" w:rsidP="00094406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36329" w:rsidRPr="00094406">
        <w:rPr>
          <w:rFonts w:ascii="Times New Roman" w:hAnsi="Times New Roman" w:cs="Times New Roman"/>
          <w:sz w:val="28"/>
          <w:szCs w:val="28"/>
        </w:rPr>
        <w:t>RADY MIASTA CHEŁMNA</w:t>
      </w:r>
    </w:p>
    <w:p w14:paraId="0C0F8780" w14:textId="77777777" w:rsidR="00094406" w:rsidRPr="00094406" w:rsidRDefault="00094406" w:rsidP="0009440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6820A53" w14:textId="0F1D5BC6" w:rsidR="00236329" w:rsidRPr="00094406" w:rsidRDefault="00094406" w:rsidP="0009440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36329" w:rsidRPr="00094406">
        <w:rPr>
          <w:rFonts w:ascii="Times New Roman" w:hAnsi="Times New Roman" w:cs="Times New Roman"/>
          <w:sz w:val="24"/>
          <w:szCs w:val="24"/>
        </w:rPr>
        <w:t xml:space="preserve">z dnia </w:t>
      </w:r>
      <w:r w:rsidR="005D0046" w:rsidRPr="00094406">
        <w:rPr>
          <w:rFonts w:ascii="Times New Roman" w:hAnsi="Times New Roman" w:cs="Times New Roman"/>
          <w:sz w:val="24"/>
          <w:szCs w:val="24"/>
        </w:rPr>
        <w:t xml:space="preserve">24 </w:t>
      </w:r>
      <w:r w:rsidR="00236329" w:rsidRPr="00094406">
        <w:rPr>
          <w:rFonts w:ascii="Times New Roman" w:hAnsi="Times New Roman" w:cs="Times New Roman"/>
          <w:sz w:val="24"/>
          <w:szCs w:val="24"/>
        </w:rPr>
        <w:t>listopada 2021 r.</w:t>
      </w:r>
    </w:p>
    <w:p w14:paraId="25D2F296" w14:textId="77777777" w:rsidR="00236329" w:rsidRPr="00094406" w:rsidRDefault="00236329" w:rsidP="0009440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8B13591" w14:textId="77777777" w:rsidR="00236329" w:rsidRPr="00094406" w:rsidRDefault="00236329" w:rsidP="00094406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094406">
        <w:rPr>
          <w:rFonts w:ascii="Times New Roman" w:hAnsi="Times New Roman" w:cs="Times New Roman"/>
          <w:b/>
          <w:sz w:val="28"/>
          <w:szCs w:val="28"/>
        </w:rPr>
        <w:t>w sprawie</w:t>
      </w:r>
      <w:r w:rsidRPr="00094406">
        <w:rPr>
          <w:rFonts w:ascii="Times New Roman" w:hAnsi="Times New Roman" w:cs="Times New Roman"/>
          <w:b/>
          <w:sz w:val="28"/>
          <w:szCs w:val="28"/>
        </w:rPr>
        <w:tab/>
        <w:t xml:space="preserve">uchwalenia „Programu współpracy Gminy Miasta </w:t>
      </w:r>
      <w:r w:rsidR="00DE54E9" w:rsidRPr="00094406">
        <w:rPr>
          <w:rFonts w:ascii="Times New Roman" w:hAnsi="Times New Roman" w:cs="Times New Roman"/>
          <w:b/>
          <w:sz w:val="28"/>
          <w:szCs w:val="28"/>
        </w:rPr>
        <w:t xml:space="preserve">Chełmna </w:t>
      </w:r>
      <w:r w:rsidRPr="00094406">
        <w:rPr>
          <w:rFonts w:ascii="Times New Roman" w:hAnsi="Times New Roman" w:cs="Times New Roman"/>
          <w:b/>
          <w:sz w:val="28"/>
          <w:szCs w:val="28"/>
        </w:rPr>
        <w:t>organizacjami pozarządowymi oraz innymi podmiotami prowadzącymi działalność pożytku publicznego na rok 2022”.</w:t>
      </w:r>
    </w:p>
    <w:p w14:paraId="3160C3AF" w14:textId="77777777" w:rsidR="00DE54E9" w:rsidRDefault="00DE54E9" w:rsidP="00236329">
      <w:pPr>
        <w:ind w:left="1416" w:hanging="1416"/>
        <w:rPr>
          <w:rFonts w:ascii="Times New Roman" w:hAnsi="Times New Roman" w:cs="Times New Roman"/>
          <w:sz w:val="24"/>
          <w:szCs w:val="24"/>
        </w:rPr>
      </w:pPr>
    </w:p>
    <w:p w14:paraId="683FD967" w14:textId="77777777" w:rsidR="00236329" w:rsidRDefault="00236329" w:rsidP="00D06C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art. 7 ust. 1 pkt 19</w:t>
      </w:r>
      <w:r w:rsidR="00D06CEA">
        <w:rPr>
          <w:rFonts w:ascii="Times New Roman" w:hAnsi="Times New Roman" w:cs="Times New Roman"/>
          <w:sz w:val="24"/>
          <w:szCs w:val="24"/>
        </w:rPr>
        <w:t>, art. 18 ust.2 pkt 15</w:t>
      </w:r>
      <w:r>
        <w:rPr>
          <w:rFonts w:ascii="Times New Roman" w:hAnsi="Times New Roman" w:cs="Times New Roman"/>
          <w:sz w:val="24"/>
          <w:szCs w:val="24"/>
        </w:rPr>
        <w:t xml:space="preserve"> oraz art. 30 ust. 2 pkt 1 ustawy z dnia 8 marca 1990 roku o samorządzie gminnym (D</w:t>
      </w:r>
      <w:r w:rsidR="005D0046">
        <w:rPr>
          <w:rFonts w:ascii="Times New Roman" w:hAnsi="Times New Roman" w:cs="Times New Roman"/>
          <w:sz w:val="24"/>
          <w:szCs w:val="24"/>
        </w:rPr>
        <w:t>z. U. z 2021r., poz. 1327,1834)</w:t>
      </w:r>
      <w:r w:rsidR="00D06CEA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art. 5a ust. 1 ustawy z dnia 24 kwietnia 2003 roku o działalności pożytku publicznego i o wolontariacie (Dz. U. z 2020 r., poz. 1057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późń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po przeprowadzeniu konsultacji, uchwala się co następuje:</w:t>
      </w:r>
    </w:p>
    <w:p w14:paraId="74843389" w14:textId="77777777" w:rsidR="00236329" w:rsidRDefault="00236329" w:rsidP="00236329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ab/>
        <w:t xml:space="preserve">Przyjmuje się Program współpracy Gminy Miasta Chełmna z organizacjami pozarządowymi oraz innymi podmiotami prowadzącymi działalność pożytku publicznego, o których mowa w art. 3 ust. 3 ustawy z dnia 24 kwietnia 2003 roku o działalności pożytku publicznego </w:t>
      </w:r>
      <w:r w:rsidR="005D0046">
        <w:rPr>
          <w:rFonts w:ascii="Times New Roman" w:hAnsi="Times New Roman" w:cs="Times New Roman"/>
          <w:sz w:val="24"/>
          <w:szCs w:val="24"/>
        </w:rPr>
        <w:t xml:space="preserve">i o wolontariacie </w:t>
      </w:r>
      <w:r>
        <w:rPr>
          <w:rFonts w:ascii="Times New Roman" w:hAnsi="Times New Roman" w:cs="Times New Roman"/>
          <w:sz w:val="24"/>
          <w:szCs w:val="24"/>
        </w:rPr>
        <w:t>na rok 2022 w brzmieniu, jak w załączniku do niniejszej uchwały.</w:t>
      </w:r>
    </w:p>
    <w:p w14:paraId="0EB9F6EC" w14:textId="77777777" w:rsidR="00236329" w:rsidRDefault="00236329" w:rsidP="00236329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ab/>
        <w:t>Wysokość środków na realizację zadań zleconych określi Rada Miasta Chełmna w uchwale budżetowej.</w:t>
      </w:r>
    </w:p>
    <w:p w14:paraId="0F4281CC" w14:textId="77777777" w:rsidR="00DE54E9" w:rsidRDefault="00DE54E9" w:rsidP="00DE54E9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ab/>
        <w:t>Wykonanie uchwały powierza się Burmistrzowi Miasta Chełmna.</w:t>
      </w:r>
    </w:p>
    <w:p w14:paraId="057A1C38" w14:textId="77777777" w:rsidR="00DE54E9" w:rsidRDefault="00DE54E9" w:rsidP="00DE54E9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4.</w:t>
      </w:r>
      <w:r>
        <w:rPr>
          <w:rFonts w:ascii="Times New Roman" w:hAnsi="Times New Roman" w:cs="Times New Roman"/>
          <w:sz w:val="24"/>
          <w:szCs w:val="24"/>
        </w:rPr>
        <w:tab/>
        <w:t>Uchwał</w:t>
      </w:r>
      <w:r w:rsidR="005D004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wchodzi w życie z dniem 1 stycznia 2022 r.</w:t>
      </w:r>
    </w:p>
    <w:p w14:paraId="38995128" w14:textId="77777777" w:rsidR="00DE54E9" w:rsidRDefault="00DE54E9" w:rsidP="00DE54E9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14:paraId="6CCB49F0" w14:textId="77777777" w:rsidR="00DE54E9" w:rsidRDefault="00DE54E9" w:rsidP="00DE54E9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14:paraId="4DE0774B" w14:textId="77777777" w:rsidR="00DE54E9" w:rsidRDefault="00DE54E9" w:rsidP="00DE54E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Miasta: Wojciech Strzelecki</w:t>
      </w:r>
    </w:p>
    <w:p w14:paraId="374D62DF" w14:textId="77777777" w:rsidR="00DE54E9" w:rsidRDefault="00DE54E9" w:rsidP="00DE54E9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14:paraId="2ED6CAB2" w14:textId="77777777" w:rsidR="00DE54E9" w:rsidRDefault="00DE54E9" w:rsidP="00236329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14:paraId="012AE5A9" w14:textId="77777777" w:rsidR="00236329" w:rsidRDefault="00236329" w:rsidP="00236329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65B93373" w14:textId="77777777" w:rsidR="00236329" w:rsidRDefault="00236329" w:rsidP="00236329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14:paraId="0CF79F52" w14:textId="77777777" w:rsidR="00236329" w:rsidRDefault="00236329" w:rsidP="00236329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14:paraId="12A7B1E2" w14:textId="77777777" w:rsidR="00236329" w:rsidRDefault="00236329" w:rsidP="002363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5FDB35" w14:textId="77777777" w:rsidR="005D0046" w:rsidRDefault="005D0046" w:rsidP="002363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694B41" w14:textId="77777777" w:rsidR="005D0046" w:rsidRDefault="005D0046" w:rsidP="002363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8F8795" w14:textId="61842A90" w:rsidR="005D0046" w:rsidRPr="00236329" w:rsidRDefault="005D0046" w:rsidP="005D004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D0046" w:rsidRPr="0023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A72"/>
    <w:rsid w:val="00094406"/>
    <w:rsid w:val="00236329"/>
    <w:rsid w:val="005D0046"/>
    <w:rsid w:val="00B801A3"/>
    <w:rsid w:val="00B91A72"/>
    <w:rsid w:val="00D06CEA"/>
    <w:rsid w:val="00DE54E9"/>
    <w:rsid w:val="00FC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5CC11"/>
  <w15:chartTrackingRefBased/>
  <w15:docId w15:val="{07E65E5F-B9E1-453B-855C-FCC9873C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363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63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63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63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63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329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944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JustynaB</dc:creator>
  <cp:keywords/>
  <dc:description/>
  <cp:lastModifiedBy>dderebecka@gmail.com</cp:lastModifiedBy>
  <cp:revision>6</cp:revision>
  <cp:lastPrinted>2021-11-09T11:54:00Z</cp:lastPrinted>
  <dcterms:created xsi:type="dcterms:W3CDTF">2021-11-09T11:39:00Z</dcterms:created>
  <dcterms:modified xsi:type="dcterms:W3CDTF">2021-11-26T13:02:00Z</dcterms:modified>
</cp:coreProperties>
</file>