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0717" w14:textId="77777777" w:rsidR="000F1552" w:rsidRPr="000F3B82" w:rsidRDefault="000F1552" w:rsidP="000F1552">
      <w:pPr>
        <w:pStyle w:val="Bezodstpw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0F3B82">
        <w:rPr>
          <w:rFonts w:ascii="Times New Roman" w:hAnsi="Times New Roman" w:cs="Times New Roman"/>
          <w:sz w:val="28"/>
          <w:szCs w:val="28"/>
        </w:rPr>
        <w:t>UCHWAŁA NR XXXIX/28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F3B82">
        <w:rPr>
          <w:rFonts w:ascii="Times New Roman" w:hAnsi="Times New Roman" w:cs="Times New Roman"/>
          <w:sz w:val="28"/>
          <w:szCs w:val="28"/>
        </w:rPr>
        <w:t>/2021</w:t>
      </w:r>
    </w:p>
    <w:p w14:paraId="73EDEF18" w14:textId="77777777" w:rsidR="000F1552" w:rsidRPr="000F3B82" w:rsidRDefault="000F1552" w:rsidP="000F1552">
      <w:pPr>
        <w:pStyle w:val="Bezodstpw"/>
        <w:ind w:left="2832"/>
        <w:rPr>
          <w:rFonts w:ascii="Times New Roman" w:hAnsi="Times New Roman" w:cs="Times New Roman"/>
          <w:sz w:val="28"/>
          <w:szCs w:val="28"/>
        </w:rPr>
      </w:pPr>
      <w:r w:rsidRPr="000F3B82">
        <w:rPr>
          <w:rFonts w:ascii="Times New Roman" w:hAnsi="Times New Roman" w:cs="Times New Roman"/>
          <w:sz w:val="28"/>
          <w:szCs w:val="28"/>
        </w:rPr>
        <w:t>RADY MIASTA CHEŁMNA</w:t>
      </w:r>
    </w:p>
    <w:p w14:paraId="09FA61BC" w14:textId="77777777" w:rsidR="000F1552" w:rsidRPr="000F3B82" w:rsidRDefault="000F1552" w:rsidP="000F1552">
      <w:pPr>
        <w:pStyle w:val="Bezodstpw"/>
        <w:rPr>
          <w:rFonts w:ascii="Times New Roman" w:hAnsi="Times New Roman" w:cs="Times New Roman"/>
        </w:rPr>
      </w:pPr>
    </w:p>
    <w:p w14:paraId="65842011" w14:textId="77777777" w:rsidR="000F1552" w:rsidRPr="000F3B82" w:rsidRDefault="000F1552" w:rsidP="000F1552">
      <w:pPr>
        <w:pStyle w:val="Bezodstpw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0F3B82">
        <w:rPr>
          <w:rFonts w:ascii="Times New Roman" w:hAnsi="Times New Roman" w:cs="Times New Roman"/>
          <w:sz w:val="24"/>
          <w:szCs w:val="24"/>
        </w:rPr>
        <w:t xml:space="preserve">z dnia 25 sierpnia 2021 r. </w:t>
      </w:r>
    </w:p>
    <w:p w14:paraId="18CF23EA" w14:textId="77777777" w:rsidR="000F1552" w:rsidRDefault="000F1552" w:rsidP="000F1552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18586" w14:textId="77777777" w:rsidR="000F1552" w:rsidRPr="000F3B82" w:rsidRDefault="000F1552" w:rsidP="000F1552">
      <w:pPr>
        <w:pStyle w:val="Bezodstpw"/>
        <w:ind w:left="1410" w:hanging="1410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0F3B82">
        <w:rPr>
          <w:rFonts w:ascii="Times New Roman" w:hAnsi="Times New Roman" w:cs="Times New Roman"/>
          <w:b/>
          <w:bCs/>
          <w:sz w:val="28"/>
          <w:szCs w:val="28"/>
        </w:rPr>
        <w:t xml:space="preserve">w sprawie </w:t>
      </w:r>
      <w:r w:rsidRPr="000F3B82">
        <w:rPr>
          <w:rFonts w:ascii="Times New Roman" w:hAnsi="Times New Roman" w:cs="Times New Roman"/>
          <w:b/>
          <w:bCs/>
          <w:sz w:val="28"/>
          <w:szCs w:val="28"/>
        </w:rPr>
        <w:tab/>
        <w:t>powierzenia spółce: Chełmińska Społeczna Inicjatywa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3B82">
        <w:rPr>
          <w:rFonts w:ascii="Times New Roman" w:hAnsi="Times New Roman" w:cs="Times New Roman"/>
          <w:b/>
          <w:bCs/>
          <w:sz w:val="28"/>
          <w:szCs w:val="28"/>
        </w:rPr>
        <w:t xml:space="preserve">Mieszkaniowa Spółka z ograniczoną odpowiedzialnością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0F3B82">
        <w:rPr>
          <w:rFonts w:ascii="Times New Roman" w:hAnsi="Times New Roman" w:cs="Times New Roman"/>
          <w:b/>
          <w:bCs/>
          <w:sz w:val="28"/>
          <w:szCs w:val="28"/>
        </w:rPr>
        <w:t>z siedzibą w Chełmnie zadania własnego Gminy Miasto Chełmno w zakresie zarządzania gminnym zasobem lokalowym.</w:t>
      </w:r>
    </w:p>
    <w:p w14:paraId="188C4464" w14:textId="77777777" w:rsidR="000F1552" w:rsidRPr="000F3B82" w:rsidRDefault="000F1552" w:rsidP="000F1552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58287A95" w14:textId="77777777" w:rsidR="000F1552" w:rsidRPr="003E6CC1" w:rsidRDefault="000F1552" w:rsidP="000F1552">
      <w:pPr>
        <w:ind w:left="708" w:firstLine="702"/>
        <w:jc w:val="both"/>
      </w:pPr>
      <w:r w:rsidRPr="001B4F34">
        <w:t xml:space="preserve">Na podstawie </w:t>
      </w:r>
      <w:r>
        <w:t xml:space="preserve">art. 7 ust.1 pkt 1, </w:t>
      </w:r>
      <w:r w:rsidRPr="001B4F34">
        <w:t>art. 18 ust.</w:t>
      </w:r>
      <w:r>
        <w:t xml:space="preserve"> 2 </w:t>
      </w:r>
      <w:r w:rsidRPr="008F52A2">
        <w:t xml:space="preserve">pkt 15 </w:t>
      </w:r>
      <w:r w:rsidRPr="001B4F34">
        <w:t>ustawy z dnia 8 marca 1990 roku o samorządzie gminnym (Dz. U. z 202</w:t>
      </w:r>
      <w:r>
        <w:t>1</w:t>
      </w:r>
      <w:r w:rsidRPr="001B4F34">
        <w:t xml:space="preserve"> r., poz. </w:t>
      </w:r>
      <w:r>
        <w:t>1372</w:t>
      </w:r>
      <w:r w:rsidRPr="001B4F34">
        <w:t xml:space="preserve">  z  późniejszymi zmianami) oraz </w:t>
      </w:r>
      <w:r>
        <w:t xml:space="preserve">art. 4 ust.1 pkt 1 ustawy z dnia 20 grudnia 1996 r. o gospodarce komunalnej </w:t>
      </w:r>
      <w:r w:rsidRPr="001B4F34">
        <w:t xml:space="preserve"> (Dz. U. z 202</w:t>
      </w:r>
      <w:r>
        <w:t>1</w:t>
      </w:r>
      <w:r w:rsidRPr="001B4F34">
        <w:t xml:space="preserve"> r., poz. </w:t>
      </w:r>
      <w:r>
        <w:t>679</w:t>
      </w:r>
      <w:r w:rsidRPr="001B4F34">
        <w:t xml:space="preserve"> z późniejszymi zmianami) </w:t>
      </w:r>
      <w:r>
        <w:t>Rada Miasta Chełmna uchwala</w:t>
      </w:r>
      <w:r w:rsidRPr="001B4F34">
        <w:t>, co następuje:</w:t>
      </w:r>
      <w:r w:rsidRPr="003E6CC1">
        <w:t xml:space="preserve"> </w:t>
      </w:r>
    </w:p>
    <w:p w14:paraId="23F38032" w14:textId="77777777" w:rsidR="000F1552" w:rsidRPr="003E6CC1" w:rsidRDefault="000F1552" w:rsidP="000F1552"/>
    <w:p w14:paraId="4F89BE61" w14:textId="77777777" w:rsidR="000F1552" w:rsidRPr="0045106E" w:rsidRDefault="000F1552" w:rsidP="000F1552">
      <w:pPr>
        <w:ind w:left="705" w:hanging="705"/>
        <w:jc w:val="both"/>
        <w:rPr>
          <w:i/>
          <w:iCs/>
          <w:color w:val="FF0000"/>
        </w:rPr>
      </w:pPr>
      <w:r w:rsidRPr="006C21CF">
        <w:t>§ 1. 1.</w:t>
      </w:r>
      <w:r>
        <w:t xml:space="preserve"> </w:t>
      </w:r>
      <w:r>
        <w:tab/>
        <w:t>Gmina Miasto Chełmno p</w:t>
      </w:r>
      <w:r w:rsidRPr="006C21CF">
        <w:t xml:space="preserve">owierza spółce działającej pod firmą: Chełmińska Społeczna Inicjatywa Mieszkaniowa Spółka z ograniczoną odpowiedzialnością z siedzibą </w:t>
      </w:r>
      <w:r>
        <w:t xml:space="preserve">                            </w:t>
      </w:r>
      <w:r w:rsidRPr="006C21CF">
        <w:t xml:space="preserve">w Chełmnie realizację zadania własnego Gminy w zakresie </w:t>
      </w:r>
      <w:r>
        <w:t xml:space="preserve">zarządzania </w:t>
      </w:r>
      <w:r w:rsidRPr="006C21CF">
        <w:t>gminnym zasobem</w:t>
      </w:r>
      <w:r>
        <w:t xml:space="preserve"> l</w:t>
      </w:r>
      <w:r w:rsidRPr="006C21CF">
        <w:t>okalowym</w:t>
      </w:r>
      <w:r w:rsidRPr="0045106E">
        <w:rPr>
          <w:color w:val="FF0000"/>
        </w:rPr>
        <w:t xml:space="preserve"> </w:t>
      </w:r>
      <w:r w:rsidRPr="001B5A6D">
        <w:t>i niektórymi nieruchomościami gruntowymi.</w:t>
      </w:r>
    </w:p>
    <w:p w14:paraId="72595C43" w14:textId="77777777" w:rsidR="000F1552" w:rsidRDefault="000F1552" w:rsidP="000F1552">
      <w:pPr>
        <w:jc w:val="both"/>
      </w:pPr>
    </w:p>
    <w:p w14:paraId="69356C0D" w14:textId="77777777" w:rsidR="000F1552" w:rsidRPr="006C21CF" w:rsidRDefault="000F1552" w:rsidP="000F1552">
      <w:pPr>
        <w:ind w:left="705" w:hanging="285"/>
        <w:jc w:val="both"/>
      </w:pPr>
      <w:r>
        <w:t xml:space="preserve">2. </w:t>
      </w:r>
      <w:r>
        <w:tab/>
      </w:r>
      <w:r w:rsidRPr="006C21CF">
        <w:t>Zadanie</w:t>
      </w:r>
      <w:r>
        <w:t xml:space="preserve"> własne Gminy Miasto Chełmno</w:t>
      </w:r>
      <w:r w:rsidRPr="006C21CF">
        <w:t xml:space="preserve">, o którym mowa w ust.1 ma charakter usług publicznych </w:t>
      </w:r>
      <w:r>
        <w:t>świadczonych w ogólnym interesie gospodarczym i</w:t>
      </w:r>
      <w:r w:rsidRPr="006C21CF">
        <w:t xml:space="preserve"> realizowane </w:t>
      </w:r>
      <w:r>
        <w:br/>
        <w:t xml:space="preserve">będą </w:t>
      </w:r>
      <w:r w:rsidRPr="006C21CF">
        <w:t>w celu zaspokajania zbiorowych potrzeb wspólnoty w ramach działalności Spółki.</w:t>
      </w:r>
    </w:p>
    <w:p w14:paraId="417F1659" w14:textId="77777777" w:rsidR="000F1552" w:rsidRDefault="000F1552" w:rsidP="000F1552">
      <w:pPr>
        <w:jc w:val="both"/>
      </w:pPr>
    </w:p>
    <w:p w14:paraId="43893630" w14:textId="77777777" w:rsidR="000F1552" w:rsidRPr="00D8289F" w:rsidRDefault="000F1552" w:rsidP="000F1552">
      <w:pPr>
        <w:ind w:left="705" w:hanging="705"/>
        <w:jc w:val="both"/>
      </w:pPr>
      <w:r w:rsidRPr="00D8289F">
        <w:t>§ </w:t>
      </w:r>
      <w:r>
        <w:t>2</w:t>
      </w:r>
      <w:r w:rsidRPr="00D8289F">
        <w:t xml:space="preserve">. </w:t>
      </w:r>
      <w:r>
        <w:tab/>
        <w:t>Szczegółowy sposób i warunki wykonywania powierzonego zadania własnego Gminy oraz zasób lokali i gruntów określi umowa zawarta pomiędzy Gminą Miasto Chełmno a Chełmińską Społeczną Inicjatywą Mieszkaniową Sp. z o.o.</w:t>
      </w:r>
    </w:p>
    <w:p w14:paraId="01F0B1D3" w14:textId="77777777" w:rsidR="000F1552" w:rsidRPr="00D8289F" w:rsidRDefault="000F1552" w:rsidP="000F1552">
      <w:r w:rsidRPr="00D8289F">
        <w:t xml:space="preserve">  </w:t>
      </w:r>
    </w:p>
    <w:p w14:paraId="09E28BBA" w14:textId="77777777" w:rsidR="000F1552" w:rsidRPr="00D8289F" w:rsidRDefault="000F1552" w:rsidP="000F1552">
      <w:pPr>
        <w:jc w:val="both"/>
      </w:pPr>
      <w:r w:rsidRPr="00D8289F">
        <w:t>§</w:t>
      </w:r>
      <w:r>
        <w:t xml:space="preserve"> 3. </w:t>
      </w:r>
      <w:r>
        <w:tab/>
      </w:r>
      <w:r w:rsidRPr="00D8289F">
        <w:t xml:space="preserve">Wykonanie uchwały powierza się Burmistrzowi Miasta Chełmna. </w:t>
      </w:r>
    </w:p>
    <w:p w14:paraId="53170828" w14:textId="77777777" w:rsidR="000F1552" w:rsidRPr="00D8289F" w:rsidRDefault="000F1552" w:rsidP="000F1552">
      <w:pPr>
        <w:jc w:val="both"/>
      </w:pPr>
      <w:r w:rsidRPr="00D8289F">
        <w:t xml:space="preserve">  </w:t>
      </w:r>
    </w:p>
    <w:p w14:paraId="35A0D019" w14:textId="77777777" w:rsidR="000F1552" w:rsidRPr="00D8289F" w:rsidRDefault="000F1552" w:rsidP="000F1552">
      <w:pPr>
        <w:jc w:val="both"/>
      </w:pPr>
      <w:r w:rsidRPr="00D8289F">
        <w:t>§ </w:t>
      </w:r>
      <w:r>
        <w:t>4</w:t>
      </w:r>
      <w:r w:rsidRPr="00D8289F">
        <w:t xml:space="preserve">. </w:t>
      </w:r>
      <w:r>
        <w:tab/>
      </w:r>
      <w:r w:rsidRPr="00D8289F">
        <w:t xml:space="preserve">Uchwała wchodzi w życie z dniem podjęcia. </w:t>
      </w:r>
    </w:p>
    <w:p w14:paraId="755C1703" w14:textId="77777777" w:rsidR="000F1552" w:rsidRDefault="000F1552" w:rsidP="000F1552">
      <w:r w:rsidRPr="00D8289F">
        <w:t xml:space="preserve">   </w:t>
      </w:r>
      <w:r w:rsidRPr="003E6CC1">
        <w:t xml:space="preserve">     </w:t>
      </w:r>
    </w:p>
    <w:p w14:paraId="68EBB650" w14:textId="77777777" w:rsidR="000F1552" w:rsidRDefault="000F1552" w:rsidP="000F1552"/>
    <w:p w14:paraId="35BE0E61" w14:textId="77777777" w:rsidR="000F1552" w:rsidRDefault="000F1552" w:rsidP="000F1552"/>
    <w:p w14:paraId="573A679E" w14:textId="77777777" w:rsidR="000F1552" w:rsidRDefault="000F1552" w:rsidP="000F1552"/>
    <w:p w14:paraId="76A60411" w14:textId="77777777" w:rsidR="000F1552" w:rsidRDefault="000F1552" w:rsidP="000F1552"/>
    <w:p w14:paraId="59F7010D" w14:textId="77777777" w:rsidR="000F1552" w:rsidRDefault="000F1552" w:rsidP="000F1552"/>
    <w:p w14:paraId="73F039BE" w14:textId="77777777" w:rsidR="000F1552" w:rsidRDefault="000F1552" w:rsidP="000F1552"/>
    <w:p w14:paraId="61E42F0C" w14:textId="77777777" w:rsidR="000F1552" w:rsidRDefault="000F1552" w:rsidP="000F1552"/>
    <w:p w14:paraId="09EDD779" w14:textId="77777777" w:rsidR="000F1552" w:rsidRDefault="000F1552" w:rsidP="000F1552">
      <w:pPr>
        <w:jc w:val="right"/>
      </w:pPr>
      <w:r w:rsidRPr="003E6CC1">
        <w:t xml:space="preserve">                                                             </w:t>
      </w:r>
      <w:r>
        <w:t>Przewodniczący Rady Miasta: Wojciech Strzelecki</w:t>
      </w:r>
      <w:r w:rsidRPr="003E6CC1">
        <w:t xml:space="preserve">  </w:t>
      </w:r>
    </w:p>
    <w:p w14:paraId="046FF6F5" w14:textId="77777777" w:rsidR="000F1552" w:rsidRDefault="000F1552" w:rsidP="000F1552">
      <w:pPr>
        <w:jc w:val="right"/>
      </w:pPr>
    </w:p>
    <w:p w14:paraId="5661B8BE" w14:textId="77777777" w:rsidR="000F1552" w:rsidRDefault="000F1552" w:rsidP="000F1552">
      <w:pPr>
        <w:jc w:val="right"/>
      </w:pPr>
    </w:p>
    <w:p w14:paraId="7DF94383" w14:textId="77777777" w:rsidR="000F1552" w:rsidRDefault="000F1552" w:rsidP="000F1552">
      <w:pPr>
        <w:jc w:val="right"/>
      </w:pPr>
    </w:p>
    <w:p w14:paraId="5E9FE768" w14:textId="77777777" w:rsidR="000F1552" w:rsidRDefault="000F1552" w:rsidP="000F1552">
      <w:pPr>
        <w:jc w:val="right"/>
      </w:pPr>
    </w:p>
    <w:p w14:paraId="377D737F" w14:textId="77777777" w:rsidR="000F1552" w:rsidRDefault="000F1552" w:rsidP="000F1552">
      <w:pPr>
        <w:jc w:val="right"/>
      </w:pPr>
    </w:p>
    <w:p w14:paraId="23FA8893" w14:textId="77777777" w:rsidR="000D2627" w:rsidRDefault="000F1552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52"/>
    <w:rsid w:val="000F1552"/>
    <w:rsid w:val="002D53AB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C77A"/>
  <w15:chartTrackingRefBased/>
  <w15:docId w15:val="{6C232F6E-1E17-4D9F-A910-31F78C5E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15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2021-09-01T11:47:00Z</dcterms:created>
  <dcterms:modified xsi:type="dcterms:W3CDTF">2021-09-01T11:47:00Z</dcterms:modified>
</cp:coreProperties>
</file>