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357A" w14:textId="00264660" w:rsidR="009D2E78" w:rsidRDefault="009D2E7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76691D6" w14:textId="14F5AB18" w:rsidR="00CD61E6" w:rsidRDefault="00CD61E6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FB16C3F" w14:textId="44926D06" w:rsidR="00CD61E6" w:rsidRDefault="00CD61E6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406D6B9A" w14:textId="77777777" w:rsidR="00CD61E6" w:rsidRDefault="00CD61E6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00517FDC" w14:textId="77777777" w:rsidR="009D2E78" w:rsidRDefault="00461638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Protokół Nr XXXVII/2021</w:t>
      </w:r>
    </w:p>
    <w:p w14:paraId="51A2DC09" w14:textId="77777777" w:rsidR="009D2E78" w:rsidRDefault="00461638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XXXVII sesji Rady Miasta Chełmna</w:t>
      </w:r>
    </w:p>
    <w:p w14:paraId="6FE01930" w14:textId="77777777" w:rsidR="009D2E78" w:rsidRDefault="00461638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26 maja 2021 r.</w:t>
      </w:r>
    </w:p>
    <w:p w14:paraId="03333F73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6015DFBD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42354202" w14:textId="5634B546" w:rsidR="009D2E78" w:rsidRDefault="00461638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Sesja odbyła się w dniu 26 maja 2021 r. i trwała od godz. 16.00 do godz. </w:t>
      </w:r>
      <w:r w:rsidR="00C944A9">
        <w:rPr>
          <w:rFonts w:ascii="Times New Roman" w:hAnsi="Times New Roman"/>
          <w:szCs w:val="24"/>
        </w:rPr>
        <w:t>19.35</w:t>
      </w:r>
    </w:p>
    <w:p w14:paraId="10322A3C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Na ogólną ilość   15    radnych obecnych na sesji </w:t>
      </w:r>
    </w:p>
    <w:p w14:paraId="6F8AFBA9" w14:textId="3F1B0F34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Było 14 radnych, co stanowi </w:t>
      </w:r>
      <w:r w:rsidR="00C944A9">
        <w:rPr>
          <w:rFonts w:ascii="Times New Roman" w:hAnsi="Times New Roman"/>
          <w:szCs w:val="24"/>
        </w:rPr>
        <w:t>93%</w:t>
      </w:r>
    </w:p>
    <w:p w14:paraId="41E5879E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1D9090BE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Nieobecnych usprawiedliwionych 1</w:t>
      </w:r>
    </w:p>
    <w:p w14:paraId="4E0D826B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Nieobecnych nieusprawiedliwionych 0 </w:t>
      </w:r>
    </w:p>
    <w:p w14:paraId="775121F4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7E907ABC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Listy obecności radnych stanowi załącznik nr 1 do protokołu.</w:t>
      </w:r>
    </w:p>
    <w:p w14:paraId="07C16A1F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Projekt porządku obrad omówiony w punkcie trzecim przyjęto w następującym brzmieniu: </w:t>
      </w:r>
    </w:p>
    <w:p w14:paraId="2210E96D" w14:textId="77777777" w:rsidR="009D2E78" w:rsidRDefault="0046163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 Otwarcie</w:t>
      </w:r>
    </w:p>
    <w:p w14:paraId="7DD7BCFB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stwierdzenie quorum</w:t>
      </w:r>
    </w:p>
    <w:p w14:paraId="5879E6D6" w14:textId="0C231064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przyjęcie protokołu z XXXVI sesji RM </w:t>
      </w:r>
    </w:p>
    <w:p w14:paraId="5799911C" w14:textId="77777777" w:rsidR="009D2E78" w:rsidRDefault="009D2E78">
      <w:pPr>
        <w:pStyle w:val="Bezodstpw"/>
        <w:rPr>
          <w:rFonts w:ascii="Times New Roman" w:hAnsi="Times New Roman"/>
        </w:rPr>
      </w:pPr>
    </w:p>
    <w:p w14:paraId="3960B231" w14:textId="6A77B469" w:rsidR="009D2E78" w:rsidRDefault="0046163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2. Przyjęcie porządku obrad XXXVII sesji RM.</w:t>
      </w:r>
    </w:p>
    <w:p w14:paraId="4DA0E588" w14:textId="77777777" w:rsidR="009D2E78" w:rsidRDefault="0046163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-  przegłosowanie poprawek</w:t>
      </w:r>
    </w:p>
    <w:p w14:paraId="3092632E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7AF3AE34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Informacja Burmistrza Miasta z działalności pomiędzy sesjami</w:t>
      </w:r>
    </w:p>
    <w:p w14:paraId="716F0091" w14:textId="77777777" w:rsidR="009D2E78" w:rsidRDefault="009D2E78">
      <w:pPr>
        <w:pStyle w:val="Bezodstpw"/>
        <w:rPr>
          <w:rFonts w:ascii="Times New Roman" w:hAnsi="Times New Roman"/>
        </w:rPr>
      </w:pPr>
    </w:p>
    <w:p w14:paraId="4A75A84C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4. Przedstawienie Raportu o stanie miasta Chełmna za rok 2020</w:t>
      </w:r>
    </w:p>
    <w:p w14:paraId="1EC63B8F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35E7AF85" w14:textId="0D511663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Rozpatrzenie projektu uchwały zmieniającej uchwałę w sprawie uchwalenia budżetu miasta na 2021 rok.  </w:t>
      </w:r>
    </w:p>
    <w:p w14:paraId="1445619A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44BE1415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Rozpatrzenie projektu uchwały zmieniającej uchwałę w sprawie uchwalenia Wieloletniej Prognozy Finansowej Gminy Miasta Chełmno na lata 2021 – 2027  </w:t>
      </w:r>
    </w:p>
    <w:p w14:paraId="4B1539E0" w14:textId="77777777" w:rsidR="009D2E78" w:rsidRDefault="009D2E78">
      <w:pPr>
        <w:pStyle w:val="Bezodstpw"/>
        <w:rPr>
          <w:rFonts w:ascii="Times New Roman" w:hAnsi="Times New Roman"/>
        </w:rPr>
      </w:pPr>
    </w:p>
    <w:p w14:paraId="085A34D3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7. Rozpatrzenie projektu uchwały w sprawie nadania nazwy ulicy zlokalizowanej w ciągu drogi krajowej nr 91 na terenie miasta Chełmna oraz zmiany przebiegu ulicy </w:t>
      </w:r>
      <w:proofErr w:type="spellStart"/>
      <w:r>
        <w:rPr>
          <w:rFonts w:ascii="Times New Roman" w:hAnsi="Times New Roman"/>
        </w:rPr>
        <w:t>Łunawskiej</w:t>
      </w:r>
      <w:proofErr w:type="spellEnd"/>
      <w:r>
        <w:rPr>
          <w:rFonts w:ascii="Times New Roman" w:hAnsi="Times New Roman"/>
        </w:rPr>
        <w:t xml:space="preserve"> w Chełmnie.</w:t>
      </w:r>
    </w:p>
    <w:p w14:paraId="07A92C17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000D32FE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Rozpatrzenie projektu Stanowiska w sprawie wyrażenia sprzeciwu odnośnie planów Ministerstwa Zdrowia dotyczących restrukturyzacji placówek leczniczych </w:t>
      </w:r>
    </w:p>
    <w:p w14:paraId="1569FC70" w14:textId="77777777" w:rsidR="009D2E78" w:rsidRDefault="009D2E78">
      <w:pPr>
        <w:pStyle w:val="Bezodstpw"/>
        <w:rPr>
          <w:rFonts w:ascii="Times New Roman" w:hAnsi="Times New Roman"/>
        </w:rPr>
      </w:pPr>
    </w:p>
    <w:p w14:paraId="1E061714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9. Rozpatrzenie projektu uchwały w sprawie uznania petycji za niezasługującą na rozpatrzenie </w:t>
      </w:r>
    </w:p>
    <w:p w14:paraId="6AB018D9" w14:textId="77777777" w:rsidR="009D2E78" w:rsidRDefault="009D2E78">
      <w:pPr>
        <w:pStyle w:val="Bezodstpw"/>
        <w:rPr>
          <w:rFonts w:ascii="Times New Roman" w:hAnsi="Times New Roman"/>
        </w:rPr>
      </w:pPr>
    </w:p>
    <w:p w14:paraId="7E59B7AE" w14:textId="77777777" w:rsidR="00CD61E6" w:rsidRDefault="00CD61E6">
      <w:pPr>
        <w:pStyle w:val="Bezodstpw"/>
        <w:rPr>
          <w:rFonts w:ascii="Times New Roman" w:hAnsi="Times New Roman"/>
        </w:rPr>
      </w:pPr>
    </w:p>
    <w:p w14:paraId="3F5BA24B" w14:textId="77777777" w:rsidR="00CD61E6" w:rsidRDefault="00CD61E6">
      <w:pPr>
        <w:pStyle w:val="Bezodstpw"/>
        <w:rPr>
          <w:rFonts w:ascii="Times New Roman" w:hAnsi="Times New Roman"/>
        </w:rPr>
      </w:pPr>
    </w:p>
    <w:p w14:paraId="4687F00A" w14:textId="77777777" w:rsidR="00CD61E6" w:rsidRDefault="00CD61E6">
      <w:pPr>
        <w:pStyle w:val="Bezodstpw"/>
        <w:rPr>
          <w:rFonts w:ascii="Times New Roman" w:hAnsi="Times New Roman"/>
        </w:rPr>
      </w:pPr>
    </w:p>
    <w:p w14:paraId="5DA7966E" w14:textId="77777777" w:rsidR="00CD61E6" w:rsidRDefault="00CD61E6">
      <w:pPr>
        <w:pStyle w:val="Bezodstpw"/>
        <w:rPr>
          <w:rFonts w:ascii="Times New Roman" w:hAnsi="Times New Roman"/>
        </w:rPr>
      </w:pPr>
    </w:p>
    <w:p w14:paraId="7CB2C668" w14:textId="77777777" w:rsidR="00CD61E6" w:rsidRDefault="00CD61E6">
      <w:pPr>
        <w:pStyle w:val="Bezodstpw"/>
        <w:rPr>
          <w:rFonts w:ascii="Times New Roman" w:hAnsi="Times New Roman"/>
        </w:rPr>
      </w:pPr>
    </w:p>
    <w:p w14:paraId="00B62882" w14:textId="0142DA06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10. Rozpatrzenie projektu uchwały w sprawie pozostawienia petycji bez rozpatrzenia   </w:t>
      </w:r>
    </w:p>
    <w:p w14:paraId="673CB760" w14:textId="77777777" w:rsidR="009D2E78" w:rsidRDefault="009D2E78">
      <w:pPr>
        <w:pStyle w:val="Bezodstpw"/>
        <w:rPr>
          <w:rFonts w:ascii="Times New Roman" w:hAnsi="Times New Roman"/>
        </w:rPr>
      </w:pPr>
    </w:p>
    <w:p w14:paraId="1F53C7E7" w14:textId="443AA44B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11. Rozpatrzenie projektu uchwały w sprawie określenia wzoru wniosku o przyznanie dodatku mieszkaniowego i określenia wzoru deklaracji o dochodach gospodarstwa domowego za okres 3 miesięcy kalendarzowych poprzedzających dzień złożenia wniosku o dodatek mieszkaniowy </w:t>
      </w:r>
    </w:p>
    <w:p w14:paraId="6C28A8AE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6EDC0B27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Interpelacje radnych </w:t>
      </w:r>
    </w:p>
    <w:p w14:paraId="51A892F9" w14:textId="77777777" w:rsidR="00CD61E6" w:rsidRDefault="00CD61E6">
      <w:pPr>
        <w:pStyle w:val="Bezodstpw"/>
        <w:rPr>
          <w:rFonts w:ascii="Times New Roman" w:hAnsi="Times New Roman"/>
          <w:szCs w:val="24"/>
        </w:rPr>
      </w:pPr>
    </w:p>
    <w:p w14:paraId="0AA4BF66" w14:textId="717286C1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Wolne wnioski </w:t>
      </w:r>
    </w:p>
    <w:p w14:paraId="6D4F52A4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17224C53" w14:textId="77777777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Zakończenie </w:t>
      </w:r>
    </w:p>
    <w:p w14:paraId="19D6D19D" w14:textId="77777777" w:rsidR="009D2E78" w:rsidRDefault="009D2E78">
      <w:pPr>
        <w:pStyle w:val="Bezodstpw"/>
        <w:rPr>
          <w:rFonts w:ascii="Times New Roman" w:hAnsi="Times New Roman"/>
          <w:b/>
          <w:szCs w:val="24"/>
        </w:rPr>
      </w:pPr>
    </w:p>
    <w:p w14:paraId="6134361F" w14:textId="77777777" w:rsidR="009D2E78" w:rsidRDefault="009D2E78">
      <w:pPr>
        <w:pStyle w:val="Lista"/>
        <w:rPr>
          <w:b/>
        </w:rPr>
      </w:pPr>
    </w:p>
    <w:p w14:paraId="70EC9AE5" w14:textId="77777777" w:rsidR="00CD61E6" w:rsidRDefault="00CD61E6">
      <w:pPr>
        <w:pStyle w:val="Bezodstpw"/>
        <w:rPr>
          <w:rFonts w:ascii="Times New Roman" w:hAnsi="Times New Roman"/>
          <w:sz w:val="28"/>
          <w:szCs w:val="28"/>
        </w:rPr>
      </w:pPr>
    </w:p>
    <w:p w14:paraId="2B0D250B" w14:textId="5898972E" w:rsidR="009D2E78" w:rsidRDefault="00461638">
      <w:pPr>
        <w:pStyle w:val="Bezodstpw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8"/>
          <w:szCs w:val="28"/>
        </w:rPr>
        <w:t>Ad.1.Otwarcie</w:t>
      </w:r>
    </w:p>
    <w:p w14:paraId="3252F269" w14:textId="77777777" w:rsidR="009D2E78" w:rsidRDefault="009D2E78">
      <w:pPr>
        <w:pStyle w:val="Bezodstpw"/>
        <w:jc w:val="both"/>
        <w:rPr>
          <w:rFonts w:ascii="Times New Roman" w:hAnsi="Times New Roman"/>
          <w:b/>
          <w:szCs w:val="24"/>
        </w:rPr>
      </w:pPr>
    </w:p>
    <w:p w14:paraId="7BD76835" w14:textId="77777777" w:rsidR="00A140B2" w:rsidRDefault="00A140B2">
      <w:pPr>
        <w:pStyle w:val="Bezodstpw"/>
        <w:jc w:val="both"/>
        <w:rPr>
          <w:rFonts w:ascii="Times New Roman" w:hAnsi="Times New Roman"/>
          <w:b/>
          <w:szCs w:val="24"/>
        </w:rPr>
      </w:pPr>
    </w:p>
    <w:p w14:paraId="332A70B3" w14:textId="788E080A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Przewodniczący obrad p. Strzelecki - </w:t>
      </w:r>
      <w:r>
        <w:rPr>
          <w:rFonts w:ascii="Times New Roman" w:hAnsi="Times New Roman"/>
          <w:szCs w:val="24"/>
        </w:rPr>
        <w:t xml:space="preserve">otworzył obrady XXXVII sesji Rady Miasta witając radnych oraz zaproszonych gości. Na sekretarza obrad wyznaczył radną Magdalenę Mrozek </w:t>
      </w:r>
    </w:p>
    <w:p w14:paraId="6DA0DA0E" w14:textId="77777777" w:rsidR="00CD61E6" w:rsidRDefault="004616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E325299" w14:textId="1EE024A3" w:rsidR="009D2E78" w:rsidRDefault="00CD61E6">
      <w:pPr>
        <w:pStyle w:val="Bezodstpw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1638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="00461638">
        <w:rPr>
          <w:rFonts w:ascii="Times New Roman" w:hAnsi="Times New Roman"/>
          <w:b/>
          <w:bCs/>
          <w:i/>
          <w:iCs/>
          <w:szCs w:val="24"/>
        </w:rPr>
        <w:t>-  stwierdzenie quorum</w:t>
      </w:r>
    </w:p>
    <w:p w14:paraId="6B97B409" w14:textId="77777777" w:rsidR="009D2E78" w:rsidRDefault="009D2E78">
      <w:pPr>
        <w:pStyle w:val="Bezodstpw"/>
        <w:jc w:val="both"/>
        <w:rPr>
          <w:rFonts w:ascii="Times New Roman" w:hAnsi="Times New Roman"/>
          <w:b/>
          <w:szCs w:val="24"/>
        </w:rPr>
      </w:pPr>
    </w:p>
    <w:p w14:paraId="35E2B23C" w14:textId="68EE74EF" w:rsidR="009D2E78" w:rsidRDefault="00461638">
      <w:pPr>
        <w:pStyle w:val="Bezodstpw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Przewodniczący obrad p.  Strzelecki- </w:t>
      </w:r>
      <w:r>
        <w:rPr>
          <w:rFonts w:ascii="Times New Roman" w:hAnsi="Times New Roman"/>
          <w:bCs/>
          <w:szCs w:val="24"/>
        </w:rPr>
        <w:t>stwierdził, że na sali obrad obecnych jest    9 radnych, 5 radnych bierze udział online, oznacza to, że w posiedzeniu uczestniczy 14 radnych, co stanowi wymagane quorum do podejmowania prawomocnych uchwał. Poinformował, że w sesji bierze udział zdalnie radca pra</w:t>
      </w:r>
      <w:r w:rsidR="00CB632E">
        <w:rPr>
          <w:rFonts w:ascii="Times New Roman" w:hAnsi="Times New Roman"/>
          <w:bCs/>
          <w:szCs w:val="24"/>
        </w:rPr>
        <w:t>w</w:t>
      </w:r>
      <w:r>
        <w:rPr>
          <w:rFonts w:ascii="Times New Roman" w:hAnsi="Times New Roman"/>
          <w:bCs/>
          <w:szCs w:val="24"/>
        </w:rPr>
        <w:t xml:space="preserve">ny p. Alicja Matuszak </w:t>
      </w:r>
    </w:p>
    <w:p w14:paraId="54DC701A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27C57A27" w14:textId="0CE14EAF" w:rsidR="009D2E78" w:rsidRDefault="00461638">
      <w:pPr>
        <w:pStyle w:val="Bezodstpw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i/>
          <w:iCs/>
          <w:szCs w:val="24"/>
        </w:rPr>
        <w:tab/>
      </w:r>
      <w:r w:rsidR="00CD61E6">
        <w:rPr>
          <w:rFonts w:ascii="Times New Roman" w:hAnsi="Times New Roman"/>
          <w:b/>
          <w:bCs/>
          <w:i/>
          <w:iCs/>
          <w:szCs w:val="24"/>
        </w:rPr>
        <w:tab/>
      </w:r>
      <w:r w:rsidR="00CD61E6">
        <w:rPr>
          <w:rFonts w:ascii="Times New Roman" w:hAnsi="Times New Roman"/>
          <w:b/>
          <w:bCs/>
          <w:i/>
          <w:iCs/>
          <w:szCs w:val="24"/>
        </w:rPr>
        <w:tab/>
      </w:r>
      <w:r>
        <w:rPr>
          <w:rFonts w:ascii="Times New Roman" w:hAnsi="Times New Roman"/>
          <w:b/>
          <w:bCs/>
          <w:i/>
          <w:iCs/>
          <w:szCs w:val="24"/>
        </w:rPr>
        <w:t xml:space="preserve">-  przyjęcie protokołu z XXXVI sesji RM </w:t>
      </w:r>
    </w:p>
    <w:p w14:paraId="5DEBE270" w14:textId="77777777" w:rsidR="009D2E78" w:rsidRDefault="009D2E78">
      <w:pPr>
        <w:pStyle w:val="Tekstpodstawowy2"/>
        <w:rPr>
          <w:sz w:val="24"/>
        </w:rPr>
      </w:pPr>
    </w:p>
    <w:p w14:paraId="3D5ACC56" w14:textId="77777777" w:rsidR="009D2E78" w:rsidRDefault="00461638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Przewodniczący obrad p. Strzelecki - </w:t>
      </w:r>
      <w:r>
        <w:rPr>
          <w:rFonts w:ascii="Times New Roman" w:hAnsi="Times New Roman"/>
          <w:bCs/>
          <w:szCs w:val="24"/>
        </w:rPr>
        <w:t xml:space="preserve">stwierdził, że protokół wyłożony   był do wglądu                         w biurze Rady Miasta. W związku z brakiem zastrzeżeń do zawartych w nim treści, protokół z XXXVI sesji uznaje się za przyjęty.  </w:t>
      </w:r>
    </w:p>
    <w:p w14:paraId="5F5DDD6D" w14:textId="77777777" w:rsidR="009D2E78" w:rsidRDefault="009D2E78">
      <w:pPr>
        <w:pStyle w:val="Tekstpodstawowy2"/>
        <w:jc w:val="both"/>
        <w:rPr>
          <w:b w:val="0"/>
          <w:bCs w:val="0"/>
          <w:szCs w:val="28"/>
        </w:rPr>
      </w:pPr>
    </w:p>
    <w:p w14:paraId="2F0484CD" w14:textId="77777777" w:rsidR="009D2E78" w:rsidRDefault="009D2E78">
      <w:pPr>
        <w:pStyle w:val="Tekstpodstawowy2"/>
        <w:jc w:val="both"/>
        <w:rPr>
          <w:b w:val="0"/>
          <w:bCs w:val="0"/>
          <w:szCs w:val="28"/>
        </w:rPr>
      </w:pPr>
    </w:p>
    <w:p w14:paraId="5B677D05" w14:textId="77777777" w:rsidR="009D2E78" w:rsidRDefault="00461638">
      <w:pPr>
        <w:pStyle w:val="Tekstpodstawowy2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Ad. 2. Przyjęcie porządku obrad XXXVII sesji Rady Miasta </w:t>
      </w:r>
    </w:p>
    <w:p w14:paraId="2C340CC6" w14:textId="77777777" w:rsidR="009D2E78" w:rsidRDefault="009D2E78">
      <w:pPr>
        <w:pStyle w:val="Tekstpodstawowy2"/>
        <w:jc w:val="both"/>
        <w:rPr>
          <w:b w:val="0"/>
          <w:bCs w:val="0"/>
          <w:szCs w:val="28"/>
        </w:rPr>
      </w:pPr>
    </w:p>
    <w:p w14:paraId="63DAC73E" w14:textId="77777777" w:rsidR="009D2E78" w:rsidRDefault="009D2E78">
      <w:pPr>
        <w:pStyle w:val="Tekstpodstawowy2"/>
        <w:jc w:val="both"/>
        <w:rPr>
          <w:b w:val="0"/>
          <w:bCs w:val="0"/>
          <w:sz w:val="24"/>
        </w:rPr>
      </w:pPr>
    </w:p>
    <w:p w14:paraId="5B1A8205" w14:textId="17CF461E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 xml:space="preserve">Przewodniczący obrad p. Strzelecki </w:t>
      </w:r>
      <w:r>
        <w:rPr>
          <w:b w:val="0"/>
          <w:bCs w:val="0"/>
          <w:sz w:val="24"/>
        </w:rPr>
        <w:t>– zgłosił autopoprawk</w:t>
      </w:r>
      <w:r w:rsidR="00CB632E">
        <w:rPr>
          <w:b w:val="0"/>
          <w:bCs w:val="0"/>
          <w:sz w:val="24"/>
        </w:rPr>
        <w:t>ę</w:t>
      </w:r>
      <w:r>
        <w:rPr>
          <w:b w:val="0"/>
          <w:bCs w:val="0"/>
          <w:sz w:val="24"/>
        </w:rPr>
        <w:t xml:space="preserve"> do porządku obrad: dopisuje się punkt </w:t>
      </w:r>
      <w:r w:rsidR="00CB632E" w:rsidRPr="00CB632E">
        <w:rPr>
          <w:b w:val="0"/>
          <w:bCs w:val="0"/>
          <w:i/>
          <w:iCs/>
          <w:sz w:val="24"/>
        </w:rPr>
        <w:t>„</w:t>
      </w:r>
      <w:r w:rsidRPr="00CB632E">
        <w:rPr>
          <w:b w:val="0"/>
          <w:bCs w:val="0"/>
          <w:i/>
          <w:iCs/>
          <w:sz w:val="24"/>
        </w:rPr>
        <w:t xml:space="preserve">Rozpatrzenie projektu uchwały w sprawie określenia </w:t>
      </w:r>
      <w:proofErr w:type="gramStart"/>
      <w:r w:rsidRPr="00CB632E">
        <w:rPr>
          <w:b w:val="0"/>
          <w:bCs w:val="0"/>
          <w:i/>
          <w:iCs/>
          <w:sz w:val="24"/>
        </w:rPr>
        <w:t>wzoru  wniosku</w:t>
      </w:r>
      <w:proofErr w:type="gramEnd"/>
      <w:r w:rsidRPr="00CB632E">
        <w:rPr>
          <w:b w:val="0"/>
          <w:bCs w:val="0"/>
          <w:i/>
          <w:iCs/>
          <w:sz w:val="24"/>
        </w:rPr>
        <w:t xml:space="preserve"> o przyznanie dodatku mieszkaniowego i określenia wzoru deklaracji o dochodach gospodarstwa domowego za okres 3 miesięcy kalendarzowych poprzedzających  dzień złożenia wniosku o dodatek mieszkaniowy</w:t>
      </w:r>
      <w:r w:rsidR="00CB632E">
        <w:rPr>
          <w:b w:val="0"/>
          <w:bCs w:val="0"/>
          <w:sz w:val="24"/>
        </w:rPr>
        <w:t>”</w:t>
      </w:r>
      <w:r>
        <w:rPr>
          <w:b w:val="0"/>
          <w:bCs w:val="0"/>
          <w:sz w:val="24"/>
        </w:rPr>
        <w:t xml:space="preserve">. Zostanie on omówiony jako punkt 11, pozostałe punkty otrzymają kolejną numerację. </w:t>
      </w:r>
    </w:p>
    <w:p w14:paraId="22FAD442" w14:textId="10242C15" w:rsidR="009D2E78" w:rsidRDefault="00C944A9">
      <w:r>
        <w:t>Następnie</w:t>
      </w:r>
      <w:r w:rsidR="00CB632E">
        <w:t xml:space="preserve">, w związku z brakiem innych </w:t>
      </w:r>
      <w:proofErr w:type="gramStart"/>
      <w:r w:rsidR="00CB632E">
        <w:t xml:space="preserve">propozycji </w:t>
      </w:r>
      <w:r>
        <w:t xml:space="preserve"> poddał</w:t>
      </w:r>
      <w:proofErr w:type="gramEnd"/>
      <w:r>
        <w:t xml:space="preserve"> pod głosowanie projekt porządku obrad wraz ze zgłoszona autopoprawką</w:t>
      </w:r>
    </w:p>
    <w:p w14:paraId="30EA6C5F" w14:textId="77777777" w:rsidR="00CD61E6" w:rsidRDefault="00CD61E6"/>
    <w:p w14:paraId="4564F7B3" w14:textId="6A960A92" w:rsidR="00C944A9" w:rsidRDefault="00CD61E6">
      <w:r>
        <w:lastRenderedPageBreak/>
        <w:tab/>
      </w:r>
      <w:r w:rsidR="00CB632E">
        <w:t xml:space="preserve"> </w:t>
      </w:r>
      <w:r>
        <w:t xml:space="preserve">Za przyjęciem porządku obrad głosowało 12 radnych, głosów przeciwnych nie </w:t>
      </w:r>
      <w:proofErr w:type="gramStart"/>
      <w:r>
        <w:t>było,  1</w:t>
      </w:r>
      <w:proofErr w:type="gramEnd"/>
      <w:r>
        <w:t xml:space="preserve"> radny wstrzymał się od głosu.</w:t>
      </w:r>
    </w:p>
    <w:p w14:paraId="0F68F26C" w14:textId="77777777" w:rsidR="00CB632E" w:rsidRDefault="00CB632E"/>
    <w:p w14:paraId="0BADA4AC" w14:textId="4828D9E6" w:rsidR="009D2E78" w:rsidRDefault="00CD61E6">
      <w:r>
        <w:t xml:space="preserve">Przewodniczący obrad stwierdził, że porządek obrad XXXVII sesji został przyjęty większością głosów </w:t>
      </w:r>
    </w:p>
    <w:p w14:paraId="1F9312E8" w14:textId="31910F4E" w:rsidR="009D2E78" w:rsidRPr="00CD61E6" w:rsidRDefault="00CD61E6">
      <w:pPr>
        <w:pStyle w:val="Bezodstpw"/>
        <w:rPr>
          <w:rFonts w:ascii="Times New Roman" w:hAnsi="Times New Roman"/>
          <w:szCs w:val="24"/>
        </w:rPr>
      </w:pPr>
      <w:r w:rsidRPr="00CD61E6">
        <w:rPr>
          <w:rFonts w:ascii="Times New Roman" w:hAnsi="Times New Roman"/>
          <w:szCs w:val="24"/>
        </w:rPr>
        <w:t>(protok</w:t>
      </w:r>
      <w:r>
        <w:rPr>
          <w:rFonts w:ascii="Times New Roman" w:hAnsi="Times New Roman"/>
          <w:szCs w:val="24"/>
        </w:rPr>
        <w:t>ó</w:t>
      </w:r>
      <w:r w:rsidRPr="00CD61E6">
        <w:rPr>
          <w:rFonts w:ascii="Times New Roman" w:hAnsi="Times New Roman"/>
          <w:szCs w:val="24"/>
        </w:rPr>
        <w:t xml:space="preserve">ł z głosowania stanowi załącznik nr </w:t>
      </w:r>
      <w:r w:rsidR="00CB632E">
        <w:rPr>
          <w:rFonts w:ascii="Times New Roman" w:hAnsi="Times New Roman"/>
          <w:szCs w:val="24"/>
        </w:rPr>
        <w:t>2</w:t>
      </w:r>
      <w:r w:rsidRPr="00CD61E6">
        <w:rPr>
          <w:rFonts w:ascii="Times New Roman" w:hAnsi="Times New Roman"/>
          <w:szCs w:val="24"/>
        </w:rPr>
        <w:t xml:space="preserve"> do protokołu)</w:t>
      </w:r>
    </w:p>
    <w:p w14:paraId="11F69951" w14:textId="77777777" w:rsidR="00CD61E6" w:rsidRDefault="00CD61E6">
      <w:pPr>
        <w:pStyle w:val="Bezodstpw"/>
        <w:rPr>
          <w:rFonts w:ascii="Times New Roman" w:hAnsi="Times New Roman"/>
          <w:sz w:val="28"/>
          <w:szCs w:val="28"/>
        </w:rPr>
      </w:pPr>
    </w:p>
    <w:p w14:paraId="74B18165" w14:textId="77777777" w:rsidR="00CD61E6" w:rsidRDefault="00CD61E6">
      <w:pPr>
        <w:pStyle w:val="Bezodstpw"/>
        <w:rPr>
          <w:rFonts w:ascii="Times New Roman" w:hAnsi="Times New Roman"/>
          <w:sz w:val="28"/>
          <w:szCs w:val="28"/>
        </w:rPr>
      </w:pPr>
    </w:p>
    <w:p w14:paraId="0C3CC3DF" w14:textId="77777777" w:rsidR="00CD61E6" w:rsidRDefault="00CD61E6">
      <w:pPr>
        <w:pStyle w:val="Bezodstpw"/>
        <w:rPr>
          <w:rFonts w:ascii="Times New Roman" w:hAnsi="Times New Roman"/>
          <w:sz w:val="28"/>
          <w:szCs w:val="28"/>
        </w:rPr>
      </w:pPr>
    </w:p>
    <w:p w14:paraId="68491F80" w14:textId="58BE0117" w:rsidR="009D2E78" w:rsidRDefault="004616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Ad.3. Informacja Burmistrza Miasta z działalności pomiędzy sesjami</w:t>
      </w:r>
    </w:p>
    <w:p w14:paraId="584A6DCE" w14:textId="77777777" w:rsidR="009D2E78" w:rsidRDefault="009D2E78" w:rsidP="000C211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04D6FE35" w14:textId="77777777" w:rsidR="00CD61E6" w:rsidRDefault="00CD61E6" w:rsidP="000C2112">
      <w:pPr>
        <w:pStyle w:val="Bezodstpw"/>
        <w:jc w:val="both"/>
        <w:rPr>
          <w:rFonts w:ascii="Times New Roman" w:hAnsi="Times New Roman"/>
          <w:b/>
          <w:bCs/>
        </w:rPr>
      </w:pPr>
    </w:p>
    <w:p w14:paraId="3A635ECA" w14:textId="3C0AC93D" w:rsidR="009D2E78" w:rsidRDefault="00461638" w:rsidP="000C2112">
      <w:pPr>
        <w:pStyle w:val="Bezodstpw"/>
        <w:jc w:val="both"/>
        <w:rPr>
          <w:rFonts w:ascii="Times New Roman" w:hAnsi="Times New Roman"/>
        </w:rPr>
      </w:pPr>
      <w:r w:rsidRPr="00D42CF5">
        <w:rPr>
          <w:rFonts w:ascii="Times New Roman" w:hAnsi="Times New Roman"/>
          <w:b/>
          <w:bCs/>
        </w:rPr>
        <w:t>Burmistrz Miasta p. Mikiewicz</w:t>
      </w:r>
      <w:r>
        <w:rPr>
          <w:rFonts w:ascii="Times New Roman" w:hAnsi="Times New Roman"/>
        </w:rPr>
        <w:t xml:space="preserve"> – przedstawił informacje z okr</w:t>
      </w:r>
      <w:r w:rsidR="00D42CF5">
        <w:rPr>
          <w:rFonts w:ascii="Times New Roman" w:hAnsi="Times New Roman"/>
        </w:rPr>
        <w:t>e</w:t>
      </w:r>
      <w:r>
        <w:rPr>
          <w:rFonts w:ascii="Times New Roman" w:hAnsi="Times New Roman"/>
        </w:rPr>
        <w:t>su między sesjami</w:t>
      </w:r>
      <w:r w:rsidR="00D42CF5">
        <w:rPr>
          <w:rFonts w:ascii="Times New Roman" w:hAnsi="Times New Roman"/>
        </w:rPr>
        <w:t xml:space="preserve"> i tak:</w:t>
      </w:r>
    </w:p>
    <w:p w14:paraId="29A6042E" w14:textId="2504ED4B" w:rsidR="00D42CF5" w:rsidRPr="00D42CF5" w:rsidRDefault="00D42CF5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42CF5">
        <w:rPr>
          <w:rFonts w:ascii="Times New Roman" w:hAnsi="Times New Roman"/>
        </w:rPr>
        <w:t>formalnie doszło do powołania spółki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Chełmińska Społeczna Inicjatywa Mieszkaniowa.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Podpisa</w:t>
      </w:r>
      <w:r>
        <w:rPr>
          <w:rFonts w:ascii="Times New Roman" w:hAnsi="Times New Roman"/>
        </w:rPr>
        <w:t xml:space="preserve">ny został </w:t>
      </w:r>
      <w:r w:rsidRPr="00D42CF5">
        <w:rPr>
          <w:rFonts w:ascii="Times New Roman" w:hAnsi="Times New Roman"/>
        </w:rPr>
        <w:t>akt założycielski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w postaci aktu notarialnego. Tego samego dnia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odbyło się zgromadzenie wspólników.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Przypomn</w:t>
      </w:r>
      <w:r>
        <w:rPr>
          <w:rFonts w:ascii="Times New Roman" w:hAnsi="Times New Roman"/>
        </w:rPr>
        <w:t>iał</w:t>
      </w:r>
      <w:r w:rsidRPr="00D42CF5">
        <w:rPr>
          <w:rFonts w:ascii="Times New Roman" w:hAnsi="Times New Roman"/>
        </w:rPr>
        <w:t>, że spółka jest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w 100% własnością gminy miasto Chełmno.</w:t>
      </w:r>
      <w:r>
        <w:rPr>
          <w:rFonts w:ascii="Times New Roman" w:hAnsi="Times New Roman"/>
        </w:rPr>
        <w:t xml:space="preserve"> Prezesem </w:t>
      </w:r>
      <w:r w:rsidRPr="00D42CF5">
        <w:rPr>
          <w:rFonts w:ascii="Times New Roman" w:hAnsi="Times New Roman"/>
        </w:rPr>
        <w:t>Chełmińskiej Społecznej Inicjatywy</w:t>
      </w:r>
      <w:r>
        <w:rPr>
          <w:rFonts w:ascii="Times New Roman" w:hAnsi="Times New Roman"/>
        </w:rPr>
        <w:t xml:space="preserve"> Mieszkaniowej została pani Jolanta </w:t>
      </w:r>
      <w:proofErr w:type="spellStart"/>
      <w:r>
        <w:rPr>
          <w:rFonts w:ascii="Times New Roman" w:hAnsi="Times New Roman"/>
        </w:rPr>
        <w:t>Padzik</w:t>
      </w:r>
      <w:proofErr w:type="spellEnd"/>
      <w:r>
        <w:rPr>
          <w:rFonts w:ascii="Times New Roman" w:hAnsi="Times New Roman"/>
        </w:rPr>
        <w:t xml:space="preserve">, a członkami rady nadzorczej p. </w:t>
      </w:r>
      <w:r w:rsidRPr="00D42CF5">
        <w:rPr>
          <w:rFonts w:ascii="Times New Roman" w:hAnsi="Times New Roman"/>
        </w:rPr>
        <w:t>Aneta Wawrowska, p</w:t>
      </w:r>
      <w:r>
        <w:rPr>
          <w:rFonts w:ascii="Times New Roman" w:hAnsi="Times New Roman"/>
        </w:rPr>
        <w:t>.</w:t>
      </w:r>
      <w:r w:rsidRPr="00D42CF5">
        <w:rPr>
          <w:rFonts w:ascii="Times New Roman" w:hAnsi="Times New Roman"/>
        </w:rPr>
        <w:t xml:space="preserve"> Dariusz </w:t>
      </w:r>
      <w:proofErr w:type="spellStart"/>
      <w:r w:rsidRPr="00D42CF5">
        <w:rPr>
          <w:rFonts w:ascii="Times New Roman" w:hAnsi="Times New Roman"/>
        </w:rPr>
        <w:t>Buchaniec</w:t>
      </w:r>
      <w:proofErr w:type="spellEnd"/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oraz p</w:t>
      </w:r>
      <w:r>
        <w:rPr>
          <w:rFonts w:ascii="Times New Roman" w:hAnsi="Times New Roman"/>
        </w:rPr>
        <w:t>.</w:t>
      </w:r>
      <w:r w:rsidRPr="00D42CF5">
        <w:rPr>
          <w:rFonts w:ascii="Times New Roman" w:hAnsi="Times New Roman"/>
        </w:rPr>
        <w:t xml:space="preserve"> Bogusław</w:t>
      </w:r>
      <w:r w:rsidR="007D4299">
        <w:rPr>
          <w:rFonts w:ascii="Times New Roman" w:hAnsi="Times New Roman"/>
        </w:rPr>
        <w:t xml:space="preserve"> </w:t>
      </w:r>
      <w:proofErr w:type="spellStart"/>
      <w:r w:rsidRPr="00D42CF5">
        <w:rPr>
          <w:rFonts w:ascii="Times New Roman" w:hAnsi="Times New Roman"/>
        </w:rPr>
        <w:t>Cacałowski</w:t>
      </w:r>
      <w:proofErr w:type="spellEnd"/>
      <w:r>
        <w:rPr>
          <w:rFonts w:ascii="Times New Roman" w:hAnsi="Times New Roman"/>
        </w:rPr>
        <w:t xml:space="preserve">, którzy spełnili wszystkie kryteria ustawowe. Obecnie trwa ogłoszony przez spółkę konkurs na </w:t>
      </w:r>
      <w:r w:rsidRPr="00D42CF5">
        <w:rPr>
          <w:rFonts w:ascii="Times New Roman" w:hAnsi="Times New Roman"/>
        </w:rPr>
        <w:t>stanowisko księgowej</w:t>
      </w:r>
      <w:r w:rsidR="00CB632E">
        <w:rPr>
          <w:rFonts w:ascii="Times New Roman" w:hAnsi="Times New Roman"/>
        </w:rPr>
        <w:t>,</w:t>
      </w:r>
    </w:p>
    <w:p w14:paraId="345EA0D9" w14:textId="60FB1121" w:rsidR="00D42CF5" w:rsidRPr="00D42CF5" w:rsidRDefault="00D42CF5" w:rsidP="000C2112">
      <w:pPr>
        <w:pStyle w:val="Bezodstpw"/>
        <w:jc w:val="both"/>
        <w:rPr>
          <w:rFonts w:ascii="Times New Roman" w:hAnsi="Times New Roman"/>
        </w:rPr>
      </w:pPr>
    </w:p>
    <w:p w14:paraId="207586CE" w14:textId="420E851C" w:rsidR="00D42CF5" w:rsidRPr="00D42CF5" w:rsidRDefault="00D42CF5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D42CF5">
        <w:rPr>
          <w:rFonts w:ascii="Times New Roman" w:hAnsi="Times New Roman"/>
        </w:rPr>
        <w:t>odbyło się pierwsze inauguracyjne posiedzenie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Chełmińskiej Rady Biznesu. Jest to forum,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które składa się z przedsiębiorców działających</w:t>
      </w:r>
      <w:r>
        <w:rPr>
          <w:rFonts w:ascii="Times New Roman" w:hAnsi="Times New Roman"/>
        </w:rPr>
        <w:t xml:space="preserve"> </w:t>
      </w:r>
      <w:r w:rsidRPr="00D42CF5">
        <w:rPr>
          <w:rFonts w:ascii="Times New Roman" w:hAnsi="Times New Roman"/>
        </w:rPr>
        <w:t>na terenie naszego miasta,</w:t>
      </w:r>
      <w:r>
        <w:rPr>
          <w:rFonts w:ascii="Times New Roman" w:hAnsi="Times New Roman"/>
        </w:rPr>
        <w:t xml:space="preserve"> </w:t>
      </w:r>
      <w:r w:rsidR="00313F24">
        <w:rPr>
          <w:rFonts w:ascii="Times New Roman" w:hAnsi="Times New Roman"/>
        </w:rPr>
        <w:t xml:space="preserve">a </w:t>
      </w:r>
      <w:r w:rsidRPr="00D42CF5">
        <w:rPr>
          <w:rFonts w:ascii="Times New Roman" w:hAnsi="Times New Roman"/>
        </w:rPr>
        <w:t xml:space="preserve">w niektórych przypadkach </w:t>
      </w:r>
      <w:r w:rsidR="00313F24">
        <w:rPr>
          <w:rFonts w:ascii="Times New Roman" w:hAnsi="Times New Roman"/>
        </w:rPr>
        <w:t>powiatu</w:t>
      </w:r>
      <w:r w:rsidR="003425E3">
        <w:rPr>
          <w:rFonts w:ascii="Times New Roman" w:hAnsi="Times New Roman"/>
        </w:rPr>
        <w:t>.</w:t>
      </w:r>
      <w:r w:rsidR="00CB632E">
        <w:rPr>
          <w:rFonts w:ascii="Times New Roman" w:hAnsi="Times New Roman"/>
        </w:rPr>
        <w:t xml:space="preserve"> T</w:t>
      </w:r>
      <w:r w:rsidR="003425E3">
        <w:rPr>
          <w:rFonts w:ascii="Times New Roman" w:hAnsi="Times New Roman"/>
        </w:rPr>
        <w:t xml:space="preserve">o </w:t>
      </w:r>
      <w:r w:rsidRPr="00D42CF5">
        <w:rPr>
          <w:rFonts w:ascii="Times New Roman" w:hAnsi="Times New Roman"/>
        </w:rPr>
        <w:t>ciał</w:t>
      </w:r>
      <w:r w:rsidR="003425E3">
        <w:rPr>
          <w:rFonts w:ascii="Times New Roman" w:hAnsi="Times New Roman"/>
        </w:rPr>
        <w:t>o d</w:t>
      </w:r>
      <w:r w:rsidRPr="00D42CF5">
        <w:rPr>
          <w:rFonts w:ascii="Times New Roman" w:hAnsi="Times New Roman"/>
        </w:rPr>
        <w:t>oradcz</w:t>
      </w:r>
      <w:r w:rsidR="003425E3">
        <w:rPr>
          <w:rFonts w:ascii="Times New Roman" w:hAnsi="Times New Roman"/>
        </w:rPr>
        <w:t>e</w:t>
      </w:r>
      <w:r w:rsidR="00313F24">
        <w:rPr>
          <w:rFonts w:ascii="Times New Roman" w:hAnsi="Times New Roman"/>
        </w:rPr>
        <w:t xml:space="preserve"> i </w:t>
      </w:r>
      <w:r w:rsidRPr="00D42CF5">
        <w:rPr>
          <w:rFonts w:ascii="Times New Roman" w:hAnsi="Times New Roman"/>
        </w:rPr>
        <w:t>opiniotwórcz</w:t>
      </w:r>
      <w:r w:rsidR="003425E3">
        <w:rPr>
          <w:rFonts w:ascii="Times New Roman" w:hAnsi="Times New Roman"/>
        </w:rPr>
        <w:t>e</w:t>
      </w:r>
      <w:r w:rsidRPr="00D42CF5">
        <w:rPr>
          <w:rFonts w:ascii="Times New Roman" w:hAnsi="Times New Roman"/>
        </w:rPr>
        <w:t>,</w:t>
      </w:r>
      <w:r w:rsidR="003425E3">
        <w:rPr>
          <w:rFonts w:ascii="Times New Roman" w:hAnsi="Times New Roman"/>
        </w:rPr>
        <w:t xml:space="preserve"> a jego zadaniem jest wspólna </w:t>
      </w:r>
      <w:r w:rsidR="00313F24">
        <w:rPr>
          <w:rFonts w:ascii="Times New Roman" w:hAnsi="Times New Roman"/>
        </w:rPr>
        <w:t xml:space="preserve">               </w:t>
      </w:r>
      <w:r w:rsidR="003425E3">
        <w:rPr>
          <w:rFonts w:ascii="Times New Roman" w:hAnsi="Times New Roman"/>
        </w:rPr>
        <w:t>z władzami miasta praca nad rozwojem gospodarczym Chełmna.</w:t>
      </w:r>
    </w:p>
    <w:p w14:paraId="5722695A" w14:textId="77777777" w:rsidR="003425E3" w:rsidRDefault="003425E3" w:rsidP="000C2112">
      <w:pPr>
        <w:pStyle w:val="Bezodstpw"/>
        <w:jc w:val="both"/>
        <w:rPr>
          <w:rFonts w:ascii="Times New Roman" w:hAnsi="Times New Roman"/>
        </w:rPr>
      </w:pPr>
    </w:p>
    <w:p w14:paraId="52066872" w14:textId="0D95CA22" w:rsidR="006F5F08" w:rsidRPr="00D42CF5" w:rsidRDefault="003425E3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13F24">
        <w:rPr>
          <w:rFonts w:ascii="Times New Roman" w:hAnsi="Times New Roman"/>
        </w:rPr>
        <w:t xml:space="preserve">półtora </w:t>
      </w:r>
      <w:r w:rsidR="00D42CF5" w:rsidRPr="00D42CF5">
        <w:rPr>
          <w:rFonts w:ascii="Times New Roman" w:hAnsi="Times New Roman"/>
        </w:rPr>
        <w:t xml:space="preserve">tygodnia </w:t>
      </w:r>
      <w:r>
        <w:rPr>
          <w:rFonts w:ascii="Times New Roman" w:hAnsi="Times New Roman"/>
        </w:rPr>
        <w:t xml:space="preserve">wcześniej odbyło się IX Forum Samorządowe </w:t>
      </w:r>
      <w:r w:rsidR="00313F24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ojewództwa Kujawsko – Pomorskiego. </w:t>
      </w:r>
      <w:r w:rsidR="00D42CF5" w:rsidRPr="00D42CF5">
        <w:rPr>
          <w:rFonts w:ascii="Times New Roman" w:hAnsi="Times New Roman"/>
        </w:rPr>
        <w:t>Obrady prowadził</w:t>
      </w:r>
      <w:r w:rsidR="00CB63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D42CF5" w:rsidRPr="00D42CF5">
        <w:rPr>
          <w:rFonts w:ascii="Times New Roman" w:hAnsi="Times New Roman"/>
        </w:rPr>
        <w:t xml:space="preserve">arszałek </w:t>
      </w:r>
      <w:r>
        <w:rPr>
          <w:rFonts w:ascii="Times New Roman" w:hAnsi="Times New Roman"/>
        </w:rPr>
        <w:t>w</w:t>
      </w:r>
      <w:r w:rsidR="00D42CF5" w:rsidRPr="00D42CF5">
        <w:rPr>
          <w:rFonts w:ascii="Times New Roman" w:hAnsi="Times New Roman"/>
        </w:rPr>
        <w:t>ojewództwa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 xml:space="preserve">pan Piotr </w:t>
      </w:r>
      <w:proofErr w:type="spellStart"/>
      <w:r w:rsidR="00D42CF5" w:rsidRPr="00D42CF5">
        <w:rPr>
          <w:rFonts w:ascii="Times New Roman" w:hAnsi="Times New Roman"/>
        </w:rPr>
        <w:t>Całbecki</w:t>
      </w:r>
      <w:proofErr w:type="spellEnd"/>
      <w:r w:rsidR="00D42CF5" w:rsidRPr="00D42CF5">
        <w:rPr>
          <w:rFonts w:ascii="Times New Roman" w:hAnsi="Times New Roman"/>
        </w:rPr>
        <w:t xml:space="preserve">, </w:t>
      </w:r>
      <w:r w:rsidR="00313F24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spotkanie </w:t>
      </w:r>
      <w:r w:rsidR="00D42CF5" w:rsidRPr="00D42CF5">
        <w:rPr>
          <w:rFonts w:ascii="Times New Roman" w:hAnsi="Times New Roman"/>
        </w:rPr>
        <w:t>koncentrował</w:t>
      </w:r>
      <w:r w:rsidR="00313F24">
        <w:rPr>
          <w:rFonts w:ascii="Times New Roman" w:hAnsi="Times New Roman"/>
        </w:rPr>
        <w:t>o</w:t>
      </w:r>
      <w:r w:rsidR="00D42CF5" w:rsidRPr="00D42CF5">
        <w:rPr>
          <w:rFonts w:ascii="Times New Roman" w:hAnsi="Times New Roman"/>
        </w:rPr>
        <w:t xml:space="preserve"> się wokół tematów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przyszłego regionalnego programu operacyjnego,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czyli funduszy unijnych na lata 2021-202</w:t>
      </w:r>
      <w:r>
        <w:rPr>
          <w:rFonts w:ascii="Times New Roman" w:hAnsi="Times New Roman"/>
        </w:rPr>
        <w:t>7.</w:t>
      </w:r>
      <w:r w:rsidR="00CB63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Zebrani samorządowcy </w:t>
      </w:r>
      <w:r w:rsidR="00D42CF5" w:rsidRPr="00D42CF5">
        <w:rPr>
          <w:rFonts w:ascii="Times New Roman" w:hAnsi="Times New Roman"/>
        </w:rPr>
        <w:t>dali delegacj</w:t>
      </w:r>
      <w:r>
        <w:rPr>
          <w:rFonts w:ascii="Times New Roman" w:hAnsi="Times New Roman"/>
        </w:rPr>
        <w:t>ę</w:t>
      </w:r>
      <w:r w:rsidR="00D42CF5" w:rsidRPr="00D42C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D42CF5" w:rsidRPr="00D42CF5">
        <w:rPr>
          <w:rFonts w:ascii="Times New Roman" w:hAnsi="Times New Roman"/>
        </w:rPr>
        <w:t xml:space="preserve">anu </w:t>
      </w:r>
      <w:r>
        <w:rPr>
          <w:rFonts w:ascii="Times New Roman" w:hAnsi="Times New Roman"/>
        </w:rPr>
        <w:t>M</w:t>
      </w:r>
      <w:r w:rsidR="00D42CF5" w:rsidRPr="00D42CF5">
        <w:rPr>
          <w:rFonts w:ascii="Times New Roman" w:hAnsi="Times New Roman"/>
        </w:rPr>
        <w:t>arszałkowi</w:t>
      </w:r>
      <w:r>
        <w:rPr>
          <w:rFonts w:ascii="Times New Roman" w:hAnsi="Times New Roman"/>
        </w:rPr>
        <w:t xml:space="preserve"> do prowadzenia </w:t>
      </w:r>
      <w:r w:rsidR="00D42CF5" w:rsidRPr="00D42CF5">
        <w:rPr>
          <w:rFonts w:ascii="Times New Roman" w:hAnsi="Times New Roman"/>
        </w:rPr>
        <w:t>negocj</w:t>
      </w:r>
      <w:r>
        <w:rPr>
          <w:rFonts w:ascii="Times New Roman" w:hAnsi="Times New Roman"/>
        </w:rPr>
        <w:t xml:space="preserve">acji </w:t>
      </w:r>
      <w:r w:rsidR="00D42CF5" w:rsidRPr="00D42CF5">
        <w:rPr>
          <w:rFonts w:ascii="Times New Roman" w:hAnsi="Times New Roman"/>
        </w:rPr>
        <w:t>na szczeblu rządowym</w:t>
      </w:r>
      <w:r>
        <w:rPr>
          <w:rFonts w:ascii="Times New Roman" w:hAnsi="Times New Roman"/>
        </w:rPr>
        <w:t xml:space="preserve"> o </w:t>
      </w:r>
      <w:r w:rsidR="00D42CF5" w:rsidRPr="00D42CF5">
        <w:rPr>
          <w:rFonts w:ascii="Times New Roman" w:hAnsi="Times New Roman"/>
        </w:rPr>
        <w:t>jak najlepsze warunki dla naszego województwa,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no i także oczywiście pośrednio dla naszego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miasta</w:t>
      </w:r>
      <w:r w:rsidR="004651C6">
        <w:rPr>
          <w:rFonts w:ascii="Times New Roman" w:hAnsi="Times New Roman"/>
        </w:rPr>
        <w:t>,</w:t>
      </w:r>
      <w:r w:rsidR="00D42CF5" w:rsidRPr="00D42CF5">
        <w:rPr>
          <w:rFonts w:ascii="Times New Roman" w:hAnsi="Times New Roman"/>
        </w:rPr>
        <w:t xml:space="preserve"> </w:t>
      </w:r>
    </w:p>
    <w:p w14:paraId="3490DFAF" w14:textId="77777777" w:rsidR="006F5F08" w:rsidRDefault="006F5F08" w:rsidP="000C2112">
      <w:pPr>
        <w:pStyle w:val="Bezodstpw"/>
        <w:jc w:val="both"/>
        <w:rPr>
          <w:rFonts w:ascii="Times New Roman" w:hAnsi="Times New Roman"/>
        </w:rPr>
      </w:pPr>
    </w:p>
    <w:p w14:paraId="5C8A87C4" w14:textId="0D832CB6" w:rsidR="00D42CF5" w:rsidRPr="00D42CF5" w:rsidRDefault="006F5F08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42CF5" w:rsidRPr="00D42CF5">
        <w:rPr>
          <w:rFonts w:ascii="Times New Roman" w:hAnsi="Times New Roman"/>
        </w:rPr>
        <w:t>podpisa</w:t>
      </w:r>
      <w:r>
        <w:rPr>
          <w:rFonts w:ascii="Times New Roman" w:hAnsi="Times New Roman"/>
        </w:rPr>
        <w:t xml:space="preserve">na została umowa </w:t>
      </w:r>
      <w:r w:rsidR="00D42CF5" w:rsidRPr="00D42CF5">
        <w:rPr>
          <w:rFonts w:ascii="Times New Roman" w:hAnsi="Times New Roman"/>
        </w:rPr>
        <w:t>na oczyszczalnię ścieków,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plac budowy został przekazany</w:t>
      </w:r>
      <w:r w:rsidR="004651C6">
        <w:rPr>
          <w:rFonts w:ascii="Times New Roman" w:hAnsi="Times New Roman"/>
        </w:rPr>
        <w:t xml:space="preserve">, </w:t>
      </w:r>
      <w:r w:rsidR="00D42CF5" w:rsidRPr="00D42CF5">
        <w:rPr>
          <w:rFonts w:ascii="Times New Roman" w:hAnsi="Times New Roman"/>
        </w:rPr>
        <w:t>realizacja tego zadania już się rozpoczęła.</w:t>
      </w:r>
    </w:p>
    <w:p w14:paraId="721AEBCE" w14:textId="77777777" w:rsidR="006F5F08" w:rsidRDefault="006F5F08" w:rsidP="000C2112">
      <w:pPr>
        <w:pStyle w:val="Bezodstpw"/>
        <w:jc w:val="both"/>
        <w:rPr>
          <w:rFonts w:ascii="Times New Roman" w:hAnsi="Times New Roman"/>
        </w:rPr>
      </w:pPr>
    </w:p>
    <w:p w14:paraId="07C82E62" w14:textId="63CA89D1" w:rsidR="00D42CF5" w:rsidRPr="00D42CF5" w:rsidRDefault="006F5F08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</w:t>
      </w:r>
      <w:r w:rsidR="00D42CF5" w:rsidRPr="00D42CF5">
        <w:rPr>
          <w:rFonts w:ascii="Times New Roman" w:hAnsi="Times New Roman"/>
        </w:rPr>
        <w:t>ostała podpisana umowa na wymianę stolarki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okiennej w halach sportowych szkół</w:t>
      </w:r>
      <w:r w:rsidR="004651C6">
        <w:rPr>
          <w:rFonts w:ascii="Times New Roman" w:hAnsi="Times New Roman"/>
        </w:rPr>
        <w:t>,</w:t>
      </w:r>
    </w:p>
    <w:p w14:paraId="25A80D17" w14:textId="77777777" w:rsidR="00D42CF5" w:rsidRPr="00D42CF5" w:rsidRDefault="00D42CF5" w:rsidP="000C2112">
      <w:pPr>
        <w:pStyle w:val="Bezodstpw"/>
        <w:jc w:val="both"/>
        <w:rPr>
          <w:rFonts w:ascii="Times New Roman" w:hAnsi="Times New Roman"/>
        </w:rPr>
      </w:pPr>
    </w:p>
    <w:p w14:paraId="7F4A1AE3" w14:textId="2517EEF5" w:rsidR="00D42CF5" w:rsidRPr="00D42CF5" w:rsidRDefault="006F5F08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42CF5" w:rsidRPr="00D42CF5">
        <w:rPr>
          <w:rFonts w:ascii="Times New Roman" w:hAnsi="Times New Roman"/>
        </w:rPr>
        <w:t>31 maja</w:t>
      </w:r>
      <w:r w:rsidR="000C2112"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odbędzie się formalny odbiór windy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w urzędzie miasta,</w:t>
      </w:r>
      <w:r>
        <w:rPr>
          <w:rFonts w:ascii="Times New Roman" w:hAnsi="Times New Roman"/>
        </w:rPr>
        <w:t xml:space="preserve"> wykonanej </w:t>
      </w:r>
      <w:r w:rsidR="00D42CF5" w:rsidRPr="00D42CF5">
        <w:rPr>
          <w:rFonts w:ascii="Times New Roman" w:hAnsi="Times New Roman"/>
        </w:rPr>
        <w:t>w ramach poprawy dostępności urzędu dla seniorów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i osób z niepełnosprawnościami</w:t>
      </w:r>
      <w:r w:rsidR="00CB632E">
        <w:rPr>
          <w:rFonts w:ascii="Times New Roman" w:hAnsi="Times New Roman"/>
        </w:rPr>
        <w:t>,</w:t>
      </w:r>
    </w:p>
    <w:p w14:paraId="12CDB6B6" w14:textId="77777777" w:rsidR="006F5F08" w:rsidRDefault="006F5F08" w:rsidP="000C2112">
      <w:pPr>
        <w:pStyle w:val="Bezodstpw"/>
        <w:jc w:val="both"/>
        <w:rPr>
          <w:rFonts w:ascii="Times New Roman" w:hAnsi="Times New Roman"/>
        </w:rPr>
      </w:pPr>
    </w:p>
    <w:p w14:paraId="76CF85B5" w14:textId="4694CEBF" w:rsidR="00C82F76" w:rsidRPr="00D42CF5" w:rsidRDefault="006F5F08" w:rsidP="00C82F7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Chełmnie organizowanych jest </w:t>
      </w:r>
      <w:r w:rsidR="00CB632E">
        <w:rPr>
          <w:rFonts w:ascii="Times New Roman" w:hAnsi="Times New Roman"/>
        </w:rPr>
        <w:t xml:space="preserve">wiele </w:t>
      </w:r>
      <w:r>
        <w:rPr>
          <w:rFonts w:ascii="Times New Roman" w:hAnsi="Times New Roman"/>
        </w:rPr>
        <w:t>z</w:t>
      </w:r>
      <w:r w:rsidR="00D42CF5" w:rsidRPr="00D42CF5">
        <w:rPr>
          <w:rFonts w:ascii="Times New Roman" w:hAnsi="Times New Roman"/>
        </w:rPr>
        <w:t>awodów</w:t>
      </w:r>
      <w:r w:rsidR="00C82F76">
        <w:rPr>
          <w:rFonts w:ascii="Times New Roman" w:hAnsi="Times New Roman"/>
        </w:rPr>
        <w:t xml:space="preserve"> sportowych</w:t>
      </w:r>
      <w:r>
        <w:rPr>
          <w:rFonts w:ascii="Times New Roman" w:hAnsi="Times New Roman"/>
        </w:rPr>
        <w:t>, na które</w:t>
      </w:r>
      <w:r w:rsidR="00CB632E"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przyjeżdżają zawodnicy z całego województwa,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a nawet regionu, co przenosi się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>na efekt promocyjny dla miasta</w:t>
      </w:r>
      <w:r w:rsidR="00C82F76">
        <w:rPr>
          <w:rFonts w:ascii="Times New Roman" w:hAnsi="Times New Roman"/>
        </w:rPr>
        <w:t>. P</w:t>
      </w:r>
      <w:r w:rsidR="00C82F76" w:rsidRPr="00D42CF5">
        <w:rPr>
          <w:rFonts w:ascii="Times New Roman" w:hAnsi="Times New Roman"/>
        </w:rPr>
        <w:t>otwierdz</w:t>
      </w:r>
      <w:r w:rsidR="00C82F76">
        <w:rPr>
          <w:rFonts w:ascii="Times New Roman" w:hAnsi="Times New Roman"/>
        </w:rPr>
        <w:t>a to</w:t>
      </w:r>
      <w:r w:rsidR="00C82F76" w:rsidRPr="00D42CF5">
        <w:rPr>
          <w:rFonts w:ascii="Times New Roman" w:hAnsi="Times New Roman"/>
        </w:rPr>
        <w:t xml:space="preserve"> słuszność decyzji podję</w:t>
      </w:r>
      <w:r w:rsidR="00C82F76">
        <w:rPr>
          <w:rFonts w:ascii="Times New Roman" w:hAnsi="Times New Roman"/>
        </w:rPr>
        <w:t xml:space="preserve">tej </w:t>
      </w:r>
      <w:r w:rsidR="00C82F76" w:rsidRPr="00D42CF5">
        <w:rPr>
          <w:rFonts w:ascii="Times New Roman" w:hAnsi="Times New Roman"/>
        </w:rPr>
        <w:t>niemalże</w:t>
      </w:r>
      <w:r w:rsidR="00C82F76">
        <w:rPr>
          <w:rFonts w:ascii="Times New Roman" w:hAnsi="Times New Roman"/>
        </w:rPr>
        <w:t xml:space="preserve"> przed dwoma laty o </w:t>
      </w:r>
      <w:r w:rsidR="00C82F76" w:rsidRPr="00D42CF5">
        <w:rPr>
          <w:rFonts w:ascii="Times New Roman" w:hAnsi="Times New Roman"/>
        </w:rPr>
        <w:t>udostępni</w:t>
      </w:r>
      <w:r w:rsidR="00C82F76">
        <w:rPr>
          <w:rFonts w:ascii="Times New Roman" w:hAnsi="Times New Roman"/>
        </w:rPr>
        <w:t xml:space="preserve">aniu chełmińskim </w:t>
      </w:r>
      <w:r w:rsidR="00C82F76" w:rsidRPr="00D42CF5">
        <w:rPr>
          <w:rFonts w:ascii="Times New Roman" w:hAnsi="Times New Roman"/>
        </w:rPr>
        <w:t>klubom</w:t>
      </w:r>
      <w:r w:rsidR="00C82F76">
        <w:rPr>
          <w:rFonts w:ascii="Times New Roman" w:hAnsi="Times New Roman"/>
        </w:rPr>
        <w:t xml:space="preserve"> sportowym </w:t>
      </w:r>
      <w:r w:rsidR="00C82F76" w:rsidRPr="00D42CF5">
        <w:rPr>
          <w:rFonts w:ascii="Times New Roman" w:hAnsi="Times New Roman"/>
        </w:rPr>
        <w:t>nieodpłatnie hal sportow</w:t>
      </w:r>
      <w:r w:rsidR="00C82F76">
        <w:rPr>
          <w:rFonts w:ascii="Times New Roman" w:hAnsi="Times New Roman"/>
        </w:rPr>
        <w:t>yc</w:t>
      </w:r>
      <w:r w:rsidR="00B95E07">
        <w:rPr>
          <w:rFonts w:ascii="Times New Roman" w:hAnsi="Times New Roman"/>
        </w:rPr>
        <w:t>h</w:t>
      </w:r>
      <w:r w:rsidR="00CB632E">
        <w:rPr>
          <w:rFonts w:ascii="Times New Roman" w:hAnsi="Times New Roman"/>
        </w:rPr>
        <w:t>,</w:t>
      </w:r>
      <w:r w:rsidR="00C82F76">
        <w:rPr>
          <w:rFonts w:ascii="Times New Roman" w:hAnsi="Times New Roman"/>
        </w:rPr>
        <w:t xml:space="preserve"> </w:t>
      </w:r>
    </w:p>
    <w:p w14:paraId="09894392" w14:textId="11C5ADC5" w:rsidR="006F5F08" w:rsidRDefault="006F5F08" w:rsidP="000C2112">
      <w:pPr>
        <w:pStyle w:val="Bezodstpw"/>
        <w:jc w:val="both"/>
        <w:rPr>
          <w:rFonts w:ascii="Times New Roman" w:hAnsi="Times New Roman"/>
        </w:rPr>
      </w:pPr>
    </w:p>
    <w:p w14:paraId="67A8236C" w14:textId="3863E3AA" w:rsidR="00A140B2" w:rsidRDefault="00A140B2" w:rsidP="000C2112">
      <w:pPr>
        <w:pStyle w:val="Bezodstpw"/>
        <w:jc w:val="both"/>
        <w:rPr>
          <w:rFonts w:ascii="Times New Roman" w:hAnsi="Times New Roman"/>
        </w:rPr>
      </w:pPr>
    </w:p>
    <w:p w14:paraId="6B21CD24" w14:textId="0AC7DCDC" w:rsidR="00A140B2" w:rsidRDefault="00A140B2" w:rsidP="000C2112">
      <w:pPr>
        <w:pStyle w:val="Bezodstpw"/>
        <w:jc w:val="both"/>
        <w:rPr>
          <w:rFonts w:ascii="Times New Roman" w:hAnsi="Times New Roman"/>
        </w:rPr>
      </w:pPr>
    </w:p>
    <w:p w14:paraId="3070A449" w14:textId="6C5B5F7B" w:rsidR="00A140B2" w:rsidRDefault="00A140B2" w:rsidP="000C2112">
      <w:pPr>
        <w:pStyle w:val="Bezodstpw"/>
        <w:jc w:val="both"/>
        <w:rPr>
          <w:rFonts w:ascii="Times New Roman" w:hAnsi="Times New Roman"/>
        </w:rPr>
      </w:pPr>
    </w:p>
    <w:p w14:paraId="086ADF28" w14:textId="06FFC38C" w:rsidR="00A140B2" w:rsidRDefault="00A140B2" w:rsidP="000C2112">
      <w:pPr>
        <w:pStyle w:val="Bezodstpw"/>
        <w:jc w:val="both"/>
        <w:rPr>
          <w:rFonts w:ascii="Times New Roman" w:hAnsi="Times New Roman"/>
        </w:rPr>
      </w:pPr>
    </w:p>
    <w:p w14:paraId="1CFD8650" w14:textId="77777777" w:rsidR="00A140B2" w:rsidRDefault="00A140B2" w:rsidP="000C2112">
      <w:pPr>
        <w:pStyle w:val="Bezodstpw"/>
        <w:jc w:val="both"/>
        <w:rPr>
          <w:rFonts w:ascii="Times New Roman" w:hAnsi="Times New Roman"/>
        </w:rPr>
      </w:pPr>
    </w:p>
    <w:p w14:paraId="518751DC" w14:textId="014AE365" w:rsidR="00C156CA" w:rsidRDefault="006F5F08" w:rsidP="000C211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opracowane zostało </w:t>
      </w:r>
      <w:r w:rsidR="00D42CF5" w:rsidRPr="00D42C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42CF5" w:rsidRPr="00D42CF5">
        <w:rPr>
          <w:rFonts w:ascii="Times New Roman" w:hAnsi="Times New Roman"/>
        </w:rPr>
        <w:t xml:space="preserve">kalendarium imprez </w:t>
      </w:r>
      <w:r>
        <w:rPr>
          <w:rFonts w:ascii="Times New Roman" w:hAnsi="Times New Roman"/>
        </w:rPr>
        <w:t>na sezon letni. S</w:t>
      </w:r>
      <w:r w:rsidR="00D42CF5" w:rsidRPr="00D42CF5">
        <w:rPr>
          <w:rFonts w:ascii="Times New Roman" w:hAnsi="Times New Roman"/>
        </w:rPr>
        <w:t>zczegół</w:t>
      </w:r>
      <w:r>
        <w:rPr>
          <w:rFonts w:ascii="Times New Roman" w:hAnsi="Times New Roman"/>
        </w:rPr>
        <w:t>y dostępne są na stronach internetowych Chełmińskiego Domu Kultury, Muzeum Ziemi Chełmińskiej oraz Miejskiej Biblioteki Publicznej</w:t>
      </w:r>
      <w:r w:rsidR="00C156CA">
        <w:rPr>
          <w:rFonts w:ascii="Times New Roman" w:hAnsi="Times New Roman"/>
        </w:rPr>
        <w:t xml:space="preserve">. Pierwszą z imprez są </w:t>
      </w:r>
      <w:r w:rsidR="00C156CA" w:rsidRPr="00C156CA">
        <w:rPr>
          <w:rFonts w:ascii="Times New Roman" w:hAnsi="Times New Roman"/>
        </w:rPr>
        <w:t>obchody Międzynarodowego</w:t>
      </w:r>
      <w:r w:rsidR="00C82F76">
        <w:rPr>
          <w:rFonts w:ascii="Times New Roman" w:hAnsi="Times New Roman"/>
        </w:rPr>
        <w:t xml:space="preserve"> </w:t>
      </w:r>
      <w:r w:rsidR="00C156CA" w:rsidRPr="00C156CA">
        <w:rPr>
          <w:rFonts w:ascii="Times New Roman" w:hAnsi="Times New Roman"/>
        </w:rPr>
        <w:t xml:space="preserve">Dnia Dziecka, </w:t>
      </w:r>
      <w:r w:rsidR="00C82F76">
        <w:rPr>
          <w:rFonts w:ascii="Times New Roman" w:hAnsi="Times New Roman"/>
        </w:rPr>
        <w:t>n</w:t>
      </w:r>
      <w:r w:rsidR="00C156CA" w:rsidRPr="00C156CA">
        <w:rPr>
          <w:rFonts w:ascii="Times New Roman" w:hAnsi="Times New Roman"/>
        </w:rPr>
        <w:t>a</w:t>
      </w:r>
      <w:r w:rsidR="003B0C00">
        <w:rPr>
          <w:rFonts w:ascii="Times New Roman" w:hAnsi="Times New Roman"/>
        </w:rPr>
        <w:t xml:space="preserve">stępnie od </w:t>
      </w:r>
      <w:r w:rsidR="00C156CA" w:rsidRPr="00C156CA">
        <w:rPr>
          <w:rFonts w:ascii="Times New Roman" w:hAnsi="Times New Roman"/>
        </w:rPr>
        <w:t>10</w:t>
      </w:r>
      <w:r w:rsidR="003B0C00">
        <w:rPr>
          <w:rFonts w:ascii="Times New Roman" w:hAnsi="Times New Roman"/>
        </w:rPr>
        <w:t xml:space="preserve"> do </w:t>
      </w:r>
      <w:r w:rsidR="00C156CA" w:rsidRPr="00C156CA">
        <w:rPr>
          <w:rFonts w:ascii="Times New Roman" w:hAnsi="Times New Roman"/>
        </w:rPr>
        <w:t>11 lipca odbędzie się</w:t>
      </w:r>
      <w:r w:rsidR="00C156CA">
        <w:rPr>
          <w:rFonts w:ascii="Times New Roman" w:hAnsi="Times New Roman"/>
        </w:rPr>
        <w:t xml:space="preserve"> </w:t>
      </w:r>
      <w:r w:rsidR="00C156CA" w:rsidRPr="00C156CA">
        <w:rPr>
          <w:rFonts w:ascii="Times New Roman" w:hAnsi="Times New Roman"/>
        </w:rPr>
        <w:t xml:space="preserve">Jarmark Jaszczurczy, </w:t>
      </w:r>
      <w:r w:rsidR="00C156CA">
        <w:rPr>
          <w:rFonts w:ascii="Times New Roman" w:hAnsi="Times New Roman"/>
        </w:rPr>
        <w:t xml:space="preserve">to </w:t>
      </w:r>
      <w:proofErr w:type="gramStart"/>
      <w:r w:rsidR="00C156CA" w:rsidRPr="00C156CA">
        <w:rPr>
          <w:rFonts w:ascii="Times New Roman" w:hAnsi="Times New Roman"/>
        </w:rPr>
        <w:t>duża  impreza</w:t>
      </w:r>
      <w:proofErr w:type="gramEnd"/>
      <w:r w:rsidR="00C156CA">
        <w:rPr>
          <w:rFonts w:ascii="Times New Roman" w:hAnsi="Times New Roman"/>
        </w:rPr>
        <w:t xml:space="preserve"> </w:t>
      </w:r>
      <w:r w:rsidR="00C156CA" w:rsidRPr="00C156CA">
        <w:rPr>
          <w:rFonts w:ascii="Times New Roman" w:hAnsi="Times New Roman"/>
        </w:rPr>
        <w:t>wpis</w:t>
      </w:r>
      <w:r w:rsidR="00C156CA">
        <w:rPr>
          <w:rFonts w:ascii="Times New Roman" w:hAnsi="Times New Roman"/>
        </w:rPr>
        <w:t>ana</w:t>
      </w:r>
      <w:r w:rsidR="003B0C00">
        <w:rPr>
          <w:rFonts w:ascii="Times New Roman" w:hAnsi="Times New Roman"/>
        </w:rPr>
        <w:t xml:space="preserve">                 </w:t>
      </w:r>
      <w:r w:rsidR="00C156CA">
        <w:rPr>
          <w:rFonts w:ascii="Times New Roman" w:hAnsi="Times New Roman"/>
        </w:rPr>
        <w:t xml:space="preserve"> </w:t>
      </w:r>
      <w:r w:rsidR="00C156CA" w:rsidRPr="00C156CA">
        <w:rPr>
          <w:rFonts w:ascii="Times New Roman" w:hAnsi="Times New Roman"/>
        </w:rPr>
        <w:t>w tradycje naszego miasta.</w:t>
      </w:r>
    </w:p>
    <w:p w14:paraId="1B1479D6" w14:textId="77777777" w:rsidR="00C156CA" w:rsidRPr="00C156CA" w:rsidRDefault="00C156CA" w:rsidP="000C2112">
      <w:pPr>
        <w:pStyle w:val="Bezodstpw"/>
        <w:jc w:val="both"/>
        <w:rPr>
          <w:rFonts w:ascii="Times New Roman" w:hAnsi="Times New Roman"/>
        </w:rPr>
      </w:pPr>
    </w:p>
    <w:p w14:paraId="5243EF46" w14:textId="0BA6CEC7" w:rsidR="00C156CA" w:rsidRPr="00C156CA" w:rsidRDefault="00C156CA" w:rsidP="000C2112">
      <w:pPr>
        <w:pStyle w:val="Bezodstpw"/>
        <w:jc w:val="both"/>
        <w:rPr>
          <w:rFonts w:ascii="Times New Roman" w:hAnsi="Times New Roman"/>
        </w:rPr>
      </w:pPr>
      <w:r w:rsidRPr="00C156C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bezpieczeństwo na terenie miasta</w:t>
      </w:r>
      <w:r w:rsidR="00C82F76">
        <w:rPr>
          <w:rFonts w:ascii="Times New Roman" w:hAnsi="Times New Roman"/>
        </w:rPr>
        <w:t xml:space="preserve"> - </w:t>
      </w:r>
      <w:r w:rsidR="000C2112">
        <w:rPr>
          <w:rFonts w:ascii="Times New Roman" w:hAnsi="Times New Roman"/>
        </w:rPr>
        <w:t>l</w:t>
      </w:r>
      <w:r w:rsidRPr="00C156CA">
        <w:rPr>
          <w:rFonts w:ascii="Times New Roman" w:hAnsi="Times New Roman"/>
        </w:rPr>
        <w:t>iczba interwencji jest</w:t>
      </w:r>
      <w:r>
        <w:rPr>
          <w:rFonts w:ascii="Times New Roman" w:hAnsi="Times New Roman"/>
        </w:rPr>
        <w:t xml:space="preserve"> </w:t>
      </w:r>
      <w:r w:rsidRPr="00C156CA">
        <w:rPr>
          <w:rFonts w:ascii="Times New Roman" w:hAnsi="Times New Roman"/>
        </w:rPr>
        <w:t>bardzo znacząca</w:t>
      </w:r>
      <w:r>
        <w:rPr>
          <w:rFonts w:ascii="Times New Roman" w:hAnsi="Times New Roman"/>
        </w:rPr>
        <w:t>.</w:t>
      </w:r>
      <w:r w:rsidR="00C82F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C156CA">
        <w:rPr>
          <w:rFonts w:ascii="Times New Roman" w:hAnsi="Times New Roman"/>
        </w:rPr>
        <w:t xml:space="preserve"> okresie od pierwszego do </w:t>
      </w:r>
      <w:r>
        <w:rPr>
          <w:rFonts w:ascii="Times New Roman" w:hAnsi="Times New Roman"/>
        </w:rPr>
        <w:t xml:space="preserve">piętnastego </w:t>
      </w:r>
      <w:r w:rsidRPr="00C156CA">
        <w:rPr>
          <w:rFonts w:ascii="Times New Roman" w:hAnsi="Times New Roman"/>
        </w:rPr>
        <w:t>maja</w:t>
      </w:r>
      <w:r>
        <w:rPr>
          <w:rFonts w:ascii="Times New Roman" w:hAnsi="Times New Roman"/>
        </w:rPr>
        <w:t xml:space="preserve"> </w:t>
      </w:r>
      <w:r w:rsidRPr="00C156CA">
        <w:rPr>
          <w:rFonts w:ascii="Times New Roman" w:hAnsi="Times New Roman"/>
        </w:rPr>
        <w:t>straż miejska interweniowała</w:t>
      </w:r>
      <w:r>
        <w:rPr>
          <w:rFonts w:ascii="Times New Roman" w:hAnsi="Times New Roman"/>
        </w:rPr>
        <w:t xml:space="preserve"> </w:t>
      </w:r>
      <w:r w:rsidRPr="00C156CA">
        <w:rPr>
          <w:rFonts w:ascii="Times New Roman" w:hAnsi="Times New Roman"/>
        </w:rPr>
        <w:t>bardzo wiele razy</w:t>
      </w:r>
      <w:r w:rsidR="00C82F76">
        <w:rPr>
          <w:rFonts w:ascii="Times New Roman" w:hAnsi="Times New Roman"/>
        </w:rPr>
        <w:t>. W przeciągu dwóch tygodni b</w:t>
      </w:r>
      <w:r>
        <w:rPr>
          <w:rFonts w:ascii="Times New Roman" w:hAnsi="Times New Roman"/>
        </w:rPr>
        <w:t xml:space="preserve">yło </w:t>
      </w:r>
      <w:r w:rsidRPr="00C156CA">
        <w:rPr>
          <w:rFonts w:ascii="Times New Roman" w:hAnsi="Times New Roman"/>
        </w:rPr>
        <w:t>aż 67 interwencji,</w:t>
      </w:r>
      <w:r>
        <w:rPr>
          <w:rFonts w:ascii="Times New Roman" w:hAnsi="Times New Roman"/>
        </w:rPr>
        <w:t xml:space="preserve"> </w:t>
      </w:r>
      <w:r w:rsidRPr="00C156CA">
        <w:rPr>
          <w:rFonts w:ascii="Times New Roman" w:hAnsi="Times New Roman"/>
        </w:rPr>
        <w:t>w tym 28 interwencji zaśmiecania,</w:t>
      </w:r>
      <w:r w:rsidR="00C82F76">
        <w:rPr>
          <w:rFonts w:ascii="Times New Roman" w:hAnsi="Times New Roman"/>
        </w:rPr>
        <w:t xml:space="preserve"> 6</w:t>
      </w:r>
      <w:r w:rsidRPr="00C156CA">
        <w:rPr>
          <w:rFonts w:ascii="Times New Roman" w:hAnsi="Times New Roman"/>
        </w:rPr>
        <w:t xml:space="preserve"> interwencji zakłócania spokoju porządku, 32 interwencje</w:t>
      </w:r>
      <w:r>
        <w:rPr>
          <w:rFonts w:ascii="Times New Roman" w:hAnsi="Times New Roman"/>
        </w:rPr>
        <w:t xml:space="preserve"> dotyczyły </w:t>
      </w:r>
      <w:r w:rsidRPr="00C156CA">
        <w:rPr>
          <w:rFonts w:ascii="Times New Roman" w:hAnsi="Times New Roman"/>
        </w:rPr>
        <w:t>spożywania alkoholu w miejscach publicznych,</w:t>
      </w:r>
      <w:r>
        <w:rPr>
          <w:rFonts w:ascii="Times New Roman" w:hAnsi="Times New Roman"/>
        </w:rPr>
        <w:t xml:space="preserve"> </w:t>
      </w:r>
      <w:r w:rsidR="00C82F76">
        <w:rPr>
          <w:rFonts w:ascii="Times New Roman" w:hAnsi="Times New Roman"/>
        </w:rPr>
        <w:t>z</w:t>
      </w:r>
      <w:r w:rsidRPr="00C156CA">
        <w:rPr>
          <w:rFonts w:ascii="Times New Roman" w:hAnsi="Times New Roman"/>
        </w:rPr>
        <w:t>głoszono też 5 awarii na terenie miasta,</w:t>
      </w:r>
      <w:r>
        <w:rPr>
          <w:rFonts w:ascii="Times New Roman" w:hAnsi="Times New Roman"/>
        </w:rPr>
        <w:t xml:space="preserve"> </w:t>
      </w:r>
      <w:r w:rsidRPr="00C156CA">
        <w:rPr>
          <w:rFonts w:ascii="Times New Roman" w:hAnsi="Times New Roman"/>
        </w:rPr>
        <w:t>Straż miejska udzieliła pomocy 3 rodzinom</w:t>
      </w:r>
      <w:r>
        <w:rPr>
          <w:rFonts w:ascii="Times New Roman" w:hAnsi="Times New Roman"/>
        </w:rPr>
        <w:t xml:space="preserve">, </w:t>
      </w:r>
      <w:r w:rsidRPr="00C156CA">
        <w:rPr>
          <w:rFonts w:ascii="Times New Roman" w:hAnsi="Times New Roman"/>
        </w:rPr>
        <w:t>w związku z zapobieganiem rozprzestrzeniania</w:t>
      </w:r>
      <w:r>
        <w:rPr>
          <w:rFonts w:ascii="Times New Roman" w:hAnsi="Times New Roman"/>
        </w:rPr>
        <w:t xml:space="preserve"> </w:t>
      </w:r>
      <w:r w:rsidRPr="00C156CA">
        <w:rPr>
          <w:rFonts w:ascii="Times New Roman" w:hAnsi="Times New Roman"/>
        </w:rPr>
        <w:t>się epidemii</w:t>
      </w:r>
      <w:r w:rsidR="00B95E07">
        <w:rPr>
          <w:rFonts w:ascii="Times New Roman" w:hAnsi="Times New Roman"/>
        </w:rPr>
        <w:t>,</w:t>
      </w:r>
    </w:p>
    <w:p w14:paraId="22644451" w14:textId="77777777" w:rsidR="00C156CA" w:rsidRDefault="00C156CA" w:rsidP="00C156CA">
      <w:pPr>
        <w:pStyle w:val="Bezodstpw"/>
        <w:rPr>
          <w:rFonts w:ascii="Times New Roman" w:hAnsi="Times New Roman"/>
        </w:rPr>
      </w:pPr>
    </w:p>
    <w:p w14:paraId="5E8F34AC" w14:textId="4FE845B5" w:rsidR="00C156CA" w:rsidRPr="00C156CA" w:rsidRDefault="00C156CA" w:rsidP="00C156C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zaapelował do mieszkańców o głosowanie na projekty zgłoszone do budżetu obywatelskiego </w:t>
      </w:r>
      <w:r w:rsidR="00C82F76">
        <w:rPr>
          <w:rFonts w:ascii="Times New Roman" w:hAnsi="Times New Roman"/>
        </w:rPr>
        <w:t>Przypominając, że g</w:t>
      </w:r>
      <w:r>
        <w:rPr>
          <w:rFonts w:ascii="Times New Roman" w:hAnsi="Times New Roman"/>
        </w:rPr>
        <w:t>łosować można do 4 czerwca</w:t>
      </w:r>
      <w:r w:rsidR="00C82F76">
        <w:rPr>
          <w:rFonts w:ascii="Times New Roman" w:hAnsi="Times New Roman"/>
        </w:rPr>
        <w:t xml:space="preserve"> poinformował, że </w:t>
      </w:r>
      <w:r>
        <w:rPr>
          <w:rFonts w:ascii="Times New Roman" w:hAnsi="Times New Roman"/>
        </w:rPr>
        <w:t>dotychczas zagł</w:t>
      </w:r>
      <w:r w:rsidR="00C35EE2">
        <w:rPr>
          <w:rFonts w:ascii="Times New Roman" w:hAnsi="Times New Roman"/>
        </w:rPr>
        <w:t>o</w:t>
      </w:r>
      <w:r>
        <w:rPr>
          <w:rFonts w:ascii="Times New Roman" w:hAnsi="Times New Roman"/>
        </w:rPr>
        <w:t>sował</w:t>
      </w:r>
      <w:r w:rsidR="00C35EE2">
        <w:rPr>
          <w:rFonts w:ascii="Times New Roman" w:hAnsi="Times New Roman"/>
        </w:rPr>
        <w:t xml:space="preserve">o </w:t>
      </w:r>
      <w:r w:rsidRPr="00C156CA">
        <w:rPr>
          <w:rFonts w:ascii="Times New Roman" w:hAnsi="Times New Roman"/>
        </w:rPr>
        <w:t>913 osób</w:t>
      </w:r>
      <w:r w:rsidR="00C82F76">
        <w:rPr>
          <w:rFonts w:ascii="Times New Roman" w:hAnsi="Times New Roman"/>
        </w:rPr>
        <w:t>.</w:t>
      </w:r>
    </w:p>
    <w:p w14:paraId="7B754AA0" w14:textId="77777777" w:rsidR="00C156CA" w:rsidRPr="00C156CA" w:rsidRDefault="00C156CA" w:rsidP="00C156CA">
      <w:pPr>
        <w:pStyle w:val="Bezodstpw"/>
        <w:rPr>
          <w:rFonts w:ascii="Times New Roman" w:hAnsi="Times New Roman"/>
        </w:rPr>
      </w:pPr>
    </w:p>
    <w:p w14:paraId="7DE302E9" w14:textId="21A75E56" w:rsidR="00C156CA" w:rsidRPr="00C156CA" w:rsidRDefault="00C35EE2" w:rsidP="00C156C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kończąc przedstawił bardzo przyjemną informację, a mianowicie </w:t>
      </w:r>
      <w:r w:rsidR="00C156CA" w:rsidRPr="00C156CA">
        <w:rPr>
          <w:rFonts w:ascii="Times New Roman" w:hAnsi="Times New Roman"/>
        </w:rPr>
        <w:t>Pani Radna Małgorzata Zima</w:t>
      </w:r>
      <w:r>
        <w:rPr>
          <w:rFonts w:ascii="Times New Roman" w:hAnsi="Times New Roman"/>
        </w:rPr>
        <w:t xml:space="preserve"> obecna na sesji </w:t>
      </w:r>
      <w:r w:rsidR="00C156CA" w:rsidRPr="00C156CA">
        <w:rPr>
          <w:rFonts w:ascii="Times New Roman" w:hAnsi="Times New Roman"/>
        </w:rPr>
        <w:t>ma dzisiaj urodziny.</w:t>
      </w:r>
      <w:r>
        <w:rPr>
          <w:rFonts w:ascii="Times New Roman" w:hAnsi="Times New Roman"/>
        </w:rPr>
        <w:t xml:space="preserve"> Złożył Pani radnej życzenia w imieniu zebranych oraz własnym </w:t>
      </w:r>
    </w:p>
    <w:p w14:paraId="731130EB" w14:textId="77777777" w:rsidR="009D2E78" w:rsidRPr="00C35EE2" w:rsidRDefault="009D2E78">
      <w:pPr>
        <w:pStyle w:val="Bezodstpw"/>
        <w:rPr>
          <w:rFonts w:ascii="Times New Roman" w:hAnsi="Times New Roman"/>
          <w:i/>
          <w:iCs/>
        </w:rPr>
      </w:pPr>
    </w:p>
    <w:p w14:paraId="758E9537" w14:textId="56B775BD" w:rsidR="009D2E78" w:rsidRPr="00C35EE2" w:rsidRDefault="00461638">
      <w:pPr>
        <w:pStyle w:val="Bezodstpw"/>
        <w:rPr>
          <w:rFonts w:ascii="Times New Roman" w:hAnsi="Times New Roman"/>
          <w:i/>
          <w:iCs/>
        </w:rPr>
      </w:pPr>
      <w:r w:rsidRPr="00C35EE2">
        <w:rPr>
          <w:rFonts w:ascii="Times New Roman" w:hAnsi="Times New Roman"/>
          <w:i/>
          <w:iCs/>
        </w:rPr>
        <w:tab/>
      </w:r>
      <w:r w:rsidRPr="00C35EE2">
        <w:rPr>
          <w:rFonts w:ascii="Times New Roman" w:hAnsi="Times New Roman"/>
          <w:i/>
          <w:iCs/>
        </w:rPr>
        <w:tab/>
      </w:r>
      <w:r w:rsidRPr="00C35EE2">
        <w:rPr>
          <w:rFonts w:ascii="Times New Roman" w:hAnsi="Times New Roman"/>
          <w:i/>
          <w:iCs/>
        </w:rPr>
        <w:tab/>
      </w:r>
      <w:r w:rsidRPr="00C35EE2">
        <w:rPr>
          <w:rFonts w:ascii="Times New Roman" w:hAnsi="Times New Roman"/>
          <w:b/>
          <w:bCs/>
          <w:i/>
          <w:iCs/>
        </w:rPr>
        <w:tab/>
      </w:r>
      <w:r w:rsidR="00C35EE2" w:rsidRPr="00C35EE2">
        <w:rPr>
          <w:rFonts w:ascii="Times New Roman" w:hAnsi="Times New Roman"/>
          <w:b/>
          <w:bCs/>
          <w:i/>
          <w:iCs/>
        </w:rPr>
        <w:t>godzina</w:t>
      </w:r>
      <w:r w:rsidR="00C35EE2">
        <w:rPr>
          <w:rFonts w:ascii="Times New Roman" w:hAnsi="Times New Roman"/>
          <w:i/>
          <w:iCs/>
        </w:rPr>
        <w:t xml:space="preserve"> </w:t>
      </w:r>
      <w:r w:rsidRPr="00C35EE2">
        <w:rPr>
          <w:rFonts w:ascii="Times New Roman" w:hAnsi="Times New Roman"/>
          <w:b/>
          <w:bCs/>
          <w:i/>
          <w:iCs/>
        </w:rPr>
        <w:t>16.30</w:t>
      </w:r>
      <w:r w:rsidR="00C35EE2">
        <w:rPr>
          <w:rFonts w:ascii="Times New Roman" w:hAnsi="Times New Roman"/>
          <w:b/>
          <w:bCs/>
          <w:i/>
          <w:iCs/>
        </w:rPr>
        <w:t xml:space="preserve"> </w:t>
      </w:r>
      <w:r w:rsidRPr="00C35EE2">
        <w:rPr>
          <w:rFonts w:ascii="Times New Roman" w:hAnsi="Times New Roman"/>
          <w:b/>
          <w:bCs/>
          <w:i/>
          <w:iCs/>
        </w:rPr>
        <w:t xml:space="preserve">na salę </w:t>
      </w:r>
      <w:r w:rsidR="00C35EE2" w:rsidRPr="00C35EE2">
        <w:rPr>
          <w:rFonts w:ascii="Times New Roman" w:hAnsi="Times New Roman"/>
          <w:b/>
          <w:bCs/>
          <w:i/>
          <w:iCs/>
        </w:rPr>
        <w:t>o</w:t>
      </w:r>
      <w:r w:rsidRPr="00C35EE2">
        <w:rPr>
          <w:rFonts w:ascii="Times New Roman" w:hAnsi="Times New Roman"/>
          <w:b/>
          <w:bCs/>
          <w:i/>
          <w:iCs/>
        </w:rPr>
        <w:t>brad przybyła</w:t>
      </w:r>
      <w:r w:rsidR="00C35EE2" w:rsidRPr="00C35EE2">
        <w:rPr>
          <w:rFonts w:ascii="Times New Roman" w:hAnsi="Times New Roman"/>
          <w:b/>
          <w:bCs/>
          <w:i/>
          <w:iCs/>
        </w:rPr>
        <w:t xml:space="preserve"> </w:t>
      </w:r>
      <w:r w:rsidRPr="00C35EE2">
        <w:rPr>
          <w:rFonts w:ascii="Times New Roman" w:hAnsi="Times New Roman"/>
          <w:b/>
          <w:bCs/>
          <w:i/>
          <w:iCs/>
        </w:rPr>
        <w:t xml:space="preserve">radna Dorota Żulewska </w:t>
      </w:r>
    </w:p>
    <w:p w14:paraId="79FF43E8" w14:textId="77777777" w:rsidR="009D2E78" w:rsidRPr="00C35EE2" w:rsidRDefault="009D2E78">
      <w:pPr>
        <w:pStyle w:val="Bezodstpw"/>
        <w:rPr>
          <w:rFonts w:ascii="Times New Roman" w:hAnsi="Times New Roman"/>
          <w:i/>
          <w:iCs/>
        </w:rPr>
      </w:pPr>
    </w:p>
    <w:p w14:paraId="69450AF2" w14:textId="77777777" w:rsidR="00C35EE2" w:rsidRDefault="00C35EE2">
      <w:pPr>
        <w:pStyle w:val="Bezodstpw"/>
        <w:rPr>
          <w:rFonts w:ascii="Times New Roman" w:hAnsi="Times New Roman"/>
          <w:sz w:val="28"/>
          <w:szCs w:val="28"/>
        </w:rPr>
      </w:pPr>
    </w:p>
    <w:p w14:paraId="5CE31567" w14:textId="77777777" w:rsidR="00C35EE2" w:rsidRDefault="00C35EE2">
      <w:pPr>
        <w:pStyle w:val="Bezodstpw"/>
        <w:rPr>
          <w:rFonts w:ascii="Times New Roman" w:hAnsi="Times New Roman"/>
          <w:sz w:val="28"/>
          <w:szCs w:val="28"/>
        </w:rPr>
      </w:pPr>
    </w:p>
    <w:p w14:paraId="07101BFB" w14:textId="77777777" w:rsidR="00A140B2" w:rsidRDefault="00A140B2">
      <w:pPr>
        <w:pStyle w:val="Bezodstpw"/>
        <w:rPr>
          <w:rFonts w:ascii="Times New Roman" w:hAnsi="Times New Roman"/>
          <w:sz w:val="28"/>
          <w:szCs w:val="28"/>
        </w:rPr>
      </w:pPr>
    </w:p>
    <w:p w14:paraId="50DD0EE5" w14:textId="4516643C" w:rsidR="009D2E78" w:rsidRDefault="004616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 4. Przedstawienie Raportu o stanie miasta Chełmna za rok 2020</w:t>
      </w:r>
    </w:p>
    <w:p w14:paraId="4B914B85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6A135436" w14:textId="77777777" w:rsidR="00C35EE2" w:rsidRDefault="00C35EE2">
      <w:pPr>
        <w:pStyle w:val="Bezodstpw"/>
        <w:rPr>
          <w:rFonts w:ascii="Times New Roman" w:hAnsi="Times New Roman"/>
          <w:szCs w:val="24"/>
        </w:rPr>
      </w:pPr>
    </w:p>
    <w:p w14:paraId="07DEB3B6" w14:textId="77777777" w:rsidR="00A140B2" w:rsidRDefault="00A140B2" w:rsidP="000C2112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80A65E3" w14:textId="100E18EB" w:rsidR="009D2E78" w:rsidRDefault="00C35EE2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 xml:space="preserve">Przewodniczący obrad p. </w:t>
      </w:r>
      <w:r w:rsidR="00A42784" w:rsidRPr="000C2112">
        <w:rPr>
          <w:rFonts w:ascii="Times New Roman" w:hAnsi="Times New Roman"/>
          <w:b/>
          <w:bCs/>
          <w:szCs w:val="24"/>
        </w:rPr>
        <w:t>S</w:t>
      </w:r>
      <w:r w:rsidRPr="000C2112">
        <w:rPr>
          <w:rFonts w:ascii="Times New Roman" w:hAnsi="Times New Roman"/>
          <w:b/>
          <w:bCs/>
          <w:szCs w:val="24"/>
        </w:rPr>
        <w:t>trzelecki</w:t>
      </w:r>
      <w:r>
        <w:rPr>
          <w:rFonts w:ascii="Times New Roman" w:hAnsi="Times New Roman"/>
          <w:szCs w:val="24"/>
        </w:rPr>
        <w:t xml:space="preserve"> – informując, iż na sesję przybyła radna Dorota Żulewska stwierdził, </w:t>
      </w:r>
      <w:r w:rsidR="000C2112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w sesji bierze udział 14 radnych.</w:t>
      </w:r>
    </w:p>
    <w:p w14:paraId="51F3A050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5C0FC942" w14:textId="726867A1" w:rsidR="00A42784" w:rsidRPr="00A42784" w:rsidRDefault="00C35EE2" w:rsidP="002D78FF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 xml:space="preserve">Burmistrz Miasta p. Mikiewicz </w:t>
      </w:r>
      <w:r w:rsidR="00A42784" w:rsidRPr="000C2112">
        <w:rPr>
          <w:rFonts w:ascii="Times New Roman" w:hAnsi="Times New Roman"/>
          <w:b/>
          <w:bCs/>
          <w:szCs w:val="24"/>
        </w:rPr>
        <w:t>–</w:t>
      </w:r>
      <w:r w:rsidR="00A42784">
        <w:rPr>
          <w:rFonts w:ascii="Times New Roman" w:hAnsi="Times New Roman"/>
          <w:szCs w:val="24"/>
        </w:rPr>
        <w:t xml:space="preserve"> poinformował, że </w:t>
      </w:r>
      <w:r w:rsidR="00A42784" w:rsidRPr="00A42784">
        <w:rPr>
          <w:rFonts w:ascii="Times New Roman" w:hAnsi="Times New Roman"/>
          <w:szCs w:val="24"/>
        </w:rPr>
        <w:t>co roku burmistrz jest zobowiązany</w:t>
      </w:r>
      <w:r w:rsidR="00A42784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do przedstawienia raportu o stanie miasta</w:t>
      </w:r>
      <w:r w:rsidR="00A42784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 xml:space="preserve">za rok ubiegły. Procedura wygląda w </w:t>
      </w:r>
      <w:r w:rsidR="00C82F76">
        <w:rPr>
          <w:rFonts w:ascii="Times New Roman" w:hAnsi="Times New Roman"/>
          <w:szCs w:val="24"/>
        </w:rPr>
        <w:t xml:space="preserve">następujący </w:t>
      </w:r>
      <w:r w:rsidR="00A42784" w:rsidRPr="00A42784">
        <w:rPr>
          <w:rFonts w:ascii="Times New Roman" w:hAnsi="Times New Roman"/>
          <w:szCs w:val="24"/>
        </w:rPr>
        <w:t>sposób</w:t>
      </w:r>
      <w:r w:rsidR="00C82F76">
        <w:rPr>
          <w:rFonts w:ascii="Times New Roman" w:hAnsi="Times New Roman"/>
          <w:szCs w:val="24"/>
        </w:rPr>
        <w:t xml:space="preserve"> -</w:t>
      </w:r>
      <w:r w:rsidR="00A42784" w:rsidRPr="00A42784">
        <w:rPr>
          <w:rFonts w:ascii="Times New Roman" w:hAnsi="Times New Roman"/>
          <w:szCs w:val="24"/>
        </w:rPr>
        <w:t xml:space="preserve"> raport jest przedstawi</w:t>
      </w:r>
      <w:r w:rsidR="00C82F76">
        <w:rPr>
          <w:rFonts w:ascii="Times New Roman" w:hAnsi="Times New Roman"/>
          <w:szCs w:val="24"/>
        </w:rPr>
        <w:t>a</w:t>
      </w:r>
      <w:r w:rsidR="00A42784" w:rsidRPr="00A42784">
        <w:rPr>
          <w:rFonts w:ascii="Times New Roman" w:hAnsi="Times New Roman"/>
          <w:szCs w:val="24"/>
        </w:rPr>
        <w:t>ny</w:t>
      </w:r>
      <w:r w:rsidR="00A42784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 xml:space="preserve">na sesji radnym, </w:t>
      </w:r>
      <w:r w:rsidR="00C82F76">
        <w:rPr>
          <w:rFonts w:ascii="Times New Roman" w:hAnsi="Times New Roman"/>
          <w:szCs w:val="24"/>
        </w:rPr>
        <w:t>n</w:t>
      </w:r>
      <w:r w:rsidR="00A42784" w:rsidRPr="00A42784">
        <w:rPr>
          <w:rFonts w:ascii="Times New Roman" w:hAnsi="Times New Roman"/>
          <w:szCs w:val="24"/>
        </w:rPr>
        <w:t>atomiast dyskusja</w:t>
      </w:r>
      <w:r w:rsidR="00A42784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i debata nad raportem będzie</w:t>
      </w:r>
      <w:r w:rsidR="00A42784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prowadzona na sesji absolutoryjnej</w:t>
      </w:r>
      <w:r w:rsidR="00A42784">
        <w:rPr>
          <w:rFonts w:ascii="Times New Roman" w:hAnsi="Times New Roman"/>
          <w:szCs w:val="24"/>
        </w:rPr>
        <w:t>.</w:t>
      </w:r>
      <w:r w:rsidR="00A42784" w:rsidRPr="00A42784">
        <w:rPr>
          <w:rFonts w:ascii="Times New Roman" w:hAnsi="Times New Roman"/>
          <w:szCs w:val="24"/>
        </w:rPr>
        <w:t xml:space="preserve"> </w:t>
      </w:r>
      <w:r w:rsidR="00A42784">
        <w:rPr>
          <w:rFonts w:ascii="Times New Roman" w:hAnsi="Times New Roman"/>
          <w:szCs w:val="24"/>
        </w:rPr>
        <w:t>D</w:t>
      </w:r>
      <w:r w:rsidR="00A42784" w:rsidRPr="00A42784">
        <w:rPr>
          <w:rFonts w:ascii="Times New Roman" w:hAnsi="Times New Roman"/>
          <w:szCs w:val="24"/>
        </w:rPr>
        <w:t xml:space="preserve">o tego czasu oczywiście </w:t>
      </w:r>
      <w:r w:rsidR="00C82F76">
        <w:rPr>
          <w:rFonts w:ascii="Times New Roman" w:hAnsi="Times New Roman"/>
          <w:szCs w:val="24"/>
        </w:rPr>
        <w:t xml:space="preserve">również </w:t>
      </w:r>
      <w:r w:rsidR="00A42784" w:rsidRPr="00A42784">
        <w:rPr>
          <w:rFonts w:ascii="Times New Roman" w:hAnsi="Times New Roman"/>
          <w:szCs w:val="24"/>
        </w:rPr>
        <w:t>mieszkańcy</w:t>
      </w:r>
      <w:r w:rsidR="00A42784">
        <w:rPr>
          <w:rFonts w:ascii="Times New Roman" w:hAnsi="Times New Roman"/>
          <w:szCs w:val="24"/>
        </w:rPr>
        <w:t xml:space="preserve"> miasta mogą </w:t>
      </w:r>
      <w:r w:rsidR="00A42784" w:rsidRPr="00A42784">
        <w:rPr>
          <w:rFonts w:ascii="Times New Roman" w:hAnsi="Times New Roman"/>
          <w:szCs w:val="24"/>
        </w:rPr>
        <w:t>zgłaszać się do dyskusji</w:t>
      </w:r>
    </w:p>
    <w:p w14:paraId="30FE378D" w14:textId="7DA94E1C" w:rsidR="00A42784" w:rsidRPr="00A42784" w:rsidRDefault="00A42784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A42784">
        <w:rPr>
          <w:rFonts w:ascii="Times New Roman" w:hAnsi="Times New Roman"/>
          <w:szCs w:val="24"/>
        </w:rPr>
        <w:t>Raport zawiera najważniejsz</w:t>
      </w:r>
      <w:r w:rsidR="002F338B">
        <w:rPr>
          <w:rFonts w:ascii="Times New Roman" w:hAnsi="Times New Roman"/>
          <w:szCs w:val="24"/>
        </w:rPr>
        <w:t xml:space="preserve">e </w:t>
      </w:r>
      <w:r w:rsidRPr="00A42784">
        <w:rPr>
          <w:rFonts w:ascii="Times New Roman" w:hAnsi="Times New Roman"/>
          <w:szCs w:val="24"/>
        </w:rPr>
        <w:t>informacje związane ze wszystkimi istotnymi sprawami miasta.</w:t>
      </w:r>
    </w:p>
    <w:p w14:paraId="283156DD" w14:textId="1E3E34BE" w:rsidR="000C2112" w:rsidRDefault="002F338B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formie multimedialnej przedstawił raport</w:t>
      </w:r>
      <w:r w:rsidR="002D78FF">
        <w:rPr>
          <w:rFonts w:ascii="Times New Roman" w:hAnsi="Times New Roman"/>
          <w:szCs w:val="24"/>
        </w:rPr>
        <w:t xml:space="preserve"> </w:t>
      </w:r>
      <w:r w:rsidR="00B95E07">
        <w:rPr>
          <w:rFonts w:ascii="Times New Roman" w:hAnsi="Times New Roman"/>
          <w:szCs w:val="24"/>
        </w:rPr>
        <w:t xml:space="preserve">o </w:t>
      </w:r>
      <w:r w:rsidR="002D78FF">
        <w:rPr>
          <w:rFonts w:ascii="Times New Roman" w:hAnsi="Times New Roman"/>
          <w:szCs w:val="24"/>
        </w:rPr>
        <w:t>stanie miasta za 2020 rok.</w:t>
      </w:r>
    </w:p>
    <w:p w14:paraId="646CCE3A" w14:textId="37C07BFE" w:rsidR="00A42784" w:rsidRPr="00A42784" w:rsidRDefault="00A42784" w:rsidP="002B1630">
      <w:pPr>
        <w:pStyle w:val="Bezodstpw"/>
        <w:jc w:val="both"/>
        <w:rPr>
          <w:rFonts w:ascii="Times New Roman" w:hAnsi="Times New Roman"/>
          <w:szCs w:val="24"/>
        </w:rPr>
      </w:pPr>
      <w:r w:rsidRPr="00A42784">
        <w:rPr>
          <w:rFonts w:ascii="Times New Roman" w:hAnsi="Times New Roman"/>
          <w:szCs w:val="24"/>
        </w:rPr>
        <w:t>-</w:t>
      </w:r>
      <w:r w:rsidR="002D78FF">
        <w:rPr>
          <w:rFonts w:ascii="Times New Roman" w:hAnsi="Times New Roman"/>
          <w:szCs w:val="24"/>
        </w:rPr>
        <w:t xml:space="preserve"> liczba</w:t>
      </w:r>
      <w:r w:rsidRPr="00A42784">
        <w:rPr>
          <w:rFonts w:ascii="Times New Roman" w:hAnsi="Times New Roman"/>
          <w:szCs w:val="24"/>
        </w:rPr>
        <w:t xml:space="preserve"> mieszkanek</w:t>
      </w:r>
      <w:r w:rsidR="002D78FF">
        <w:rPr>
          <w:rFonts w:ascii="Times New Roman" w:hAnsi="Times New Roman"/>
          <w:szCs w:val="24"/>
        </w:rPr>
        <w:t xml:space="preserve"> i </w:t>
      </w:r>
      <w:r w:rsidRPr="00A42784">
        <w:rPr>
          <w:rFonts w:ascii="Times New Roman" w:hAnsi="Times New Roman"/>
          <w:szCs w:val="24"/>
        </w:rPr>
        <w:t>mieszkańców zameldowanych</w:t>
      </w:r>
      <w:r w:rsidR="002D78FF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na pobyt stały i czasowy</w:t>
      </w:r>
      <w:r w:rsidR="00C82F76">
        <w:rPr>
          <w:rFonts w:ascii="Times New Roman" w:hAnsi="Times New Roman"/>
          <w:szCs w:val="24"/>
        </w:rPr>
        <w:t xml:space="preserve"> -</w:t>
      </w:r>
      <w:r w:rsidR="005E280D">
        <w:rPr>
          <w:rFonts w:ascii="Times New Roman" w:hAnsi="Times New Roman"/>
          <w:szCs w:val="24"/>
        </w:rPr>
        <w:t xml:space="preserve"> </w:t>
      </w:r>
      <w:r w:rsidR="00C82F76">
        <w:rPr>
          <w:rFonts w:ascii="Times New Roman" w:hAnsi="Times New Roman"/>
          <w:szCs w:val="24"/>
        </w:rPr>
        <w:t xml:space="preserve">                              </w:t>
      </w:r>
      <w:r w:rsidR="005E280D">
        <w:rPr>
          <w:rFonts w:ascii="Times New Roman" w:hAnsi="Times New Roman"/>
          <w:szCs w:val="24"/>
        </w:rPr>
        <w:t xml:space="preserve">z ubolewaniem stwierdził, że można zaobserwować </w:t>
      </w:r>
      <w:r w:rsidRPr="00A42784">
        <w:rPr>
          <w:rFonts w:ascii="Times New Roman" w:hAnsi="Times New Roman"/>
          <w:szCs w:val="24"/>
        </w:rPr>
        <w:t>niezmienną tendencje spadkową</w:t>
      </w:r>
      <w:r w:rsidR="00C82F76">
        <w:rPr>
          <w:rFonts w:ascii="Times New Roman" w:hAnsi="Times New Roman"/>
          <w:szCs w:val="24"/>
        </w:rPr>
        <w:t>.</w:t>
      </w:r>
      <w:r w:rsidR="005E280D">
        <w:rPr>
          <w:rFonts w:ascii="Times New Roman" w:hAnsi="Times New Roman"/>
          <w:szCs w:val="24"/>
        </w:rPr>
        <w:t xml:space="preserve"> </w:t>
      </w:r>
      <w:r w:rsidR="00C82F76">
        <w:rPr>
          <w:rFonts w:ascii="Times New Roman" w:hAnsi="Times New Roman"/>
          <w:szCs w:val="24"/>
        </w:rPr>
        <w:t xml:space="preserve">                       </w:t>
      </w:r>
      <w:r w:rsidR="00B95E07">
        <w:rPr>
          <w:rFonts w:ascii="Times New Roman" w:hAnsi="Times New Roman"/>
          <w:szCs w:val="24"/>
        </w:rPr>
        <w:tab/>
      </w:r>
      <w:r w:rsidR="005E280D">
        <w:rPr>
          <w:rFonts w:ascii="Times New Roman" w:hAnsi="Times New Roman"/>
          <w:szCs w:val="24"/>
        </w:rPr>
        <w:t xml:space="preserve">W związku z powyższym </w:t>
      </w:r>
      <w:r w:rsidRPr="00A42784">
        <w:rPr>
          <w:rFonts w:ascii="Times New Roman" w:hAnsi="Times New Roman"/>
          <w:szCs w:val="24"/>
        </w:rPr>
        <w:t>w ramach tworzonych strategii</w:t>
      </w:r>
      <w:r w:rsidR="005E280D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podejmowan</w:t>
      </w:r>
      <w:r w:rsidR="005E280D">
        <w:rPr>
          <w:rFonts w:ascii="Times New Roman" w:hAnsi="Times New Roman"/>
          <w:szCs w:val="24"/>
        </w:rPr>
        <w:t xml:space="preserve">e są </w:t>
      </w:r>
      <w:r w:rsidRPr="00A42784">
        <w:rPr>
          <w:rFonts w:ascii="Times New Roman" w:hAnsi="Times New Roman"/>
          <w:szCs w:val="24"/>
        </w:rPr>
        <w:t>działa</w:t>
      </w:r>
      <w:r w:rsidR="005E280D">
        <w:rPr>
          <w:rFonts w:ascii="Times New Roman" w:hAnsi="Times New Roman"/>
          <w:szCs w:val="24"/>
        </w:rPr>
        <w:t>nia</w:t>
      </w:r>
      <w:r w:rsidR="002B1630">
        <w:rPr>
          <w:rFonts w:ascii="Times New Roman" w:hAnsi="Times New Roman"/>
          <w:szCs w:val="24"/>
        </w:rPr>
        <w:t xml:space="preserve">, aby </w:t>
      </w:r>
      <w:r w:rsidRPr="00A42784">
        <w:rPr>
          <w:rFonts w:ascii="Times New Roman" w:hAnsi="Times New Roman"/>
          <w:szCs w:val="24"/>
        </w:rPr>
        <w:t>ten trend się odwrócił</w:t>
      </w:r>
      <w:r w:rsidR="005E280D">
        <w:rPr>
          <w:rFonts w:ascii="Times New Roman" w:hAnsi="Times New Roman"/>
          <w:szCs w:val="24"/>
        </w:rPr>
        <w:t>.</w:t>
      </w:r>
      <w:r w:rsidRPr="00A42784">
        <w:rPr>
          <w:rFonts w:ascii="Times New Roman" w:hAnsi="Times New Roman"/>
          <w:szCs w:val="24"/>
        </w:rPr>
        <w:t xml:space="preserve"> </w:t>
      </w:r>
      <w:r w:rsidR="005E280D">
        <w:rPr>
          <w:rFonts w:ascii="Times New Roman" w:hAnsi="Times New Roman"/>
          <w:szCs w:val="24"/>
        </w:rPr>
        <w:t xml:space="preserve">Wyraził nadzieję, że </w:t>
      </w:r>
      <w:r w:rsidRPr="00A42784">
        <w:rPr>
          <w:rFonts w:ascii="Times New Roman" w:hAnsi="Times New Roman"/>
          <w:szCs w:val="24"/>
        </w:rPr>
        <w:t>ta tendencja w którymś momencie zostanie</w:t>
      </w:r>
      <w:r w:rsidR="005E280D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 xml:space="preserve">przełamana </w:t>
      </w:r>
      <w:r w:rsidR="00B95E07">
        <w:rPr>
          <w:rFonts w:ascii="Times New Roman" w:hAnsi="Times New Roman"/>
          <w:szCs w:val="24"/>
        </w:rPr>
        <w:t xml:space="preserve">i </w:t>
      </w:r>
      <w:r w:rsidRPr="00A42784">
        <w:rPr>
          <w:rFonts w:ascii="Times New Roman" w:hAnsi="Times New Roman"/>
          <w:szCs w:val="24"/>
        </w:rPr>
        <w:t>będzie nas przybywać.</w:t>
      </w:r>
      <w:r w:rsidR="005E280D">
        <w:rPr>
          <w:rFonts w:ascii="Times New Roman" w:hAnsi="Times New Roman"/>
          <w:szCs w:val="24"/>
        </w:rPr>
        <w:t xml:space="preserve"> </w:t>
      </w:r>
    </w:p>
    <w:p w14:paraId="0AA6AFA8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1399DAE3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8DB2232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88D3F69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46D8345" w14:textId="59BB7BE7" w:rsidR="00A42784" w:rsidRPr="00A42784" w:rsidRDefault="00DF596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wynagrodzenia w Chełmnie - </w:t>
      </w:r>
      <w:r w:rsidR="00A42784" w:rsidRPr="00A42784">
        <w:rPr>
          <w:rFonts w:ascii="Times New Roman" w:hAnsi="Times New Roman"/>
          <w:szCs w:val="24"/>
        </w:rPr>
        <w:t>zarobki naszych mieszkańców,</w:t>
      </w:r>
      <w:r>
        <w:rPr>
          <w:rFonts w:ascii="Times New Roman" w:hAnsi="Times New Roman"/>
          <w:szCs w:val="24"/>
        </w:rPr>
        <w:t xml:space="preserve"> zgodnie z przygotowanym </w:t>
      </w:r>
      <w:r w:rsidR="00A42784" w:rsidRPr="00A42784">
        <w:rPr>
          <w:rFonts w:ascii="Times New Roman" w:hAnsi="Times New Roman"/>
          <w:szCs w:val="24"/>
        </w:rPr>
        <w:t>zestawienie na tle wybranych</w:t>
      </w:r>
      <w:r>
        <w:rPr>
          <w:rFonts w:ascii="Times New Roman" w:hAnsi="Times New Roman"/>
          <w:szCs w:val="24"/>
        </w:rPr>
        <w:t xml:space="preserve"> miast plasują się w środku stawki, co oznacza, że i w tym zakresie </w:t>
      </w:r>
      <w:r w:rsidR="00A42784" w:rsidRPr="00A42784">
        <w:rPr>
          <w:rFonts w:ascii="Times New Roman" w:hAnsi="Times New Roman"/>
          <w:szCs w:val="24"/>
        </w:rPr>
        <w:t>jest jeszcze sporo do zrobienia</w:t>
      </w:r>
    </w:p>
    <w:p w14:paraId="65DDC45A" w14:textId="77777777" w:rsidR="00A42784" w:rsidRPr="00A42784" w:rsidRDefault="00A42784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94BC20E" w14:textId="6D1716D6" w:rsidR="00A42784" w:rsidRPr="00A42784" w:rsidRDefault="00A42784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A42784">
        <w:rPr>
          <w:rFonts w:ascii="Times New Roman" w:hAnsi="Times New Roman"/>
          <w:szCs w:val="24"/>
        </w:rPr>
        <w:t>- edukacj</w:t>
      </w:r>
      <w:r w:rsidR="00DF596C">
        <w:rPr>
          <w:rFonts w:ascii="Times New Roman" w:hAnsi="Times New Roman"/>
          <w:szCs w:val="24"/>
        </w:rPr>
        <w:t>a</w:t>
      </w:r>
      <w:r w:rsidRPr="00A42784">
        <w:rPr>
          <w:rFonts w:ascii="Times New Roman" w:hAnsi="Times New Roman"/>
          <w:szCs w:val="24"/>
        </w:rPr>
        <w:t>,</w:t>
      </w:r>
      <w:r w:rsidR="00DF596C">
        <w:rPr>
          <w:rFonts w:ascii="Times New Roman" w:hAnsi="Times New Roman"/>
          <w:szCs w:val="24"/>
        </w:rPr>
        <w:t xml:space="preserve"> w tym zakresie również można zaobserwować</w:t>
      </w:r>
      <w:r w:rsidRPr="00A42784">
        <w:rPr>
          <w:rFonts w:ascii="Times New Roman" w:hAnsi="Times New Roman"/>
          <w:szCs w:val="24"/>
        </w:rPr>
        <w:t xml:space="preserve"> tendencję</w:t>
      </w:r>
      <w:r w:rsidR="00B95E07">
        <w:rPr>
          <w:rFonts w:ascii="Times New Roman" w:hAnsi="Times New Roman"/>
          <w:szCs w:val="24"/>
        </w:rPr>
        <w:t xml:space="preserve"> </w:t>
      </w:r>
      <w:proofErr w:type="gramStart"/>
      <w:r w:rsidRPr="00A42784">
        <w:rPr>
          <w:rFonts w:ascii="Times New Roman" w:hAnsi="Times New Roman"/>
          <w:szCs w:val="24"/>
        </w:rPr>
        <w:t>spadkową</w:t>
      </w:r>
      <w:proofErr w:type="gramEnd"/>
      <w:r w:rsidR="00B95E07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jeśli chodzi</w:t>
      </w:r>
      <w:r w:rsidR="00B95E07">
        <w:rPr>
          <w:rFonts w:ascii="Times New Roman" w:hAnsi="Times New Roman"/>
          <w:szCs w:val="24"/>
        </w:rPr>
        <w:t xml:space="preserve">             </w:t>
      </w:r>
      <w:r w:rsidRPr="00A42784">
        <w:rPr>
          <w:rFonts w:ascii="Times New Roman" w:hAnsi="Times New Roman"/>
          <w:szCs w:val="24"/>
        </w:rPr>
        <w:t xml:space="preserve"> o liczbę uczniów.</w:t>
      </w:r>
      <w:r w:rsidR="002B1630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Jest to związane z ogólną tendencją,</w:t>
      </w:r>
      <w:r w:rsidR="00DF596C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jeśli chodzi o liczbę mieszkańców miasta</w:t>
      </w:r>
      <w:r w:rsidR="00DF596C">
        <w:rPr>
          <w:rFonts w:ascii="Times New Roman" w:hAnsi="Times New Roman"/>
          <w:szCs w:val="24"/>
        </w:rPr>
        <w:t xml:space="preserve"> jak również w związku z niżem demograficznym</w:t>
      </w:r>
      <w:r w:rsidR="002B1630">
        <w:rPr>
          <w:rFonts w:ascii="Times New Roman" w:hAnsi="Times New Roman"/>
          <w:szCs w:val="24"/>
        </w:rPr>
        <w:t xml:space="preserve">. </w:t>
      </w:r>
      <w:r w:rsidR="007F25C3">
        <w:rPr>
          <w:rFonts w:ascii="Times New Roman" w:hAnsi="Times New Roman"/>
          <w:szCs w:val="24"/>
        </w:rPr>
        <w:t>K</w:t>
      </w:r>
      <w:r w:rsidRPr="00A42784">
        <w:rPr>
          <w:rFonts w:ascii="Times New Roman" w:hAnsi="Times New Roman"/>
          <w:szCs w:val="24"/>
        </w:rPr>
        <w:t>adra nauczycielska</w:t>
      </w:r>
      <w:r w:rsidR="002B1630">
        <w:rPr>
          <w:rFonts w:ascii="Times New Roman" w:hAnsi="Times New Roman"/>
          <w:szCs w:val="24"/>
        </w:rPr>
        <w:t xml:space="preserve"> w naszym mieście </w:t>
      </w:r>
      <w:r w:rsidRPr="00A42784">
        <w:rPr>
          <w:rFonts w:ascii="Times New Roman" w:hAnsi="Times New Roman"/>
          <w:szCs w:val="24"/>
        </w:rPr>
        <w:t>jest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 xml:space="preserve">głównie </w:t>
      </w:r>
      <w:r w:rsidR="007F25C3">
        <w:rPr>
          <w:rFonts w:ascii="Times New Roman" w:hAnsi="Times New Roman"/>
          <w:szCs w:val="24"/>
        </w:rPr>
        <w:t xml:space="preserve">na </w:t>
      </w:r>
      <w:r w:rsidRPr="00A42784">
        <w:rPr>
          <w:rFonts w:ascii="Times New Roman" w:hAnsi="Times New Roman"/>
          <w:szCs w:val="24"/>
        </w:rPr>
        <w:t>poziom</w:t>
      </w:r>
      <w:r w:rsidR="007F25C3">
        <w:rPr>
          <w:rFonts w:ascii="Times New Roman" w:hAnsi="Times New Roman"/>
          <w:szCs w:val="24"/>
        </w:rPr>
        <w:t>ie</w:t>
      </w:r>
      <w:r w:rsidRPr="00A42784">
        <w:rPr>
          <w:rFonts w:ascii="Times New Roman" w:hAnsi="Times New Roman"/>
          <w:szCs w:val="24"/>
        </w:rPr>
        <w:t xml:space="preserve"> nauczyciela dyplomowanego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i mianowanego, co oznacza, że mamy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dobrze wyszkoloną kadrę,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która podobnie jak my wszyscy,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została w tym roku dotknięta przykrymi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konsekwencjami</w:t>
      </w:r>
      <w:r w:rsidR="002B1630">
        <w:rPr>
          <w:rFonts w:ascii="Times New Roman" w:hAnsi="Times New Roman"/>
          <w:szCs w:val="24"/>
        </w:rPr>
        <w:t xml:space="preserve"> pandemii.</w:t>
      </w:r>
      <w:r w:rsidR="007F25C3">
        <w:rPr>
          <w:rFonts w:ascii="Times New Roman" w:hAnsi="Times New Roman"/>
          <w:szCs w:val="24"/>
        </w:rPr>
        <w:t xml:space="preserve"> N</w:t>
      </w:r>
      <w:r w:rsidRPr="00A42784">
        <w:rPr>
          <w:rFonts w:ascii="Times New Roman" w:hAnsi="Times New Roman"/>
          <w:szCs w:val="24"/>
        </w:rPr>
        <w:t>auczanie zdalne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nadwyrężyło relacje między</w:t>
      </w:r>
      <w:r w:rsidR="007F25C3">
        <w:rPr>
          <w:rFonts w:ascii="Times New Roman" w:hAnsi="Times New Roman"/>
          <w:szCs w:val="24"/>
        </w:rPr>
        <w:t xml:space="preserve"> </w:t>
      </w:r>
      <w:r w:rsidRPr="00A42784">
        <w:rPr>
          <w:rFonts w:ascii="Times New Roman" w:hAnsi="Times New Roman"/>
          <w:szCs w:val="24"/>
        </w:rPr>
        <w:t>nauczycielami a uczniami</w:t>
      </w:r>
      <w:r w:rsidR="007F25C3">
        <w:rPr>
          <w:rFonts w:ascii="Times New Roman" w:hAnsi="Times New Roman"/>
          <w:szCs w:val="24"/>
        </w:rPr>
        <w:t xml:space="preserve">, ponieważ </w:t>
      </w:r>
      <w:r w:rsidRPr="00A42784">
        <w:rPr>
          <w:rFonts w:ascii="Times New Roman" w:hAnsi="Times New Roman"/>
          <w:szCs w:val="24"/>
        </w:rPr>
        <w:t xml:space="preserve"> brak bezpośredniego kontakt</w:t>
      </w:r>
      <w:r w:rsidR="007F25C3">
        <w:rPr>
          <w:rFonts w:ascii="Times New Roman" w:hAnsi="Times New Roman"/>
          <w:szCs w:val="24"/>
        </w:rPr>
        <w:t>u</w:t>
      </w:r>
      <w:r w:rsidRPr="00A42784">
        <w:rPr>
          <w:rFonts w:ascii="Times New Roman" w:hAnsi="Times New Roman"/>
          <w:szCs w:val="24"/>
        </w:rPr>
        <w:t xml:space="preserve"> niestety nie służy rozwojowi,</w:t>
      </w:r>
    </w:p>
    <w:p w14:paraId="2A6074B8" w14:textId="77777777" w:rsidR="00A42784" w:rsidRPr="00A42784" w:rsidRDefault="00A42784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78830A2F" w14:textId="10EBF439" w:rsidR="0038466A" w:rsidRPr="0038466A" w:rsidRDefault="007F25C3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A42784" w:rsidRPr="00A42784">
        <w:rPr>
          <w:rFonts w:ascii="Times New Roman" w:hAnsi="Times New Roman"/>
          <w:szCs w:val="24"/>
        </w:rPr>
        <w:t>gospodarki nieruchomościami</w:t>
      </w:r>
      <w:r>
        <w:rPr>
          <w:rFonts w:ascii="Times New Roman" w:hAnsi="Times New Roman"/>
          <w:szCs w:val="24"/>
        </w:rPr>
        <w:t xml:space="preserve"> - </w:t>
      </w:r>
      <w:r w:rsidR="00A42784" w:rsidRPr="00A42784">
        <w:rPr>
          <w:rFonts w:ascii="Times New Roman" w:hAnsi="Times New Roman"/>
          <w:szCs w:val="24"/>
        </w:rPr>
        <w:t>W 2020 roku wdroż</w:t>
      </w:r>
      <w:r>
        <w:rPr>
          <w:rFonts w:ascii="Times New Roman" w:hAnsi="Times New Roman"/>
          <w:szCs w:val="24"/>
        </w:rPr>
        <w:t xml:space="preserve">ony został </w:t>
      </w:r>
      <w:r w:rsidR="00A42784" w:rsidRPr="00A42784">
        <w:rPr>
          <w:rFonts w:ascii="Times New Roman" w:hAnsi="Times New Roman"/>
          <w:szCs w:val="24"/>
        </w:rPr>
        <w:t>pierwszy element</w:t>
      </w:r>
      <w:r w:rsidR="002B1630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przeciwdziałania trudnej sytuacji na rynku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nieruchomości i tym samym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na rynku mieszkaniowym. W ramach opracowanego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przez referat programu</w:t>
      </w:r>
      <w:r w:rsidR="002B1630">
        <w:rPr>
          <w:rFonts w:ascii="Times New Roman" w:hAnsi="Times New Roman"/>
          <w:szCs w:val="24"/>
        </w:rPr>
        <w:t>,</w:t>
      </w:r>
      <w:r w:rsidR="00A42784" w:rsidRPr="00A42784">
        <w:rPr>
          <w:rFonts w:ascii="Times New Roman" w:hAnsi="Times New Roman"/>
          <w:szCs w:val="24"/>
        </w:rPr>
        <w:t xml:space="preserve"> zostało sprzedanych</w:t>
      </w:r>
      <w:r w:rsidR="002B1630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12 działek z przeznaczeniem mieszkaniowym</w:t>
      </w:r>
      <w:r w:rsidR="002B1630">
        <w:rPr>
          <w:rFonts w:ascii="Times New Roman" w:hAnsi="Times New Roman"/>
          <w:szCs w:val="24"/>
        </w:rPr>
        <w:t xml:space="preserve">. </w:t>
      </w:r>
      <w:r w:rsidR="00A42784" w:rsidRPr="00A42784">
        <w:rPr>
          <w:rFonts w:ascii="Times New Roman" w:hAnsi="Times New Roman"/>
          <w:szCs w:val="24"/>
        </w:rPr>
        <w:t>Ze sprzedaży wyżej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wymienionych gruntów uzyskano łącznie niemal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1 200 000 zł. Środki te w całości zostały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przeznaczone na wydatki majątkowe gminy, m.in.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 xml:space="preserve">na rozbudowę wodociągów i </w:t>
      </w:r>
      <w:proofErr w:type="gramStart"/>
      <w:r w:rsidR="00A42784" w:rsidRPr="00A42784">
        <w:rPr>
          <w:rFonts w:ascii="Times New Roman" w:hAnsi="Times New Roman"/>
          <w:szCs w:val="24"/>
        </w:rPr>
        <w:t>kanalizacji</w:t>
      </w:r>
      <w:proofErr w:type="gramEnd"/>
      <w:r w:rsidR="00B95E07"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czyli uzbrojenie kolejnych terenów,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na budowę dróg, wykup gruntów pod drogi,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chodniki, a także gospodarkę mieszkaniową,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>w tym remonty pustostanów czy też projektowanie</w:t>
      </w:r>
      <w:r>
        <w:rPr>
          <w:rFonts w:ascii="Times New Roman" w:hAnsi="Times New Roman"/>
          <w:szCs w:val="24"/>
        </w:rPr>
        <w:t xml:space="preserve"> </w:t>
      </w:r>
      <w:r w:rsidR="00A42784" w:rsidRPr="00A42784">
        <w:rPr>
          <w:rFonts w:ascii="Times New Roman" w:hAnsi="Times New Roman"/>
          <w:szCs w:val="24"/>
        </w:rPr>
        <w:t xml:space="preserve">nowych inwestycji. </w:t>
      </w:r>
      <w:r w:rsidR="0038466A">
        <w:rPr>
          <w:rFonts w:ascii="Times New Roman" w:hAnsi="Times New Roman"/>
          <w:szCs w:val="24"/>
        </w:rPr>
        <w:t>Z</w:t>
      </w:r>
      <w:r w:rsidR="0038466A" w:rsidRPr="0038466A">
        <w:rPr>
          <w:rFonts w:ascii="Times New Roman" w:hAnsi="Times New Roman"/>
          <w:szCs w:val="24"/>
        </w:rPr>
        <w:t xml:space="preserve"> tych sprzedanych 12 działek,</w:t>
      </w:r>
      <w:r w:rsidR="00EA10FA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na 3 działkach toczą się już inwestycje,</w:t>
      </w:r>
      <w:r w:rsidR="0038466A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na pozostałych trwa projektowanie n</w:t>
      </w:r>
      <w:r w:rsidR="0038466A">
        <w:rPr>
          <w:rFonts w:ascii="Times New Roman" w:hAnsi="Times New Roman"/>
          <w:szCs w:val="24"/>
        </w:rPr>
        <w:t xml:space="preserve">owych </w:t>
      </w:r>
      <w:r w:rsidR="0038466A" w:rsidRPr="0038466A">
        <w:rPr>
          <w:rFonts w:ascii="Times New Roman" w:hAnsi="Times New Roman"/>
          <w:szCs w:val="24"/>
        </w:rPr>
        <w:t>obiektów</w:t>
      </w:r>
      <w:r w:rsidR="00B95E07">
        <w:rPr>
          <w:rFonts w:ascii="Times New Roman" w:hAnsi="Times New Roman"/>
          <w:szCs w:val="24"/>
        </w:rPr>
        <w:t>,</w:t>
      </w:r>
      <w:r w:rsidR="0038466A" w:rsidRPr="0038466A">
        <w:rPr>
          <w:rFonts w:ascii="Times New Roman" w:hAnsi="Times New Roman"/>
          <w:szCs w:val="24"/>
        </w:rPr>
        <w:t xml:space="preserve"> w tym pierwszego</w:t>
      </w:r>
      <w:r w:rsidR="0038466A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od wielu lat budynku wielorodzinnego.</w:t>
      </w:r>
    </w:p>
    <w:p w14:paraId="6FA26DE5" w14:textId="151CA000" w:rsidR="0038466A" w:rsidRPr="0038466A" w:rsidRDefault="0038466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38466A">
        <w:rPr>
          <w:rFonts w:ascii="Times New Roman" w:hAnsi="Times New Roman"/>
          <w:szCs w:val="24"/>
        </w:rPr>
        <w:t>Liczba lokali</w:t>
      </w:r>
      <w:r>
        <w:rPr>
          <w:rFonts w:ascii="Times New Roman" w:hAnsi="Times New Roman"/>
          <w:szCs w:val="24"/>
        </w:rPr>
        <w:t xml:space="preserve"> komunalnych </w:t>
      </w:r>
      <w:r w:rsidRPr="0038466A">
        <w:rPr>
          <w:rFonts w:ascii="Times New Roman" w:hAnsi="Times New Roman"/>
          <w:szCs w:val="24"/>
        </w:rPr>
        <w:t>zmalała, wiąże się to</w:t>
      </w:r>
      <w:r w:rsidR="00EA10FA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z prowadzoną polityk</w:t>
      </w:r>
      <w:r>
        <w:rPr>
          <w:rFonts w:ascii="Times New Roman" w:hAnsi="Times New Roman"/>
          <w:szCs w:val="24"/>
        </w:rPr>
        <w:t>ą</w:t>
      </w:r>
      <w:r w:rsidRPr="0038466A">
        <w:rPr>
          <w:rFonts w:ascii="Times New Roman" w:hAnsi="Times New Roman"/>
          <w:szCs w:val="24"/>
        </w:rPr>
        <w:t xml:space="preserve"> porządkowania,</w:t>
      </w:r>
      <w:r w:rsidR="00EA10FA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substancji mieszkaniowej</w:t>
      </w:r>
      <w:r>
        <w:rPr>
          <w:rFonts w:ascii="Times New Roman" w:hAnsi="Times New Roman"/>
          <w:szCs w:val="24"/>
        </w:rPr>
        <w:t xml:space="preserve">. W </w:t>
      </w:r>
      <w:r w:rsidRPr="0038466A">
        <w:rPr>
          <w:rFonts w:ascii="Times New Roman" w:hAnsi="Times New Roman"/>
          <w:szCs w:val="24"/>
        </w:rPr>
        <w:t xml:space="preserve">przypadku, gdy </w:t>
      </w:r>
      <w:r>
        <w:rPr>
          <w:rFonts w:ascii="Times New Roman" w:hAnsi="Times New Roman"/>
          <w:szCs w:val="24"/>
        </w:rPr>
        <w:t>jest</w:t>
      </w:r>
      <w:r w:rsidRPr="0038466A">
        <w:rPr>
          <w:rFonts w:ascii="Times New Roman" w:hAnsi="Times New Roman"/>
          <w:szCs w:val="24"/>
        </w:rPr>
        <w:t xml:space="preserve"> ostatni lokal</w:t>
      </w:r>
      <w:r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w danej wspólnocie mieszkaniowej,</w:t>
      </w:r>
      <w:r>
        <w:rPr>
          <w:rFonts w:ascii="Times New Roman" w:hAnsi="Times New Roman"/>
          <w:szCs w:val="24"/>
        </w:rPr>
        <w:t xml:space="preserve"> </w:t>
      </w:r>
      <w:r w:rsidR="00EA10FA">
        <w:rPr>
          <w:rFonts w:ascii="Times New Roman" w:hAnsi="Times New Roman"/>
          <w:szCs w:val="24"/>
        </w:rPr>
        <w:t xml:space="preserve">jego </w:t>
      </w:r>
      <w:r w:rsidRPr="0038466A">
        <w:rPr>
          <w:rFonts w:ascii="Times New Roman" w:hAnsi="Times New Roman"/>
          <w:szCs w:val="24"/>
        </w:rPr>
        <w:t>utrzymanie jest</w:t>
      </w:r>
      <w:r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nieopłacalne, ponieważ więcej</w:t>
      </w:r>
      <w:r>
        <w:rPr>
          <w:rFonts w:ascii="Times New Roman" w:hAnsi="Times New Roman"/>
          <w:szCs w:val="24"/>
        </w:rPr>
        <w:t xml:space="preserve"> trzeba płacić </w:t>
      </w:r>
      <w:r w:rsidRPr="0038466A">
        <w:rPr>
          <w:rFonts w:ascii="Times New Roman" w:hAnsi="Times New Roman"/>
          <w:szCs w:val="24"/>
        </w:rPr>
        <w:t xml:space="preserve">do wspólnoty, niż </w:t>
      </w:r>
      <w:r>
        <w:rPr>
          <w:rFonts w:ascii="Times New Roman" w:hAnsi="Times New Roman"/>
          <w:szCs w:val="24"/>
        </w:rPr>
        <w:t xml:space="preserve">wynosi przychód </w:t>
      </w:r>
      <w:r w:rsidRPr="0038466A">
        <w:rPr>
          <w:rFonts w:ascii="Times New Roman" w:hAnsi="Times New Roman"/>
          <w:szCs w:val="24"/>
        </w:rPr>
        <w:t>od najemcy.</w:t>
      </w:r>
      <w:r w:rsidR="00EA10FA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 xml:space="preserve">W takich przypadkach </w:t>
      </w:r>
      <w:r>
        <w:rPr>
          <w:rFonts w:ascii="Times New Roman" w:hAnsi="Times New Roman"/>
          <w:szCs w:val="24"/>
        </w:rPr>
        <w:t xml:space="preserve">podejmuje się </w:t>
      </w:r>
      <w:r w:rsidRPr="0038466A">
        <w:rPr>
          <w:rFonts w:ascii="Times New Roman" w:hAnsi="Times New Roman"/>
          <w:szCs w:val="24"/>
        </w:rPr>
        <w:t>decy</w:t>
      </w:r>
      <w:r>
        <w:rPr>
          <w:rFonts w:ascii="Times New Roman" w:hAnsi="Times New Roman"/>
          <w:szCs w:val="24"/>
        </w:rPr>
        <w:t>zje o</w:t>
      </w:r>
      <w:r w:rsidRPr="0038466A">
        <w:rPr>
          <w:rFonts w:ascii="Times New Roman" w:hAnsi="Times New Roman"/>
          <w:szCs w:val="24"/>
        </w:rPr>
        <w:t xml:space="preserve"> sprzedaż</w:t>
      </w:r>
      <w:r>
        <w:rPr>
          <w:rFonts w:ascii="Times New Roman" w:hAnsi="Times New Roman"/>
          <w:szCs w:val="24"/>
        </w:rPr>
        <w:t xml:space="preserve">y </w:t>
      </w:r>
      <w:r w:rsidRPr="0038466A">
        <w:rPr>
          <w:rFonts w:ascii="Times New Roman" w:hAnsi="Times New Roman"/>
          <w:szCs w:val="24"/>
        </w:rPr>
        <w:t>lokalu i m.in. w bieżącym roku</w:t>
      </w:r>
      <w:r w:rsidR="00EA10FA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planowan</w:t>
      </w:r>
      <w:r w:rsidR="00EA10FA">
        <w:rPr>
          <w:rFonts w:ascii="Times New Roman" w:hAnsi="Times New Roman"/>
          <w:szCs w:val="24"/>
        </w:rPr>
        <w:t>a</w:t>
      </w:r>
      <w:r w:rsidRPr="0038466A">
        <w:rPr>
          <w:rFonts w:ascii="Times New Roman" w:hAnsi="Times New Roman"/>
          <w:szCs w:val="24"/>
        </w:rPr>
        <w:t xml:space="preserve"> </w:t>
      </w:r>
      <w:r w:rsidR="00EA10FA">
        <w:rPr>
          <w:rFonts w:ascii="Times New Roman" w:hAnsi="Times New Roman"/>
          <w:szCs w:val="24"/>
        </w:rPr>
        <w:t xml:space="preserve">jest </w:t>
      </w:r>
      <w:r w:rsidRPr="0038466A">
        <w:rPr>
          <w:rFonts w:ascii="Times New Roman" w:hAnsi="Times New Roman"/>
          <w:szCs w:val="24"/>
        </w:rPr>
        <w:t>sprzedaż</w:t>
      </w:r>
      <w:r w:rsidR="00EA10FA">
        <w:rPr>
          <w:rFonts w:ascii="Times New Roman" w:hAnsi="Times New Roman"/>
          <w:szCs w:val="24"/>
        </w:rPr>
        <w:t xml:space="preserve"> 3 </w:t>
      </w:r>
      <w:r w:rsidRPr="0038466A">
        <w:rPr>
          <w:rFonts w:ascii="Times New Roman" w:hAnsi="Times New Roman"/>
          <w:szCs w:val="24"/>
        </w:rPr>
        <w:t>takich lokali</w:t>
      </w:r>
      <w:r>
        <w:rPr>
          <w:rFonts w:ascii="Times New Roman" w:hAnsi="Times New Roman"/>
          <w:szCs w:val="24"/>
        </w:rPr>
        <w:t>.</w:t>
      </w:r>
    </w:p>
    <w:p w14:paraId="0B1C85E0" w14:textId="79C00142" w:rsidR="0038466A" w:rsidRPr="0038466A" w:rsidRDefault="0038466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38466A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ubiegłym </w:t>
      </w:r>
      <w:r w:rsidRPr="0038466A">
        <w:rPr>
          <w:rFonts w:ascii="Times New Roman" w:hAnsi="Times New Roman"/>
          <w:szCs w:val="24"/>
        </w:rPr>
        <w:t>roku,</w:t>
      </w:r>
      <w:r w:rsidR="00002B6F">
        <w:rPr>
          <w:rFonts w:ascii="Times New Roman" w:hAnsi="Times New Roman"/>
          <w:szCs w:val="24"/>
        </w:rPr>
        <w:t xml:space="preserve"> za kwotę niemalże </w:t>
      </w:r>
      <w:r w:rsidRPr="0038466A">
        <w:rPr>
          <w:rFonts w:ascii="Times New Roman" w:hAnsi="Times New Roman"/>
          <w:szCs w:val="24"/>
        </w:rPr>
        <w:t xml:space="preserve">120 000 zł </w:t>
      </w:r>
      <w:r w:rsidR="00002B6F">
        <w:rPr>
          <w:rFonts w:ascii="Times New Roman" w:hAnsi="Times New Roman"/>
          <w:szCs w:val="24"/>
        </w:rPr>
        <w:t xml:space="preserve">zrealizowano </w:t>
      </w:r>
      <w:r w:rsidRPr="0038466A">
        <w:rPr>
          <w:rFonts w:ascii="Times New Roman" w:hAnsi="Times New Roman"/>
          <w:szCs w:val="24"/>
        </w:rPr>
        <w:t>modernizacj</w:t>
      </w:r>
      <w:r>
        <w:rPr>
          <w:rFonts w:ascii="Times New Roman" w:hAnsi="Times New Roman"/>
          <w:szCs w:val="24"/>
        </w:rPr>
        <w:t>e</w:t>
      </w:r>
      <w:r w:rsidRPr="0038466A">
        <w:rPr>
          <w:rFonts w:ascii="Times New Roman" w:hAnsi="Times New Roman"/>
          <w:szCs w:val="24"/>
        </w:rPr>
        <w:t xml:space="preserve"> lokali</w:t>
      </w:r>
      <w:r w:rsidR="00002B6F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mieszkalnych, dzięki czemu</w:t>
      </w:r>
      <w:r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ożna było</w:t>
      </w:r>
      <w:r w:rsidRPr="0038466A">
        <w:rPr>
          <w:rFonts w:ascii="Times New Roman" w:hAnsi="Times New Roman"/>
          <w:szCs w:val="24"/>
        </w:rPr>
        <w:t xml:space="preserve"> realizować listę mieszkaniową.</w:t>
      </w:r>
    </w:p>
    <w:p w14:paraId="70FA5AD0" w14:textId="2AABCA97" w:rsidR="0038466A" w:rsidRDefault="0038466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38466A">
        <w:rPr>
          <w:rFonts w:ascii="Times New Roman" w:hAnsi="Times New Roman"/>
          <w:szCs w:val="24"/>
        </w:rPr>
        <w:t xml:space="preserve">Zapotrzebowanie na najem lokali </w:t>
      </w:r>
      <w:r>
        <w:rPr>
          <w:rFonts w:ascii="Times New Roman" w:hAnsi="Times New Roman"/>
          <w:szCs w:val="24"/>
        </w:rPr>
        <w:t xml:space="preserve">z </w:t>
      </w:r>
      <w:r w:rsidRPr="0038466A">
        <w:rPr>
          <w:rFonts w:ascii="Times New Roman" w:hAnsi="Times New Roman"/>
          <w:szCs w:val="24"/>
        </w:rPr>
        <w:t>zasobu</w:t>
      </w:r>
      <w:r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mieszkaniowego</w:t>
      </w:r>
      <w:r w:rsidR="00002B6F">
        <w:rPr>
          <w:rFonts w:ascii="Times New Roman" w:hAnsi="Times New Roman"/>
          <w:szCs w:val="24"/>
        </w:rPr>
        <w:t>:</w:t>
      </w:r>
    </w:p>
    <w:p w14:paraId="6F14C41A" w14:textId="55FD2C33" w:rsidR="00002B6F" w:rsidRDefault="00002B6F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 o</w:t>
      </w:r>
      <w:r w:rsidR="0038466A" w:rsidRPr="0038466A">
        <w:rPr>
          <w:rFonts w:ascii="Times New Roman" w:hAnsi="Times New Roman"/>
          <w:szCs w:val="24"/>
        </w:rPr>
        <w:t>soby samotne, w zeszłym roku miała miejsce</w:t>
      </w:r>
      <w:r w:rsidR="008F3B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jedna </w:t>
      </w:r>
      <w:r w:rsidR="0038466A" w:rsidRPr="0038466A">
        <w:rPr>
          <w:rFonts w:ascii="Times New Roman" w:hAnsi="Times New Roman"/>
          <w:szCs w:val="24"/>
        </w:rPr>
        <w:t xml:space="preserve">odmowa przydziału z uwagi na </w:t>
      </w:r>
      <w:r>
        <w:rPr>
          <w:rFonts w:ascii="Times New Roman" w:hAnsi="Times New Roman"/>
          <w:szCs w:val="24"/>
        </w:rPr>
        <w:tab/>
      </w:r>
      <w:r w:rsidR="0038466A" w:rsidRPr="0038466A">
        <w:rPr>
          <w:rFonts w:ascii="Times New Roman" w:hAnsi="Times New Roman"/>
          <w:szCs w:val="24"/>
        </w:rPr>
        <w:t>przekroczenie</w:t>
      </w:r>
      <w:r w:rsidR="008F3BC0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 xml:space="preserve">kryterium dochodowego. </w:t>
      </w:r>
    </w:p>
    <w:p w14:paraId="59A08F6B" w14:textId="3D1CBE7A" w:rsidR="00002B6F" w:rsidRDefault="00002B6F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 r</w:t>
      </w:r>
      <w:r w:rsidR="0038466A" w:rsidRPr="0038466A">
        <w:rPr>
          <w:rFonts w:ascii="Times New Roman" w:hAnsi="Times New Roman"/>
          <w:szCs w:val="24"/>
        </w:rPr>
        <w:t xml:space="preserve">odziny </w:t>
      </w:r>
      <w:r w:rsidR="008F3BC0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osobowe</w:t>
      </w:r>
      <w:r w:rsidR="008F3BC0">
        <w:rPr>
          <w:rFonts w:ascii="Times New Roman" w:hAnsi="Times New Roman"/>
          <w:szCs w:val="24"/>
        </w:rPr>
        <w:t xml:space="preserve"> -</w:t>
      </w:r>
      <w:r w:rsidR="0038466A" w:rsidRPr="0038466A">
        <w:rPr>
          <w:rFonts w:ascii="Times New Roman" w:hAnsi="Times New Roman"/>
          <w:szCs w:val="24"/>
        </w:rPr>
        <w:t>1 przydział,</w:t>
      </w:r>
    </w:p>
    <w:p w14:paraId="5E58392E" w14:textId="12C422C5" w:rsidR="00002B6F" w:rsidRDefault="00002B6F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 w:rsidR="0038466A" w:rsidRPr="0038466A">
        <w:rPr>
          <w:rFonts w:ascii="Times New Roman" w:hAnsi="Times New Roman"/>
          <w:szCs w:val="24"/>
        </w:rPr>
        <w:t xml:space="preserve"> rodziny </w:t>
      </w:r>
      <w:r w:rsidR="008F3BC0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osobowe</w:t>
      </w:r>
      <w:r w:rsidR="008F3BC0">
        <w:rPr>
          <w:rFonts w:ascii="Times New Roman" w:hAnsi="Times New Roman"/>
          <w:szCs w:val="24"/>
        </w:rPr>
        <w:t xml:space="preserve">- </w:t>
      </w:r>
      <w:r w:rsidR="0038466A" w:rsidRPr="0038466A">
        <w:rPr>
          <w:rFonts w:ascii="Times New Roman" w:hAnsi="Times New Roman"/>
          <w:szCs w:val="24"/>
        </w:rPr>
        <w:t>1 przydział.</w:t>
      </w:r>
      <w:r w:rsidR="008F3BC0">
        <w:rPr>
          <w:rFonts w:ascii="Times New Roman" w:hAnsi="Times New Roman"/>
          <w:szCs w:val="24"/>
        </w:rPr>
        <w:t xml:space="preserve"> </w:t>
      </w:r>
    </w:p>
    <w:p w14:paraId="3D34E917" w14:textId="7305049A" w:rsidR="0038466A" w:rsidRPr="0038466A" w:rsidRDefault="0038466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38466A">
        <w:rPr>
          <w:rFonts w:ascii="Times New Roman" w:hAnsi="Times New Roman"/>
          <w:szCs w:val="24"/>
        </w:rPr>
        <w:t>Złożono także 7 ofert najmu socjalnego lokalu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na podstawie wyroku sądu z przyznanym prawem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do takiego rodzaju najmu. Osobom samotnym</w:t>
      </w:r>
      <w:r w:rsidR="00002B6F">
        <w:rPr>
          <w:rFonts w:ascii="Times New Roman" w:hAnsi="Times New Roman"/>
          <w:szCs w:val="24"/>
        </w:rPr>
        <w:t xml:space="preserve"> -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4 oferty,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 xml:space="preserve">rodzinom </w:t>
      </w:r>
      <w:r w:rsidR="008F3BC0">
        <w:rPr>
          <w:rFonts w:ascii="Times New Roman" w:hAnsi="Times New Roman"/>
          <w:szCs w:val="24"/>
        </w:rPr>
        <w:t>2</w:t>
      </w:r>
      <w:r w:rsidR="00002B6F">
        <w:rPr>
          <w:rFonts w:ascii="Times New Roman" w:hAnsi="Times New Roman"/>
          <w:szCs w:val="24"/>
        </w:rPr>
        <w:t xml:space="preserve"> </w:t>
      </w:r>
      <w:r w:rsidR="008F3BC0">
        <w:rPr>
          <w:rFonts w:ascii="Times New Roman" w:hAnsi="Times New Roman"/>
          <w:szCs w:val="24"/>
        </w:rPr>
        <w:t>o</w:t>
      </w:r>
      <w:r w:rsidRPr="0038466A">
        <w:rPr>
          <w:rFonts w:ascii="Times New Roman" w:hAnsi="Times New Roman"/>
          <w:szCs w:val="24"/>
        </w:rPr>
        <w:t xml:space="preserve">sobowym </w:t>
      </w:r>
      <w:r w:rsidR="008F3BC0">
        <w:rPr>
          <w:rFonts w:ascii="Times New Roman" w:hAnsi="Times New Roman"/>
          <w:szCs w:val="24"/>
        </w:rPr>
        <w:t xml:space="preserve">- </w:t>
      </w:r>
      <w:r w:rsidRPr="0038466A">
        <w:rPr>
          <w:rFonts w:ascii="Times New Roman" w:hAnsi="Times New Roman"/>
          <w:szCs w:val="24"/>
        </w:rPr>
        <w:t>1 oferta,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 xml:space="preserve">rodzinom </w:t>
      </w:r>
      <w:r w:rsidR="008F3BC0">
        <w:rPr>
          <w:rFonts w:ascii="Times New Roman" w:hAnsi="Times New Roman"/>
          <w:szCs w:val="24"/>
        </w:rPr>
        <w:t>3</w:t>
      </w:r>
      <w:r w:rsidR="00002B6F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 xml:space="preserve">osobowym 1 oferta i </w:t>
      </w:r>
      <w:r w:rsidR="008F3BC0">
        <w:rPr>
          <w:rFonts w:ascii="Times New Roman" w:hAnsi="Times New Roman"/>
          <w:szCs w:val="24"/>
        </w:rPr>
        <w:t>4</w:t>
      </w:r>
      <w:r w:rsidR="00002B6F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osobowym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również 1 oferta.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W momencie, gdy zapada wyrok o eksmisji,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gmina jest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zobligowana do zapewnienia lokalu socjalnego</w:t>
      </w:r>
      <w:r w:rsidR="00002B6F">
        <w:rPr>
          <w:rFonts w:ascii="Times New Roman" w:hAnsi="Times New Roman"/>
          <w:szCs w:val="24"/>
        </w:rPr>
        <w:t xml:space="preserve"> i </w:t>
      </w:r>
      <w:r w:rsidRPr="0038466A">
        <w:rPr>
          <w:rFonts w:ascii="Times New Roman" w:hAnsi="Times New Roman"/>
          <w:szCs w:val="24"/>
        </w:rPr>
        <w:t>od tego momentu, to gmina, czyli my wszyscy,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płacimy za bezumowne zajmowanie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 xml:space="preserve">lokalu przez daną osobę. </w:t>
      </w:r>
      <w:r w:rsidR="00002B6F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Koszt tego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przekraczał niejednokrotnie 100 000 zł, w skali miasta to są środki,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które pozwalają na remont 10 pustostanów,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stąd prioryte</w:t>
      </w:r>
      <w:r w:rsidR="00002B6F">
        <w:rPr>
          <w:rFonts w:ascii="Times New Roman" w:hAnsi="Times New Roman"/>
          <w:szCs w:val="24"/>
        </w:rPr>
        <w:t xml:space="preserve">tem było </w:t>
      </w:r>
      <w:r w:rsidRPr="0038466A">
        <w:rPr>
          <w:rFonts w:ascii="Times New Roman" w:hAnsi="Times New Roman"/>
          <w:szCs w:val="24"/>
        </w:rPr>
        <w:t>zmniejszenie listy</w:t>
      </w:r>
      <w:r w:rsidR="00002B6F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osób oczekujących na wykonanie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 xml:space="preserve">wyroku eksmisyjnego. </w:t>
      </w:r>
      <w:r w:rsidR="00002B6F">
        <w:rPr>
          <w:rFonts w:ascii="Times New Roman" w:hAnsi="Times New Roman"/>
          <w:szCs w:val="24"/>
        </w:rPr>
        <w:t xml:space="preserve">Obecnie </w:t>
      </w:r>
      <w:r w:rsidRPr="0038466A">
        <w:rPr>
          <w:rFonts w:ascii="Times New Roman" w:hAnsi="Times New Roman"/>
          <w:szCs w:val="24"/>
        </w:rPr>
        <w:t xml:space="preserve">na tej liście </w:t>
      </w:r>
      <w:r w:rsidR="00002B6F">
        <w:rPr>
          <w:rFonts w:ascii="Times New Roman" w:hAnsi="Times New Roman"/>
          <w:szCs w:val="24"/>
        </w:rPr>
        <w:t xml:space="preserve">są </w:t>
      </w:r>
      <w:r w:rsidR="008F3BC0">
        <w:rPr>
          <w:rFonts w:ascii="Times New Roman" w:hAnsi="Times New Roman"/>
          <w:szCs w:val="24"/>
        </w:rPr>
        <w:t xml:space="preserve">2 </w:t>
      </w:r>
      <w:r w:rsidRPr="0038466A">
        <w:rPr>
          <w:rFonts w:ascii="Times New Roman" w:hAnsi="Times New Roman"/>
          <w:szCs w:val="24"/>
        </w:rPr>
        <w:t>osoby w wieku przekraczającym 85 lat,</w:t>
      </w:r>
      <w:r w:rsidR="008F3BC0">
        <w:rPr>
          <w:rFonts w:ascii="Times New Roman" w:hAnsi="Times New Roman"/>
          <w:szCs w:val="24"/>
        </w:rPr>
        <w:t xml:space="preserve"> </w:t>
      </w:r>
      <w:r w:rsidRPr="0038466A">
        <w:rPr>
          <w:rFonts w:ascii="Times New Roman" w:hAnsi="Times New Roman"/>
          <w:szCs w:val="24"/>
        </w:rPr>
        <w:t>pozostałe wyroki zostały wykonane</w:t>
      </w:r>
      <w:r w:rsidR="00B95E07">
        <w:rPr>
          <w:rFonts w:ascii="Times New Roman" w:hAnsi="Times New Roman"/>
          <w:szCs w:val="24"/>
        </w:rPr>
        <w:t>,</w:t>
      </w:r>
    </w:p>
    <w:p w14:paraId="49E0277D" w14:textId="77777777" w:rsidR="0038466A" w:rsidRPr="0038466A" w:rsidRDefault="0038466A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1BC93533" w14:textId="3D6A63D7" w:rsidR="0038466A" w:rsidRPr="0038466A" w:rsidRDefault="008F3BC0" w:rsidP="009A5738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02B6F">
        <w:rPr>
          <w:rFonts w:ascii="Times New Roman" w:hAnsi="Times New Roman"/>
          <w:szCs w:val="24"/>
        </w:rPr>
        <w:t>p</w:t>
      </w:r>
      <w:r w:rsidR="0038466A" w:rsidRPr="0038466A">
        <w:rPr>
          <w:rFonts w:ascii="Times New Roman" w:hAnsi="Times New Roman"/>
          <w:szCs w:val="24"/>
        </w:rPr>
        <w:t xml:space="preserve">olityka społeczna, </w:t>
      </w:r>
      <w:r w:rsidR="00002B6F">
        <w:rPr>
          <w:rFonts w:ascii="Times New Roman" w:hAnsi="Times New Roman"/>
          <w:szCs w:val="24"/>
        </w:rPr>
        <w:t xml:space="preserve">jak wynika z </w:t>
      </w:r>
      <w:r w:rsidR="0038466A" w:rsidRPr="0038466A">
        <w:rPr>
          <w:rFonts w:ascii="Times New Roman" w:hAnsi="Times New Roman"/>
          <w:szCs w:val="24"/>
        </w:rPr>
        <w:t>dan</w:t>
      </w:r>
      <w:r w:rsidR="00002B6F">
        <w:rPr>
          <w:rFonts w:ascii="Times New Roman" w:hAnsi="Times New Roman"/>
          <w:szCs w:val="24"/>
        </w:rPr>
        <w:t>ych</w:t>
      </w:r>
      <w:r w:rsidR="0038466A" w:rsidRPr="0038466A">
        <w:rPr>
          <w:rFonts w:ascii="Times New Roman" w:hAnsi="Times New Roman"/>
          <w:szCs w:val="24"/>
        </w:rPr>
        <w:t xml:space="preserve"> przygotowan</w:t>
      </w:r>
      <w:r w:rsidR="00002B6F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przez miejski ośrodek pomocy społecznej,</w:t>
      </w:r>
      <w:r w:rsidR="00002B6F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liczba osób uzyskujących świadczenie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maleje, na koniec 2020 roku było to niespełna</w:t>
      </w:r>
      <w:r w:rsidR="00002B6F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470 osób. Liczba rodzin korzystających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z pomocy społecznej 596, liczba osób</w:t>
      </w:r>
      <w:r w:rsidR="00002B6F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uczestniczących w programach i szkoleniach 90</w:t>
      </w:r>
      <w:r w:rsidR="00002B6F">
        <w:rPr>
          <w:rFonts w:ascii="Times New Roman" w:hAnsi="Times New Roman"/>
          <w:szCs w:val="24"/>
        </w:rPr>
        <w:t xml:space="preserve">. Zwrócił uwagę, </w:t>
      </w:r>
      <w:r w:rsidR="00B95E07">
        <w:rPr>
          <w:rFonts w:ascii="Times New Roman" w:hAnsi="Times New Roman"/>
          <w:szCs w:val="24"/>
        </w:rPr>
        <w:t>ż</w:t>
      </w:r>
      <w:r w:rsidR="00002B6F">
        <w:rPr>
          <w:rFonts w:ascii="Times New Roman" w:hAnsi="Times New Roman"/>
          <w:szCs w:val="24"/>
        </w:rPr>
        <w:t xml:space="preserve">e </w:t>
      </w:r>
      <w:r w:rsidR="0038466A" w:rsidRPr="0038466A">
        <w:rPr>
          <w:rFonts w:ascii="Times New Roman" w:hAnsi="Times New Roman"/>
          <w:szCs w:val="24"/>
        </w:rPr>
        <w:t xml:space="preserve">za rok 2021 ta liczba </w:t>
      </w:r>
      <w:r w:rsidR="0038466A" w:rsidRPr="0038466A">
        <w:rPr>
          <w:rFonts w:ascii="Times New Roman" w:hAnsi="Times New Roman"/>
          <w:szCs w:val="24"/>
        </w:rPr>
        <w:lastRenderedPageBreak/>
        <w:t>będzie znacząco wyższa</w:t>
      </w:r>
      <w:r w:rsidR="00002B6F">
        <w:rPr>
          <w:rFonts w:ascii="Times New Roman" w:hAnsi="Times New Roman"/>
          <w:szCs w:val="24"/>
        </w:rPr>
        <w:t>, ponieważ w</w:t>
      </w:r>
      <w:r w:rsidR="0038466A" w:rsidRPr="0038466A">
        <w:rPr>
          <w:rFonts w:ascii="Times New Roman" w:hAnsi="Times New Roman"/>
          <w:szCs w:val="24"/>
        </w:rPr>
        <w:t xml:space="preserve"> zeszłym roku ze względu na stan epidemii, nie wszystkie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projekty miękkie mogły być realizowane</w:t>
      </w:r>
      <w:r w:rsidR="00002B6F">
        <w:rPr>
          <w:rFonts w:ascii="Times New Roman" w:hAnsi="Times New Roman"/>
          <w:szCs w:val="24"/>
        </w:rPr>
        <w:t xml:space="preserve">. </w:t>
      </w:r>
      <w:r w:rsidR="0038466A" w:rsidRPr="0038466A">
        <w:rPr>
          <w:rFonts w:ascii="Times New Roman" w:hAnsi="Times New Roman"/>
          <w:szCs w:val="24"/>
        </w:rPr>
        <w:t>Większość z nich jest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skumulowana na rok 2021,</w:t>
      </w:r>
      <w:r w:rsidR="00B95E07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tym samym w przyszłym roku spodziewamy się,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że ta liczba wyniesie ponad 200 osób.</w:t>
      </w:r>
      <w:r w:rsidR="00002B6F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Osoby w bezdomności, ten kryzys bezdomności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dotyka naszego miasta i to w znacznym stopniu,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Na koniec 2020 roku jako osoby bezdomne zostało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uznanych 37 mieszkańców naszego miasta.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Te osoby potrzebują wsparcia,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ale również jest to wydatek</w:t>
      </w:r>
      <w:r w:rsidR="009A5738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w całości finansowany z</w:t>
      </w:r>
      <w:r>
        <w:rPr>
          <w:rFonts w:ascii="Times New Roman" w:hAnsi="Times New Roman"/>
          <w:szCs w:val="24"/>
        </w:rPr>
        <w:t xml:space="preserve">e </w:t>
      </w:r>
      <w:r w:rsidR="0038466A" w:rsidRPr="0038466A">
        <w:rPr>
          <w:rFonts w:ascii="Times New Roman" w:hAnsi="Times New Roman"/>
          <w:szCs w:val="24"/>
        </w:rPr>
        <w:t>wspólnego budżetu miejskiego.</w:t>
      </w:r>
      <w:r w:rsidR="009A5738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W zeszłym roku na kwestie związane</w:t>
      </w:r>
      <w:r w:rsidR="000C2112">
        <w:rPr>
          <w:rFonts w:ascii="Times New Roman" w:hAnsi="Times New Roman"/>
          <w:szCs w:val="24"/>
        </w:rPr>
        <w:t xml:space="preserve"> </w:t>
      </w:r>
      <w:r w:rsidR="00B95E07">
        <w:rPr>
          <w:rFonts w:ascii="Times New Roman" w:hAnsi="Times New Roman"/>
          <w:szCs w:val="24"/>
        </w:rPr>
        <w:t xml:space="preserve">                      </w:t>
      </w:r>
      <w:r w:rsidR="0038466A" w:rsidRPr="0038466A">
        <w:rPr>
          <w:rFonts w:ascii="Times New Roman" w:hAnsi="Times New Roman"/>
          <w:szCs w:val="24"/>
        </w:rPr>
        <w:t>z bezdomnością wydatkowa</w:t>
      </w:r>
      <w:r w:rsidR="00B95E07">
        <w:rPr>
          <w:rFonts w:ascii="Times New Roman" w:hAnsi="Times New Roman"/>
          <w:szCs w:val="24"/>
        </w:rPr>
        <w:t>no</w:t>
      </w:r>
      <w:r w:rsidR="0038466A" w:rsidRPr="0038466A">
        <w:rPr>
          <w:rFonts w:ascii="Times New Roman" w:hAnsi="Times New Roman"/>
          <w:szCs w:val="24"/>
        </w:rPr>
        <w:t xml:space="preserve"> 81</w:t>
      </w:r>
      <w:r w:rsidR="00B95E07">
        <w:rPr>
          <w:rFonts w:ascii="Times New Roman" w:hAnsi="Times New Roman"/>
          <w:szCs w:val="24"/>
        </w:rPr>
        <w:t>.</w:t>
      </w:r>
      <w:r w:rsidR="0038466A" w:rsidRPr="0038466A">
        <w:rPr>
          <w:rFonts w:ascii="Times New Roman" w:hAnsi="Times New Roman"/>
          <w:szCs w:val="24"/>
        </w:rPr>
        <w:t>000 zł.</w:t>
      </w:r>
      <w:r w:rsidR="009A5738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Mieszkank</w:t>
      </w:r>
      <w:r w:rsidR="009A5738">
        <w:rPr>
          <w:rFonts w:ascii="Times New Roman" w:hAnsi="Times New Roman"/>
          <w:szCs w:val="24"/>
        </w:rPr>
        <w:t>om</w:t>
      </w:r>
      <w:r w:rsidR="0038466A" w:rsidRPr="0038466A">
        <w:rPr>
          <w:rFonts w:ascii="Times New Roman" w:hAnsi="Times New Roman"/>
          <w:szCs w:val="24"/>
        </w:rPr>
        <w:t xml:space="preserve"> i mieszkańc</w:t>
      </w:r>
      <w:r w:rsidR="009A5738">
        <w:rPr>
          <w:rFonts w:ascii="Times New Roman" w:hAnsi="Times New Roman"/>
          <w:szCs w:val="24"/>
        </w:rPr>
        <w:t>om</w:t>
      </w:r>
      <w:r w:rsidR="0038466A" w:rsidRPr="0038466A">
        <w:rPr>
          <w:rFonts w:ascii="Times New Roman" w:hAnsi="Times New Roman"/>
          <w:szCs w:val="24"/>
        </w:rPr>
        <w:t xml:space="preserve"> w domach pomocy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społecznej, czyli osob</w:t>
      </w:r>
      <w:r w:rsidR="009A5738">
        <w:rPr>
          <w:rFonts w:ascii="Times New Roman" w:hAnsi="Times New Roman"/>
          <w:szCs w:val="24"/>
        </w:rPr>
        <w:t>om</w:t>
      </w:r>
      <w:r w:rsidR="0038466A" w:rsidRPr="0038466A">
        <w:rPr>
          <w:rFonts w:ascii="Times New Roman" w:hAnsi="Times New Roman"/>
          <w:szCs w:val="24"/>
        </w:rPr>
        <w:t>, które utraciły</w:t>
      </w:r>
      <w:r w:rsidR="009A5738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samodzielność i z dochodów własny</w:t>
      </w:r>
      <w:r w:rsidR="00B95E07">
        <w:rPr>
          <w:rFonts w:ascii="Times New Roman" w:hAnsi="Times New Roman"/>
          <w:szCs w:val="24"/>
        </w:rPr>
        <w:t>c</w:t>
      </w:r>
      <w:r w:rsidR="0038466A" w:rsidRPr="0038466A">
        <w:rPr>
          <w:rFonts w:ascii="Times New Roman" w:hAnsi="Times New Roman"/>
          <w:szCs w:val="24"/>
        </w:rPr>
        <w:t>h,</w:t>
      </w:r>
      <w:r w:rsidR="006D3325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 xml:space="preserve">bądź </w:t>
      </w:r>
      <w:r w:rsidR="00B95E07">
        <w:rPr>
          <w:rFonts w:ascii="Times New Roman" w:hAnsi="Times New Roman"/>
          <w:szCs w:val="24"/>
        </w:rPr>
        <w:t xml:space="preserve">                     </w:t>
      </w:r>
      <w:r w:rsidR="0038466A" w:rsidRPr="0038466A">
        <w:rPr>
          <w:rFonts w:ascii="Times New Roman" w:hAnsi="Times New Roman"/>
          <w:szCs w:val="24"/>
        </w:rPr>
        <w:t xml:space="preserve">z dochodów rodziny, nie </w:t>
      </w:r>
      <w:r w:rsidR="006D3325">
        <w:rPr>
          <w:rFonts w:ascii="Times New Roman" w:hAnsi="Times New Roman"/>
          <w:szCs w:val="24"/>
        </w:rPr>
        <w:t xml:space="preserve">są </w:t>
      </w:r>
      <w:r w:rsidR="0038466A" w:rsidRPr="0038466A">
        <w:rPr>
          <w:rFonts w:ascii="Times New Roman" w:hAnsi="Times New Roman"/>
          <w:szCs w:val="24"/>
        </w:rPr>
        <w:t>w stanie</w:t>
      </w:r>
      <w:r w:rsidR="009A5738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sfinansować pobytu w domu pomocy społeczne</w:t>
      </w:r>
      <w:r w:rsidR="006D3325"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gmina, uzupełni</w:t>
      </w:r>
      <w:r w:rsidR="009A5738">
        <w:rPr>
          <w:rFonts w:ascii="Times New Roman" w:hAnsi="Times New Roman"/>
          <w:szCs w:val="24"/>
        </w:rPr>
        <w:t>a</w:t>
      </w:r>
      <w:r w:rsidR="0038466A" w:rsidRPr="0038466A">
        <w:rPr>
          <w:rFonts w:ascii="Times New Roman" w:hAnsi="Times New Roman"/>
          <w:szCs w:val="24"/>
        </w:rPr>
        <w:t xml:space="preserve"> te środki,</w:t>
      </w:r>
      <w:r w:rsidR="00B95E07">
        <w:rPr>
          <w:rFonts w:ascii="Times New Roman" w:hAnsi="Times New Roman"/>
          <w:szCs w:val="24"/>
        </w:rPr>
        <w:t xml:space="preserve"> </w:t>
      </w:r>
      <w:r w:rsidR="006D3325">
        <w:rPr>
          <w:rFonts w:ascii="Times New Roman" w:hAnsi="Times New Roman"/>
          <w:szCs w:val="24"/>
        </w:rPr>
        <w:t>N</w:t>
      </w:r>
      <w:r w:rsidR="0038466A" w:rsidRPr="0038466A">
        <w:rPr>
          <w:rFonts w:ascii="Times New Roman" w:hAnsi="Times New Roman"/>
          <w:szCs w:val="24"/>
        </w:rPr>
        <w:t xml:space="preserve">a koniec 2020 </w:t>
      </w:r>
      <w:proofErr w:type="gramStart"/>
      <w:r w:rsidR="0038466A" w:rsidRPr="0038466A">
        <w:rPr>
          <w:rFonts w:ascii="Times New Roman" w:hAnsi="Times New Roman"/>
          <w:szCs w:val="24"/>
        </w:rPr>
        <w:t>roku  liczba</w:t>
      </w:r>
      <w:proofErr w:type="gramEnd"/>
      <w:r w:rsidR="0038466A" w:rsidRPr="0038466A">
        <w:rPr>
          <w:rFonts w:ascii="Times New Roman" w:hAnsi="Times New Roman"/>
          <w:szCs w:val="24"/>
        </w:rPr>
        <w:t xml:space="preserve"> </w:t>
      </w:r>
      <w:r w:rsidR="006D3325">
        <w:rPr>
          <w:rFonts w:ascii="Times New Roman" w:hAnsi="Times New Roman"/>
          <w:szCs w:val="24"/>
        </w:rPr>
        <w:t xml:space="preserve"> osób do których gmina dopłacała</w:t>
      </w:r>
      <w:r w:rsidR="009A5738">
        <w:rPr>
          <w:rFonts w:ascii="Times New Roman" w:hAnsi="Times New Roman"/>
          <w:szCs w:val="24"/>
        </w:rPr>
        <w:t xml:space="preserve">, to </w:t>
      </w:r>
      <w:r w:rsidR="0038466A" w:rsidRPr="0038466A">
        <w:rPr>
          <w:rFonts w:ascii="Times New Roman" w:hAnsi="Times New Roman"/>
          <w:szCs w:val="24"/>
        </w:rPr>
        <w:t>65.</w:t>
      </w:r>
      <w:r w:rsidR="009A5738">
        <w:rPr>
          <w:rFonts w:ascii="Times New Roman" w:hAnsi="Times New Roman"/>
          <w:szCs w:val="24"/>
        </w:rPr>
        <w:t xml:space="preserve"> </w:t>
      </w:r>
    </w:p>
    <w:p w14:paraId="2D964DCE" w14:textId="77777777" w:rsidR="0038466A" w:rsidRPr="0038466A" w:rsidRDefault="0038466A" w:rsidP="009A5738">
      <w:pPr>
        <w:pStyle w:val="Bezodstpw"/>
        <w:jc w:val="both"/>
        <w:rPr>
          <w:rFonts w:ascii="Times New Roman" w:hAnsi="Times New Roman"/>
          <w:szCs w:val="24"/>
        </w:rPr>
      </w:pPr>
    </w:p>
    <w:p w14:paraId="48F1DD66" w14:textId="77777777" w:rsidR="00B95E07" w:rsidRDefault="00B95E07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1C7D31D7" w14:textId="7E16BC64" w:rsidR="0038466A" w:rsidRPr="0038466A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inwestycje - </w:t>
      </w:r>
      <w:r w:rsidR="00B95E07">
        <w:rPr>
          <w:rFonts w:ascii="Times New Roman" w:hAnsi="Times New Roman"/>
          <w:szCs w:val="24"/>
        </w:rPr>
        <w:t>s</w:t>
      </w:r>
      <w:r w:rsidR="0038466A" w:rsidRPr="0038466A">
        <w:rPr>
          <w:rFonts w:ascii="Times New Roman" w:hAnsi="Times New Roman"/>
          <w:szCs w:val="24"/>
        </w:rPr>
        <w:t>ieć wodociągowa i kanalizacyjna</w:t>
      </w:r>
      <w:r w:rsidR="00B95E07">
        <w:rPr>
          <w:rFonts w:ascii="Times New Roman" w:hAnsi="Times New Roman"/>
          <w:szCs w:val="24"/>
        </w:rPr>
        <w:t xml:space="preserve"> - </w:t>
      </w:r>
      <w:r w:rsidR="0038466A" w:rsidRPr="0038466A">
        <w:rPr>
          <w:rFonts w:ascii="Times New Roman" w:hAnsi="Times New Roman"/>
          <w:szCs w:val="24"/>
        </w:rPr>
        <w:t>w zeszłym roku zrealizowa</w:t>
      </w:r>
      <w:r w:rsidR="009A5738">
        <w:rPr>
          <w:rFonts w:ascii="Times New Roman" w:hAnsi="Times New Roman"/>
          <w:szCs w:val="24"/>
        </w:rPr>
        <w:t>no</w:t>
      </w:r>
      <w:r w:rsidR="0038466A" w:rsidRPr="0038466A">
        <w:rPr>
          <w:rFonts w:ascii="Times New Roman" w:hAnsi="Times New Roman"/>
          <w:szCs w:val="24"/>
        </w:rPr>
        <w:t xml:space="preserve"> inwestycje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na ulicy Bliskiej, jak również przebudowa</w:t>
      </w:r>
      <w:r w:rsidR="009A5738">
        <w:rPr>
          <w:rFonts w:ascii="Times New Roman" w:hAnsi="Times New Roman"/>
          <w:szCs w:val="24"/>
        </w:rPr>
        <w:t>no</w:t>
      </w:r>
      <w:r>
        <w:rPr>
          <w:rFonts w:ascii="Times New Roman" w:hAnsi="Times New Roman"/>
          <w:szCs w:val="24"/>
        </w:rPr>
        <w:t xml:space="preserve"> </w:t>
      </w:r>
      <w:r w:rsidR="0038466A" w:rsidRPr="0038466A">
        <w:rPr>
          <w:rFonts w:ascii="Times New Roman" w:hAnsi="Times New Roman"/>
          <w:szCs w:val="24"/>
        </w:rPr>
        <w:t>fragment sieci na ulicy Łabędziej</w:t>
      </w:r>
      <w:r w:rsidR="00B95E07">
        <w:rPr>
          <w:rFonts w:ascii="Times New Roman" w:hAnsi="Times New Roman"/>
          <w:szCs w:val="24"/>
        </w:rPr>
        <w:t>,</w:t>
      </w:r>
    </w:p>
    <w:p w14:paraId="179D335B" w14:textId="77777777" w:rsidR="009A5738" w:rsidRDefault="009A5738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94DCCE3" w14:textId="6A06F623" w:rsidR="006D3325" w:rsidRPr="006D3325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odpady komunalne</w:t>
      </w:r>
      <w:r w:rsidR="00B95E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B95E07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masa niesegregowanych,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zmieszanych odpadów komunalnych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radykalnie spadła.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To jest skutek wdrożenia proces</w:t>
      </w:r>
      <w:r w:rsidR="009A5738">
        <w:rPr>
          <w:rFonts w:ascii="Times New Roman" w:hAnsi="Times New Roman"/>
          <w:szCs w:val="24"/>
        </w:rPr>
        <w:t xml:space="preserve">u </w:t>
      </w:r>
      <w:r w:rsidRPr="006D3325">
        <w:rPr>
          <w:rFonts w:ascii="Times New Roman" w:hAnsi="Times New Roman"/>
          <w:szCs w:val="24"/>
        </w:rPr>
        <w:t>segregacji i przede wszystkim bioodpadów,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które są obowiązkowe obecnie we wszystkich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posesjach</w:t>
      </w:r>
      <w:r>
        <w:rPr>
          <w:rFonts w:ascii="Times New Roman" w:hAnsi="Times New Roman"/>
          <w:szCs w:val="24"/>
        </w:rPr>
        <w:t xml:space="preserve">. Wcześniej </w:t>
      </w:r>
      <w:r w:rsidRPr="006D3325">
        <w:rPr>
          <w:rFonts w:ascii="Times New Roman" w:hAnsi="Times New Roman"/>
          <w:szCs w:val="24"/>
        </w:rPr>
        <w:t>tylko na terenie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domów jednorodzinnych</w:t>
      </w:r>
      <w:r w:rsidR="009A5738">
        <w:rPr>
          <w:rFonts w:ascii="Times New Roman" w:hAnsi="Times New Roman"/>
          <w:szCs w:val="24"/>
        </w:rPr>
        <w:t xml:space="preserve"> była </w:t>
      </w:r>
      <w:r w:rsidRPr="006D3325">
        <w:rPr>
          <w:rFonts w:ascii="Times New Roman" w:hAnsi="Times New Roman"/>
          <w:szCs w:val="24"/>
        </w:rPr>
        <w:t>segregacj</w:t>
      </w:r>
      <w:r w:rsidR="009A573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bioodpadów, obecnie</w:t>
      </w:r>
      <w:r w:rsidR="009A5738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na terenie</w:t>
      </w:r>
      <w:r w:rsidR="009A5738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całego miasta</w:t>
      </w:r>
      <w:r w:rsidR="00B95E07">
        <w:rPr>
          <w:rFonts w:ascii="Times New Roman" w:hAnsi="Times New Roman"/>
          <w:szCs w:val="24"/>
        </w:rPr>
        <w:t>,</w:t>
      </w:r>
    </w:p>
    <w:p w14:paraId="62A83E2C" w14:textId="53468184" w:rsidR="006D3325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3812100" w14:textId="445D3323" w:rsidR="006D3325" w:rsidRPr="006D3325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9A5738">
        <w:rPr>
          <w:rFonts w:ascii="Times New Roman" w:hAnsi="Times New Roman"/>
          <w:szCs w:val="24"/>
        </w:rPr>
        <w:t>d</w:t>
      </w:r>
      <w:r w:rsidRPr="006D3325">
        <w:rPr>
          <w:rFonts w:ascii="Times New Roman" w:hAnsi="Times New Roman"/>
          <w:szCs w:val="24"/>
        </w:rPr>
        <w:t>ziałania proekologiczne,</w:t>
      </w:r>
      <w:r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czyli system dotacji miejskich,</w:t>
      </w:r>
      <w:r w:rsidR="006470C3">
        <w:rPr>
          <w:rFonts w:ascii="Times New Roman" w:hAnsi="Times New Roman"/>
          <w:szCs w:val="24"/>
        </w:rPr>
        <w:t xml:space="preserve"> t</w:t>
      </w:r>
      <w:r w:rsidRPr="006D3325">
        <w:rPr>
          <w:rFonts w:ascii="Times New Roman" w:hAnsi="Times New Roman"/>
          <w:szCs w:val="24"/>
        </w:rPr>
        <w:t>o likwidacja 70 źródeł ogrzewania na węgiel,</w:t>
      </w:r>
      <w:r w:rsidR="006470C3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 xml:space="preserve">49 udzielonych dotacji. Te liczby nie są </w:t>
      </w:r>
      <w:proofErr w:type="spellStart"/>
      <w:r w:rsidRPr="006D3325">
        <w:rPr>
          <w:rFonts w:ascii="Times New Roman" w:hAnsi="Times New Roman"/>
          <w:szCs w:val="24"/>
        </w:rPr>
        <w:t>spójn</w:t>
      </w:r>
      <w:proofErr w:type="spellEnd"/>
      <w:r w:rsidR="009A5738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ze względu na to, że</w:t>
      </w:r>
      <w:r w:rsidR="00B95E07">
        <w:rPr>
          <w:rFonts w:ascii="Times New Roman" w:hAnsi="Times New Roman"/>
          <w:szCs w:val="24"/>
        </w:rPr>
        <w:t xml:space="preserve"> </w:t>
      </w:r>
      <w:r w:rsidR="009A5738">
        <w:rPr>
          <w:rFonts w:ascii="Times New Roman" w:hAnsi="Times New Roman"/>
          <w:szCs w:val="24"/>
        </w:rPr>
        <w:t xml:space="preserve">jeden </w:t>
      </w:r>
      <w:r w:rsidRPr="006D3325">
        <w:rPr>
          <w:rFonts w:ascii="Times New Roman" w:hAnsi="Times New Roman"/>
          <w:szCs w:val="24"/>
        </w:rPr>
        <w:t>właściciel,</w:t>
      </w:r>
      <w:r w:rsidR="00B95E07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np.</w:t>
      </w:r>
      <w:r w:rsidR="006470C3">
        <w:rPr>
          <w:rFonts w:ascii="Times New Roman" w:hAnsi="Times New Roman"/>
          <w:szCs w:val="24"/>
        </w:rPr>
        <w:t xml:space="preserve"> </w:t>
      </w:r>
      <w:r w:rsidR="009A5738">
        <w:rPr>
          <w:rFonts w:ascii="Times New Roman" w:hAnsi="Times New Roman"/>
          <w:szCs w:val="24"/>
        </w:rPr>
        <w:t>k</w:t>
      </w:r>
      <w:r w:rsidRPr="006D3325">
        <w:rPr>
          <w:rFonts w:ascii="Times New Roman" w:hAnsi="Times New Roman"/>
          <w:szCs w:val="24"/>
        </w:rPr>
        <w:t>amienicy może zlikwidować więcej niż jedno</w:t>
      </w:r>
      <w:r w:rsidR="006470C3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źródło ogrzewania na węgiel. Dotacje na montaż</w:t>
      </w:r>
      <w:r w:rsidR="006470C3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instalacji fotowoltaicznych w liczbie 11 sztuk,</w:t>
      </w:r>
      <w:r w:rsidR="006470C3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dotacje na montaż pomp ciepła 3, przyłączono 6 nieruchomości do sieci gazowej.</w:t>
      </w:r>
      <w:r w:rsidR="009A5738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 xml:space="preserve">Łącznie wydatkowano kwotę </w:t>
      </w:r>
      <w:r w:rsidR="009A5738">
        <w:rPr>
          <w:rFonts w:ascii="Times New Roman" w:hAnsi="Times New Roman"/>
          <w:szCs w:val="24"/>
        </w:rPr>
        <w:t xml:space="preserve">                    </w:t>
      </w:r>
      <w:r w:rsidRPr="006D3325">
        <w:rPr>
          <w:rFonts w:ascii="Times New Roman" w:hAnsi="Times New Roman"/>
          <w:szCs w:val="24"/>
        </w:rPr>
        <w:t>179</w:t>
      </w:r>
      <w:r w:rsidR="00B95E0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 xml:space="preserve"> 005</w:t>
      </w:r>
      <w:proofErr w:type="gramStart"/>
      <w:r w:rsidR="00B95E07">
        <w:rPr>
          <w:rFonts w:ascii="Times New Roman" w:hAnsi="Times New Roman"/>
          <w:szCs w:val="24"/>
        </w:rPr>
        <w:t>zł.</w:t>
      </w:r>
      <w:r w:rsidRPr="006D3325">
        <w:rPr>
          <w:rFonts w:ascii="Times New Roman" w:hAnsi="Times New Roman"/>
          <w:szCs w:val="24"/>
        </w:rPr>
        <w:t>.</w:t>
      </w:r>
      <w:proofErr w:type="gramEnd"/>
    </w:p>
    <w:p w14:paraId="6F7BAA2D" w14:textId="77777777" w:rsidR="009A5738" w:rsidRDefault="009A5738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82791D0" w14:textId="31C8629B" w:rsidR="006D3325" w:rsidRDefault="006470C3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Przekazał głos zastępcy Burmistrza z prośba o zreferowanie drugiej części strategii.</w:t>
      </w:r>
    </w:p>
    <w:p w14:paraId="5EE59636" w14:textId="28C080C4" w:rsidR="006470C3" w:rsidRDefault="006470C3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50FDB96E" w14:textId="3704AD51" w:rsidR="006D3325" w:rsidRPr="006D3325" w:rsidRDefault="006470C3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9A5738">
        <w:rPr>
          <w:rFonts w:ascii="Times New Roman" w:hAnsi="Times New Roman"/>
          <w:b/>
          <w:bCs/>
          <w:szCs w:val="24"/>
        </w:rPr>
        <w:t>Z-ca burmistrza p. Murawski</w:t>
      </w:r>
      <w:r>
        <w:rPr>
          <w:rFonts w:ascii="Times New Roman" w:hAnsi="Times New Roman"/>
          <w:szCs w:val="24"/>
        </w:rPr>
        <w:t xml:space="preserve"> – przypomniał, </w:t>
      </w:r>
      <w:r w:rsidR="009A5738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corocznie </w:t>
      </w:r>
      <w:r w:rsidR="009A5738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adni </w:t>
      </w:r>
      <w:r w:rsidR="006D3325" w:rsidRPr="006D3325">
        <w:rPr>
          <w:rFonts w:ascii="Times New Roman" w:hAnsi="Times New Roman"/>
          <w:szCs w:val="24"/>
        </w:rPr>
        <w:t>przyjmują</w:t>
      </w:r>
      <w:r w:rsidR="009A57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="006D3325" w:rsidRPr="006D3325">
        <w:rPr>
          <w:rFonts w:ascii="Times New Roman" w:hAnsi="Times New Roman"/>
          <w:szCs w:val="24"/>
        </w:rPr>
        <w:t xml:space="preserve">iejski </w:t>
      </w:r>
      <w:r>
        <w:rPr>
          <w:rFonts w:ascii="Times New Roman" w:hAnsi="Times New Roman"/>
          <w:szCs w:val="24"/>
        </w:rPr>
        <w:t>P</w:t>
      </w:r>
      <w:r w:rsidR="006D3325" w:rsidRPr="006D3325">
        <w:rPr>
          <w:rFonts w:ascii="Times New Roman" w:hAnsi="Times New Roman"/>
          <w:szCs w:val="24"/>
        </w:rPr>
        <w:t xml:space="preserve">rogram </w:t>
      </w:r>
      <w:r>
        <w:rPr>
          <w:rFonts w:ascii="Times New Roman" w:hAnsi="Times New Roman"/>
          <w:szCs w:val="24"/>
        </w:rPr>
        <w:t>P</w:t>
      </w:r>
      <w:r w:rsidR="006D3325" w:rsidRPr="006D3325">
        <w:rPr>
          <w:rFonts w:ascii="Times New Roman" w:hAnsi="Times New Roman"/>
          <w:szCs w:val="24"/>
        </w:rPr>
        <w:t>rofilaktyki</w:t>
      </w:r>
      <w:r>
        <w:rPr>
          <w:rFonts w:ascii="Times New Roman" w:hAnsi="Times New Roman"/>
          <w:szCs w:val="24"/>
        </w:rPr>
        <w:t xml:space="preserve"> i Rozwiązywania Problemów Uzależnień </w:t>
      </w:r>
      <w:r w:rsidR="006D3325" w:rsidRPr="006D3325">
        <w:rPr>
          <w:rFonts w:ascii="Times New Roman" w:hAnsi="Times New Roman"/>
          <w:szCs w:val="24"/>
        </w:rPr>
        <w:t xml:space="preserve">Z oferty </w:t>
      </w:r>
      <w:r w:rsidR="009A5738">
        <w:rPr>
          <w:rFonts w:ascii="Times New Roman" w:hAnsi="Times New Roman"/>
          <w:szCs w:val="24"/>
        </w:rPr>
        <w:t xml:space="preserve">tego </w:t>
      </w:r>
      <w:r w:rsidR="006D3325" w:rsidRPr="006D3325">
        <w:rPr>
          <w:rFonts w:ascii="Times New Roman" w:hAnsi="Times New Roman"/>
          <w:szCs w:val="24"/>
        </w:rPr>
        <w:t>ośrodka korzystają osoby</w:t>
      </w:r>
      <w:r w:rsidR="009A5738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potrzebują</w:t>
      </w:r>
      <w:r w:rsidR="009A5738">
        <w:rPr>
          <w:rFonts w:ascii="Times New Roman" w:hAnsi="Times New Roman"/>
          <w:szCs w:val="24"/>
        </w:rPr>
        <w:t>ce</w:t>
      </w:r>
      <w:r w:rsidR="006D3325" w:rsidRPr="006D3325">
        <w:rPr>
          <w:rFonts w:ascii="Times New Roman" w:hAnsi="Times New Roman"/>
          <w:szCs w:val="24"/>
        </w:rPr>
        <w:t xml:space="preserve"> wsparcia</w:t>
      </w:r>
      <w:r w:rsidR="00B95E0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</w:t>
      </w:r>
      <w:r w:rsidR="006D3325" w:rsidRPr="006D3325">
        <w:rPr>
          <w:rFonts w:ascii="Times New Roman" w:hAnsi="Times New Roman"/>
          <w:szCs w:val="24"/>
        </w:rPr>
        <w:t xml:space="preserve"> poradni Promyk zarejestrowały się 304 osoby</w:t>
      </w:r>
      <w:r>
        <w:rPr>
          <w:rFonts w:ascii="Times New Roman" w:hAnsi="Times New Roman"/>
          <w:szCs w:val="24"/>
        </w:rPr>
        <w:t xml:space="preserve">. </w:t>
      </w:r>
      <w:r w:rsidR="00B95E0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W</w:t>
      </w:r>
      <w:r w:rsidR="006D3325" w:rsidRPr="006D3325">
        <w:rPr>
          <w:rFonts w:ascii="Times New Roman" w:hAnsi="Times New Roman"/>
          <w:szCs w:val="24"/>
        </w:rPr>
        <w:t xml:space="preserve"> zeszłym roku, z czynnej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pomocy w formie terapii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DDA czy DDD skorzystało 40 </w:t>
      </w:r>
      <w:proofErr w:type="gramStart"/>
      <w:r w:rsidR="006D3325" w:rsidRPr="006D3325">
        <w:rPr>
          <w:rFonts w:ascii="Times New Roman" w:hAnsi="Times New Roman"/>
          <w:szCs w:val="24"/>
        </w:rPr>
        <w:t>osób,</w:t>
      </w:r>
      <w:r>
        <w:rPr>
          <w:rFonts w:ascii="Times New Roman" w:hAnsi="Times New Roman"/>
          <w:szCs w:val="24"/>
        </w:rPr>
        <w:t xml:space="preserve"> </w:t>
      </w:r>
      <w:r w:rsidR="00B95E07">
        <w:rPr>
          <w:rFonts w:ascii="Times New Roman" w:hAnsi="Times New Roman"/>
          <w:szCs w:val="24"/>
        </w:rPr>
        <w:t xml:space="preserve">  </w:t>
      </w:r>
      <w:proofErr w:type="gramEnd"/>
      <w:r w:rsidR="00B95E07">
        <w:rPr>
          <w:rFonts w:ascii="Times New Roman" w:hAnsi="Times New Roman"/>
          <w:szCs w:val="24"/>
        </w:rPr>
        <w:t xml:space="preserve">               </w:t>
      </w:r>
      <w:r w:rsidR="006D3325" w:rsidRPr="006D3325">
        <w:rPr>
          <w:rFonts w:ascii="Times New Roman" w:hAnsi="Times New Roman"/>
          <w:szCs w:val="24"/>
        </w:rPr>
        <w:t xml:space="preserve">w ramach </w:t>
      </w:r>
      <w:r>
        <w:rPr>
          <w:rFonts w:ascii="Times New Roman" w:hAnsi="Times New Roman"/>
          <w:szCs w:val="24"/>
        </w:rPr>
        <w:t xml:space="preserve">pierwszego </w:t>
      </w:r>
      <w:r w:rsidR="006D3325" w:rsidRPr="006D3325">
        <w:rPr>
          <w:rFonts w:ascii="Times New Roman" w:hAnsi="Times New Roman"/>
          <w:szCs w:val="24"/>
        </w:rPr>
        <w:t>kontaktu odbyło się 426 spotkań</w:t>
      </w:r>
      <w:r>
        <w:rPr>
          <w:rFonts w:ascii="Times New Roman" w:hAnsi="Times New Roman"/>
          <w:szCs w:val="24"/>
        </w:rPr>
        <w:t xml:space="preserve"> z osobami, </w:t>
      </w:r>
      <w:r w:rsidR="006D3325" w:rsidRPr="006D3325">
        <w:rPr>
          <w:rFonts w:ascii="Times New Roman" w:hAnsi="Times New Roman"/>
          <w:szCs w:val="24"/>
        </w:rPr>
        <w:t>które borykają się innymi uzależnieniami.</w:t>
      </w:r>
      <w:r w:rsidR="009A5738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Wsparciem są też objęte dzieci w ramach</w:t>
      </w:r>
      <w:r w:rsidR="009A5738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funkcjonowania świetlicy środowiskowej,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co jest niewątpliwie bardzo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silnym atutem</w:t>
      </w:r>
      <w:r w:rsidR="00B95E07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 xml:space="preserve"> </w:t>
      </w:r>
      <w:r w:rsidR="00B95E07">
        <w:rPr>
          <w:rFonts w:ascii="Times New Roman" w:hAnsi="Times New Roman"/>
          <w:szCs w:val="24"/>
        </w:rPr>
        <w:t>P</w:t>
      </w:r>
      <w:r w:rsidR="006D3325" w:rsidRPr="006D3325">
        <w:rPr>
          <w:rFonts w:ascii="Times New Roman" w:hAnsi="Times New Roman"/>
          <w:szCs w:val="24"/>
        </w:rPr>
        <w:t>rowadz</w:t>
      </w:r>
      <w:r>
        <w:rPr>
          <w:rFonts w:ascii="Times New Roman" w:hAnsi="Times New Roman"/>
          <w:szCs w:val="24"/>
        </w:rPr>
        <w:t xml:space="preserve">one są </w:t>
      </w:r>
      <w:r w:rsidR="006D3325" w:rsidRPr="006D3325">
        <w:rPr>
          <w:rFonts w:ascii="Times New Roman" w:hAnsi="Times New Roman"/>
          <w:szCs w:val="24"/>
        </w:rPr>
        <w:t>działania socjoterapeutyczne oraz</w:t>
      </w:r>
      <w:r w:rsidR="00B95E07">
        <w:rPr>
          <w:rFonts w:ascii="Times New Roman" w:hAnsi="Times New Roman"/>
          <w:szCs w:val="24"/>
        </w:rPr>
        <w:t xml:space="preserve"> o </w:t>
      </w:r>
      <w:r w:rsidR="006D3325" w:rsidRPr="006D3325">
        <w:rPr>
          <w:rFonts w:ascii="Times New Roman" w:hAnsi="Times New Roman"/>
          <w:szCs w:val="24"/>
        </w:rPr>
        <w:t>charakterze wsparcia edukacyjnego dodatkowego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dla średnio 30 dzieci w skali miesiąca.</w:t>
      </w:r>
      <w:r>
        <w:rPr>
          <w:rFonts w:ascii="Times New Roman" w:hAnsi="Times New Roman"/>
          <w:szCs w:val="24"/>
        </w:rPr>
        <w:t xml:space="preserve"> D</w:t>
      </w:r>
      <w:r w:rsidR="006D3325" w:rsidRPr="006D3325">
        <w:rPr>
          <w:rFonts w:ascii="Times New Roman" w:hAnsi="Times New Roman"/>
          <w:szCs w:val="24"/>
        </w:rPr>
        <w:t>ziałania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profilaktyczne są bardzo intensywne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i różnorodne</w:t>
      </w:r>
      <w:r w:rsidR="00713A6D">
        <w:rPr>
          <w:rFonts w:ascii="Times New Roman" w:hAnsi="Times New Roman"/>
          <w:szCs w:val="24"/>
        </w:rPr>
        <w:t>.</w:t>
      </w:r>
      <w:r w:rsidR="00B95E07">
        <w:rPr>
          <w:rFonts w:ascii="Times New Roman" w:hAnsi="Times New Roman"/>
          <w:szCs w:val="24"/>
        </w:rPr>
        <w:t xml:space="preserve"> </w:t>
      </w:r>
      <w:r w:rsidR="00713A6D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iestety </w:t>
      </w:r>
      <w:r w:rsidR="006D3325" w:rsidRPr="006D3325">
        <w:rPr>
          <w:rFonts w:ascii="Times New Roman" w:hAnsi="Times New Roman"/>
          <w:szCs w:val="24"/>
        </w:rPr>
        <w:t>w zeszłym roku część z nich</w:t>
      </w:r>
      <w:r w:rsidR="00B95E07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ze względu na epidemię musiała być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realizowana </w:t>
      </w:r>
      <w:r w:rsidR="00B95E07">
        <w:rPr>
          <w:rFonts w:ascii="Times New Roman" w:hAnsi="Times New Roman"/>
          <w:szCs w:val="24"/>
        </w:rPr>
        <w:t xml:space="preserve">                               </w:t>
      </w:r>
      <w:r w:rsidR="006D3325" w:rsidRPr="006D3325">
        <w:rPr>
          <w:rFonts w:ascii="Times New Roman" w:hAnsi="Times New Roman"/>
          <w:szCs w:val="24"/>
        </w:rPr>
        <w:t>w ograniczonym zakresie,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nie </w:t>
      </w:r>
      <w:r w:rsidR="009A5738">
        <w:rPr>
          <w:rFonts w:ascii="Times New Roman" w:hAnsi="Times New Roman"/>
          <w:szCs w:val="24"/>
        </w:rPr>
        <w:t xml:space="preserve"> </w:t>
      </w:r>
      <w:r w:rsidR="00B95E07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wszystkich</w:t>
      </w:r>
      <w:r w:rsidR="00713A6D">
        <w:rPr>
          <w:rFonts w:ascii="Times New Roman" w:hAnsi="Times New Roman"/>
          <w:szCs w:val="24"/>
        </w:rPr>
        <w:t xml:space="preserve"> z</w:t>
      </w:r>
      <w:r w:rsidR="006D3325" w:rsidRPr="006D3325">
        <w:rPr>
          <w:rFonts w:ascii="Times New Roman" w:hAnsi="Times New Roman"/>
          <w:szCs w:val="24"/>
        </w:rPr>
        <w:t xml:space="preserve"> planowanych projektów </w:t>
      </w:r>
      <w:r w:rsidR="00713A6D">
        <w:rPr>
          <w:rFonts w:ascii="Times New Roman" w:hAnsi="Times New Roman"/>
          <w:szCs w:val="24"/>
        </w:rPr>
        <w:t xml:space="preserve">udało się </w:t>
      </w:r>
      <w:r w:rsidR="006D3325" w:rsidRPr="006D3325">
        <w:rPr>
          <w:rFonts w:ascii="Times New Roman" w:hAnsi="Times New Roman"/>
          <w:szCs w:val="24"/>
        </w:rPr>
        <w:t>zrealizować</w:t>
      </w:r>
      <w:r w:rsidR="009A573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W imieniu </w:t>
      </w:r>
      <w:r w:rsidR="006D3325" w:rsidRPr="006D3325">
        <w:rPr>
          <w:rFonts w:ascii="Times New Roman" w:hAnsi="Times New Roman"/>
          <w:szCs w:val="24"/>
        </w:rPr>
        <w:t xml:space="preserve">miejskiej komisji </w:t>
      </w:r>
      <w:r>
        <w:rPr>
          <w:rFonts w:ascii="Times New Roman" w:hAnsi="Times New Roman"/>
          <w:szCs w:val="24"/>
        </w:rPr>
        <w:t>i z jej upoważnieni</w:t>
      </w:r>
      <w:r w:rsidR="00713A6D">
        <w:rPr>
          <w:rFonts w:ascii="Times New Roman" w:hAnsi="Times New Roman"/>
          <w:szCs w:val="24"/>
        </w:rPr>
        <w:t>a</w:t>
      </w:r>
      <w:r w:rsidR="006D3325" w:rsidRPr="006D33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poinformował,</w:t>
      </w:r>
      <w:r w:rsidR="00586D57">
        <w:rPr>
          <w:rFonts w:ascii="Times New Roman" w:hAnsi="Times New Roman"/>
          <w:szCs w:val="24"/>
        </w:rPr>
        <w:t xml:space="preserve"> że </w:t>
      </w:r>
      <w:r>
        <w:rPr>
          <w:rFonts w:ascii="Times New Roman" w:hAnsi="Times New Roman"/>
          <w:szCs w:val="24"/>
        </w:rPr>
        <w:t>o ile radni potrzebują dodatkowych informacji w tym zakresie</w:t>
      </w:r>
      <w:r w:rsidR="00586D5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 każdym momencie</w:t>
      </w:r>
      <w:r>
        <w:rPr>
          <w:rFonts w:ascii="Times New Roman" w:hAnsi="Times New Roman"/>
          <w:szCs w:val="24"/>
        </w:rPr>
        <w:t xml:space="preserve"> są do </w:t>
      </w:r>
      <w:r w:rsidR="006D3325" w:rsidRPr="006D3325">
        <w:rPr>
          <w:rFonts w:ascii="Times New Roman" w:hAnsi="Times New Roman"/>
          <w:szCs w:val="24"/>
        </w:rPr>
        <w:t xml:space="preserve">  dyspozycji.</w:t>
      </w:r>
    </w:p>
    <w:p w14:paraId="30BF899A" w14:textId="77777777" w:rsidR="006D3325" w:rsidRPr="006D3325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2F814B39" w14:textId="77777777" w:rsidR="00A140B2" w:rsidRDefault="006470C3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sprzedaż alkoholu </w:t>
      </w:r>
      <w:r w:rsidR="00586D57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w</w:t>
      </w:r>
      <w:r w:rsidR="006D3325" w:rsidRPr="006D3325">
        <w:rPr>
          <w:rFonts w:ascii="Times New Roman" w:hAnsi="Times New Roman"/>
          <w:szCs w:val="24"/>
        </w:rPr>
        <w:t xml:space="preserve"> zeszłym roku,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czyli w zasadzie w okresie epidemii,</w:t>
      </w:r>
      <w:r w:rsidR="003C3456">
        <w:rPr>
          <w:rFonts w:ascii="Times New Roman" w:hAnsi="Times New Roman"/>
          <w:szCs w:val="24"/>
        </w:rPr>
        <w:t xml:space="preserve"> wzrosły </w:t>
      </w:r>
      <w:r w:rsidR="006D3325" w:rsidRPr="006D3325">
        <w:rPr>
          <w:rFonts w:ascii="Times New Roman" w:hAnsi="Times New Roman"/>
          <w:szCs w:val="24"/>
        </w:rPr>
        <w:t>przychody ze sprzedaży alkoholu.</w:t>
      </w:r>
      <w:r w:rsidR="003C3456">
        <w:rPr>
          <w:rFonts w:ascii="Times New Roman" w:hAnsi="Times New Roman"/>
          <w:szCs w:val="24"/>
        </w:rPr>
        <w:t xml:space="preserve"> Zdaniem m</w:t>
      </w:r>
      <w:r w:rsidR="00586D57">
        <w:rPr>
          <w:rFonts w:ascii="Times New Roman" w:hAnsi="Times New Roman"/>
          <w:szCs w:val="24"/>
        </w:rPr>
        <w:t>ó</w:t>
      </w:r>
      <w:r w:rsidR="003C3456">
        <w:rPr>
          <w:rFonts w:ascii="Times New Roman" w:hAnsi="Times New Roman"/>
          <w:szCs w:val="24"/>
        </w:rPr>
        <w:t>wcy miało to miejsce nie tylko w naszym mie</w:t>
      </w:r>
      <w:r w:rsidR="00586D57">
        <w:rPr>
          <w:rFonts w:ascii="Times New Roman" w:hAnsi="Times New Roman"/>
          <w:szCs w:val="24"/>
        </w:rPr>
        <w:t>ś</w:t>
      </w:r>
      <w:r w:rsidR="003C3456">
        <w:rPr>
          <w:rFonts w:ascii="Times New Roman" w:hAnsi="Times New Roman"/>
          <w:szCs w:val="24"/>
        </w:rPr>
        <w:t xml:space="preserve">cie, ale w całym kraju. W ubiegłym roku o blisko 400000 wzrosła wartość ze sprzedaży alkoholu w stosunku do roku 2019. </w:t>
      </w:r>
      <w:r w:rsidR="00586D57">
        <w:rPr>
          <w:rFonts w:ascii="Times New Roman" w:hAnsi="Times New Roman"/>
          <w:szCs w:val="24"/>
        </w:rPr>
        <w:t>d</w:t>
      </w:r>
      <w:r w:rsidR="006D3325" w:rsidRPr="006D3325">
        <w:rPr>
          <w:rFonts w:ascii="Times New Roman" w:hAnsi="Times New Roman"/>
          <w:szCs w:val="24"/>
        </w:rPr>
        <w:t>zienn</w:t>
      </w:r>
      <w:r w:rsidR="00586D57">
        <w:rPr>
          <w:rFonts w:ascii="Times New Roman" w:hAnsi="Times New Roman"/>
          <w:szCs w:val="24"/>
        </w:rPr>
        <w:t>a</w:t>
      </w:r>
      <w:r w:rsidR="006D3325" w:rsidRPr="006D3325">
        <w:rPr>
          <w:rFonts w:ascii="Times New Roman" w:hAnsi="Times New Roman"/>
          <w:szCs w:val="24"/>
        </w:rPr>
        <w:t xml:space="preserve"> wartości sprzedaży</w:t>
      </w:r>
      <w:r w:rsidR="003C3456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alkoholu</w:t>
      </w:r>
      <w:r w:rsidR="00713A6D">
        <w:rPr>
          <w:rFonts w:ascii="Times New Roman" w:hAnsi="Times New Roman"/>
          <w:szCs w:val="24"/>
        </w:rPr>
        <w:t xml:space="preserve">, </w:t>
      </w:r>
      <w:r w:rsidR="006D3325" w:rsidRPr="006D3325">
        <w:rPr>
          <w:rFonts w:ascii="Times New Roman" w:hAnsi="Times New Roman"/>
          <w:szCs w:val="24"/>
        </w:rPr>
        <w:t>w Chełmnie</w:t>
      </w:r>
      <w:r w:rsidR="003C3456">
        <w:rPr>
          <w:rFonts w:ascii="Times New Roman" w:hAnsi="Times New Roman"/>
          <w:szCs w:val="24"/>
        </w:rPr>
        <w:t xml:space="preserve">, to kwota </w:t>
      </w:r>
      <w:r w:rsidR="006D3325" w:rsidRPr="006D3325">
        <w:rPr>
          <w:rFonts w:ascii="Times New Roman" w:hAnsi="Times New Roman"/>
          <w:szCs w:val="24"/>
        </w:rPr>
        <w:t>ponad 60</w:t>
      </w:r>
      <w:r w:rsidR="00586D57">
        <w:rPr>
          <w:rFonts w:ascii="Times New Roman" w:hAnsi="Times New Roman"/>
          <w:szCs w:val="24"/>
        </w:rPr>
        <w:t> </w:t>
      </w:r>
      <w:r w:rsidR="006D3325" w:rsidRPr="006D3325">
        <w:rPr>
          <w:rFonts w:ascii="Times New Roman" w:hAnsi="Times New Roman"/>
          <w:szCs w:val="24"/>
        </w:rPr>
        <w:t>000</w:t>
      </w:r>
      <w:r w:rsidR="00586D57">
        <w:rPr>
          <w:rFonts w:ascii="Times New Roman" w:hAnsi="Times New Roman"/>
          <w:szCs w:val="24"/>
        </w:rPr>
        <w:t xml:space="preserve"> zł, j</w:t>
      </w:r>
      <w:r w:rsidR="003C3456">
        <w:rPr>
          <w:rFonts w:ascii="Times New Roman" w:hAnsi="Times New Roman"/>
          <w:szCs w:val="24"/>
        </w:rPr>
        <w:t xml:space="preserve">est to bardzo </w:t>
      </w:r>
      <w:r w:rsidR="006D3325" w:rsidRPr="006D3325">
        <w:rPr>
          <w:rFonts w:ascii="Times New Roman" w:hAnsi="Times New Roman"/>
          <w:szCs w:val="24"/>
        </w:rPr>
        <w:t>niepokojące zjawisk</w:t>
      </w:r>
      <w:r w:rsidR="003C3456">
        <w:rPr>
          <w:rFonts w:ascii="Times New Roman" w:hAnsi="Times New Roman"/>
          <w:szCs w:val="24"/>
        </w:rPr>
        <w:t>o</w:t>
      </w:r>
      <w:r w:rsidR="006D3325" w:rsidRPr="006D3325">
        <w:rPr>
          <w:rFonts w:ascii="Times New Roman" w:hAnsi="Times New Roman"/>
          <w:szCs w:val="24"/>
        </w:rPr>
        <w:t xml:space="preserve"> o charakterze społecznym. </w:t>
      </w:r>
    </w:p>
    <w:p w14:paraId="541DC97B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890927C" w14:textId="0E2FA01A" w:rsidR="006D3325" w:rsidRPr="006D3325" w:rsidRDefault="003C3456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6D3325" w:rsidRPr="006D3325">
        <w:rPr>
          <w:rFonts w:ascii="Times New Roman" w:hAnsi="Times New Roman"/>
          <w:szCs w:val="24"/>
        </w:rPr>
        <w:t xml:space="preserve">pożycia alkoholu </w:t>
      </w:r>
      <w:r w:rsidR="00713A6D">
        <w:rPr>
          <w:rFonts w:ascii="Times New Roman" w:hAnsi="Times New Roman"/>
          <w:szCs w:val="24"/>
        </w:rPr>
        <w:t>to nie tylko problem uzależnienia</w:t>
      </w:r>
      <w:r w:rsidR="006D3325" w:rsidRPr="006D3325">
        <w:rPr>
          <w:rFonts w:ascii="Times New Roman" w:hAnsi="Times New Roman"/>
          <w:szCs w:val="24"/>
        </w:rPr>
        <w:t xml:space="preserve">, ale też związane z </w:t>
      </w:r>
      <w:r w:rsidR="00713A6D">
        <w:rPr>
          <w:rFonts w:ascii="Times New Roman" w:hAnsi="Times New Roman"/>
          <w:szCs w:val="24"/>
        </w:rPr>
        <w:t xml:space="preserve">tym </w:t>
      </w:r>
      <w:r w:rsidR="006D3325" w:rsidRPr="006D3325">
        <w:rPr>
          <w:rFonts w:ascii="Times New Roman" w:hAnsi="Times New Roman"/>
          <w:szCs w:val="24"/>
        </w:rPr>
        <w:t xml:space="preserve">różnego rodzaju </w:t>
      </w:r>
      <w:r w:rsidR="00713A6D">
        <w:rPr>
          <w:rFonts w:ascii="Times New Roman" w:hAnsi="Times New Roman"/>
          <w:szCs w:val="24"/>
        </w:rPr>
        <w:t xml:space="preserve">inne </w:t>
      </w:r>
      <w:r w:rsidR="006D3325" w:rsidRPr="006D3325">
        <w:rPr>
          <w:rFonts w:ascii="Times New Roman" w:hAnsi="Times New Roman"/>
          <w:szCs w:val="24"/>
        </w:rPr>
        <w:t>problemy</w:t>
      </w:r>
      <w:r>
        <w:rPr>
          <w:rFonts w:ascii="Times New Roman" w:hAnsi="Times New Roman"/>
          <w:szCs w:val="24"/>
        </w:rPr>
        <w:t xml:space="preserve"> </w:t>
      </w:r>
      <w:r w:rsidR="00713A6D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przemoc</w:t>
      </w:r>
      <w:r w:rsidR="00713A6D">
        <w:rPr>
          <w:rFonts w:ascii="Times New Roman" w:hAnsi="Times New Roman"/>
          <w:szCs w:val="24"/>
        </w:rPr>
        <w:t xml:space="preserve"> </w:t>
      </w:r>
      <w:proofErr w:type="gramStart"/>
      <w:r w:rsidR="006D3325" w:rsidRPr="006D3325">
        <w:rPr>
          <w:rFonts w:ascii="Times New Roman" w:hAnsi="Times New Roman"/>
          <w:szCs w:val="24"/>
        </w:rPr>
        <w:t>domowa,</w:t>
      </w:r>
      <w:proofErr w:type="gramEnd"/>
      <w:r w:rsidR="00713A6D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czy inne formy agresji,</w:t>
      </w:r>
      <w:r w:rsidR="00586D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="006D3325" w:rsidRPr="006D3325">
        <w:rPr>
          <w:rFonts w:ascii="Times New Roman" w:hAnsi="Times New Roman"/>
          <w:szCs w:val="24"/>
        </w:rPr>
        <w:t>iejski program profilaktyki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to nie tylko koncentracja </w:t>
      </w:r>
      <w:r>
        <w:rPr>
          <w:rFonts w:ascii="Times New Roman" w:hAnsi="Times New Roman"/>
          <w:szCs w:val="24"/>
        </w:rPr>
        <w:t xml:space="preserve">na nadużywanie alkoholu, </w:t>
      </w:r>
      <w:r w:rsidR="006D3325" w:rsidRPr="006D3325">
        <w:rPr>
          <w:rFonts w:ascii="Times New Roman" w:hAnsi="Times New Roman"/>
          <w:szCs w:val="24"/>
        </w:rPr>
        <w:t>ale też</w:t>
      </w:r>
      <w:r>
        <w:rPr>
          <w:rFonts w:ascii="Times New Roman" w:hAnsi="Times New Roman"/>
          <w:szCs w:val="24"/>
        </w:rPr>
        <w:t xml:space="preserve"> </w:t>
      </w:r>
      <w:r w:rsidR="00713A6D">
        <w:rPr>
          <w:rFonts w:ascii="Times New Roman" w:hAnsi="Times New Roman"/>
          <w:szCs w:val="24"/>
        </w:rPr>
        <w:t xml:space="preserve">zażywanie </w:t>
      </w:r>
      <w:r w:rsidR="006D3325" w:rsidRPr="006D3325">
        <w:rPr>
          <w:rFonts w:ascii="Times New Roman" w:hAnsi="Times New Roman"/>
          <w:szCs w:val="24"/>
        </w:rPr>
        <w:t>różnego rodzaju grup narkotyków.</w:t>
      </w:r>
      <w:r>
        <w:rPr>
          <w:rFonts w:ascii="Times New Roman" w:hAnsi="Times New Roman"/>
          <w:szCs w:val="24"/>
        </w:rPr>
        <w:t xml:space="preserve"> D</w:t>
      </w:r>
      <w:r w:rsidR="006D3325" w:rsidRPr="006D3325">
        <w:rPr>
          <w:rFonts w:ascii="Times New Roman" w:hAnsi="Times New Roman"/>
          <w:szCs w:val="24"/>
        </w:rPr>
        <w:t>ziałania są prowadzone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także w tym zakresie</w:t>
      </w:r>
      <w:r w:rsidR="00713A6D">
        <w:rPr>
          <w:rFonts w:ascii="Times New Roman" w:hAnsi="Times New Roman"/>
          <w:szCs w:val="24"/>
        </w:rPr>
        <w:t>,</w:t>
      </w:r>
      <w:r w:rsidR="006D3325" w:rsidRPr="006D3325">
        <w:rPr>
          <w:rFonts w:ascii="Times New Roman" w:hAnsi="Times New Roman"/>
          <w:szCs w:val="24"/>
        </w:rPr>
        <w:t xml:space="preserve"> </w:t>
      </w:r>
    </w:p>
    <w:p w14:paraId="28521DE4" w14:textId="77777777" w:rsidR="00586D57" w:rsidRDefault="00586D57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1BD681F" w14:textId="22251615" w:rsidR="006D3325" w:rsidRPr="006D3325" w:rsidRDefault="003C3456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stan epidemii - </w:t>
      </w:r>
      <w:r w:rsidR="006D3325" w:rsidRPr="006D3325">
        <w:rPr>
          <w:rFonts w:ascii="Times New Roman" w:hAnsi="Times New Roman"/>
          <w:szCs w:val="24"/>
        </w:rPr>
        <w:t>urząd miasta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włączy</w:t>
      </w:r>
      <w:r>
        <w:rPr>
          <w:rFonts w:ascii="Times New Roman" w:hAnsi="Times New Roman"/>
          <w:szCs w:val="24"/>
        </w:rPr>
        <w:t>ł</w:t>
      </w:r>
      <w:r w:rsidR="006D3325" w:rsidRPr="006D3325">
        <w:rPr>
          <w:rFonts w:ascii="Times New Roman" w:hAnsi="Times New Roman"/>
          <w:szCs w:val="24"/>
        </w:rPr>
        <w:t xml:space="preserve"> się w działania na rzecz ochrony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zarówno pracowników urzędu</w:t>
      </w:r>
      <w:r>
        <w:rPr>
          <w:rFonts w:ascii="Times New Roman" w:hAnsi="Times New Roman"/>
          <w:szCs w:val="24"/>
        </w:rPr>
        <w:t xml:space="preserve">, </w:t>
      </w:r>
      <w:r w:rsidR="006D3325" w:rsidRPr="006D3325">
        <w:rPr>
          <w:rFonts w:ascii="Times New Roman" w:hAnsi="Times New Roman"/>
          <w:szCs w:val="24"/>
        </w:rPr>
        <w:t>jednostek podległych</w:t>
      </w:r>
      <w:r>
        <w:rPr>
          <w:rFonts w:ascii="Times New Roman" w:hAnsi="Times New Roman"/>
          <w:szCs w:val="24"/>
        </w:rPr>
        <w:t>,</w:t>
      </w:r>
      <w:r w:rsidR="006D3325" w:rsidRPr="006D3325">
        <w:rPr>
          <w:rFonts w:ascii="Times New Roman" w:hAnsi="Times New Roman"/>
          <w:szCs w:val="24"/>
        </w:rPr>
        <w:t xml:space="preserve"> instytucji kultury,</w:t>
      </w:r>
      <w:r w:rsidR="00713A6D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jak </w:t>
      </w:r>
      <w:r>
        <w:rPr>
          <w:rFonts w:ascii="Times New Roman" w:hAnsi="Times New Roman"/>
          <w:szCs w:val="24"/>
        </w:rPr>
        <w:t xml:space="preserve">również </w:t>
      </w:r>
      <w:r w:rsidR="006D3325" w:rsidRPr="006D3325">
        <w:rPr>
          <w:rFonts w:ascii="Times New Roman" w:hAnsi="Times New Roman"/>
          <w:szCs w:val="24"/>
        </w:rPr>
        <w:t>mieszkańców, którzy potrzebowali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środków ochrony bezpośredniej.</w:t>
      </w:r>
      <w:r w:rsidR="00713A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</w:t>
      </w:r>
      <w:r w:rsidR="006D3325" w:rsidRPr="006D3325">
        <w:rPr>
          <w:rFonts w:ascii="Times New Roman" w:hAnsi="Times New Roman"/>
          <w:szCs w:val="24"/>
        </w:rPr>
        <w:t xml:space="preserve">arówno </w:t>
      </w:r>
      <w:r w:rsidR="00713A6D">
        <w:rPr>
          <w:rFonts w:ascii="Times New Roman" w:hAnsi="Times New Roman"/>
          <w:szCs w:val="24"/>
        </w:rPr>
        <w:t>w</w:t>
      </w:r>
      <w:r w:rsidR="006D3325" w:rsidRPr="006D3325">
        <w:rPr>
          <w:rFonts w:ascii="Times New Roman" w:hAnsi="Times New Roman"/>
          <w:szCs w:val="24"/>
        </w:rPr>
        <w:t xml:space="preserve">ydział </w:t>
      </w:r>
      <w:r w:rsidR="00713A6D">
        <w:rPr>
          <w:rFonts w:ascii="Times New Roman" w:hAnsi="Times New Roman"/>
          <w:szCs w:val="24"/>
        </w:rPr>
        <w:t>o</w:t>
      </w:r>
      <w:r w:rsidR="006D3325" w:rsidRPr="006D3325">
        <w:rPr>
          <w:rFonts w:ascii="Times New Roman" w:hAnsi="Times New Roman"/>
          <w:szCs w:val="24"/>
        </w:rPr>
        <w:t>rganizacyjny,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straż miejska, organizacje pozarządowe,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ochotnicza straż pożarna bardzo wspierały</w:t>
      </w:r>
      <w:r w:rsidR="00586D57">
        <w:rPr>
          <w:rFonts w:ascii="Times New Roman" w:hAnsi="Times New Roman"/>
          <w:szCs w:val="24"/>
        </w:rPr>
        <w:t xml:space="preserve"> urząd </w:t>
      </w:r>
      <w:r w:rsidR="006D3325" w:rsidRPr="006D3325">
        <w:rPr>
          <w:rFonts w:ascii="Times New Roman" w:hAnsi="Times New Roman"/>
          <w:szCs w:val="24"/>
        </w:rPr>
        <w:t>w tych działaniach</w:t>
      </w:r>
      <w:r w:rsidR="00586D57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 xml:space="preserve"> </w:t>
      </w:r>
      <w:r w:rsidR="00586D57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łożył podziękowania </w:t>
      </w:r>
      <w:r w:rsidR="006D3325" w:rsidRPr="006D3325">
        <w:rPr>
          <w:rFonts w:ascii="Times New Roman" w:hAnsi="Times New Roman"/>
          <w:szCs w:val="24"/>
        </w:rPr>
        <w:t>wszystkim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za zaangażowanie.</w:t>
      </w:r>
    </w:p>
    <w:p w14:paraId="56E57624" w14:textId="77777777" w:rsidR="00713A6D" w:rsidRDefault="00713A6D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7182C06" w14:textId="0804581F" w:rsidR="006D3325" w:rsidRPr="006D3325" w:rsidRDefault="00766C78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6D3325" w:rsidRPr="006D3325">
        <w:rPr>
          <w:rFonts w:ascii="Times New Roman" w:hAnsi="Times New Roman"/>
          <w:szCs w:val="24"/>
        </w:rPr>
        <w:t>stra</w:t>
      </w:r>
      <w:r>
        <w:rPr>
          <w:rFonts w:ascii="Times New Roman" w:hAnsi="Times New Roman"/>
          <w:szCs w:val="24"/>
        </w:rPr>
        <w:t>ż</w:t>
      </w:r>
      <w:r w:rsidR="006D3325" w:rsidRPr="006D3325">
        <w:rPr>
          <w:rFonts w:ascii="Times New Roman" w:hAnsi="Times New Roman"/>
          <w:szCs w:val="24"/>
        </w:rPr>
        <w:t xml:space="preserve"> miejsk</w:t>
      </w:r>
      <w:r>
        <w:rPr>
          <w:rFonts w:ascii="Times New Roman" w:hAnsi="Times New Roman"/>
          <w:szCs w:val="24"/>
        </w:rPr>
        <w:t>a, w</w:t>
      </w:r>
      <w:r w:rsidR="006D3325" w:rsidRPr="006D3325">
        <w:rPr>
          <w:rFonts w:ascii="Times New Roman" w:hAnsi="Times New Roman"/>
          <w:szCs w:val="24"/>
        </w:rPr>
        <w:t xml:space="preserve"> stosunku do roku 2019,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 roku 2020 ogólna liczba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interwencji bardzo wyraźnie wzrosła,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o</w:t>
      </w:r>
      <w:r w:rsidR="00713A6D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niemalże 400.</w:t>
      </w:r>
      <w:r w:rsidR="00586D57">
        <w:rPr>
          <w:rFonts w:ascii="Times New Roman" w:hAnsi="Times New Roman"/>
          <w:szCs w:val="24"/>
        </w:rPr>
        <w:t xml:space="preserve"> </w:t>
      </w:r>
      <w:r w:rsidR="00586D57" w:rsidRPr="00586D57">
        <w:rPr>
          <w:rFonts w:ascii="Times New Roman" w:hAnsi="Times New Roman"/>
          <w:szCs w:val="24"/>
        </w:rPr>
        <w:t>B</w:t>
      </w:r>
      <w:r w:rsidR="006D3325" w:rsidRPr="00586D57">
        <w:rPr>
          <w:rFonts w:ascii="Times New Roman" w:hAnsi="Times New Roman"/>
          <w:szCs w:val="24"/>
        </w:rPr>
        <w:t>yły</w:t>
      </w:r>
      <w:r w:rsidR="006D3325" w:rsidRPr="006D33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="00713A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D3325" w:rsidRPr="006D3325">
        <w:rPr>
          <w:rFonts w:ascii="Times New Roman" w:hAnsi="Times New Roman"/>
          <w:szCs w:val="24"/>
        </w:rPr>
        <w:t>nterwencje zarówno związane</w:t>
      </w:r>
      <w:r w:rsidR="00166E3C">
        <w:rPr>
          <w:rFonts w:ascii="Times New Roman" w:hAnsi="Times New Roman"/>
          <w:szCs w:val="24"/>
        </w:rPr>
        <w:t xml:space="preserve">                                         </w:t>
      </w:r>
      <w:r w:rsidR="006D3325" w:rsidRPr="006D3325">
        <w:rPr>
          <w:rFonts w:ascii="Times New Roman" w:hAnsi="Times New Roman"/>
          <w:szCs w:val="24"/>
        </w:rPr>
        <w:t>z bezpieczeństwem w komunikacji,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jak i interwencje porządkowe Wzrosła też liczba interwencji w stosunku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do osób nietrzeźwych</w:t>
      </w:r>
      <w:r w:rsidR="00713A6D">
        <w:rPr>
          <w:rFonts w:ascii="Times New Roman" w:hAnsi="Times New Roman"/>
          <w:szCs w:val="24"/>
        </w:rPr>
        <w:t>.</w:t>
      </w:r>
      <w:r w:rsidR="00586D57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Zwierzęta niezmiennie też stanowią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problem </w:t>
      </w:r>
      <w:r w:rsidR="00166E3C">
        <w:rPr>
          <w:rFonts w:ascii="Times New Roman" w:hAnsi="Times New Roman"/>
          <w:szCs w:val="24"/>
        </w:rPr>
        <w:t xml:space="preserve">                   </w:t>
      </w:r>
      <w:r w:rsidR="006D3325" w:rsidRPr="006D3325">
        <w:rPr>
          <w:rFonts w:ascii="Times New Roman" w:hAnsi="Times New Roman"/>
          <w:szCs w:val="24"/>
        </w:rPr>
        <w:t>i to zarówno te,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które są zwierzętami domowymi </w:t>
      </w:r>
      <w:r w:rsidR="00166E3C">
        <w:rPr>
          <w:rFonts w:ascii="Times New Roman" w:hAnsi="Times New Roman"/>
          <w:szCs w:val="24"/>
        </w:rPr>
        <w:t xml:space="preserve">i </w:t>
      </w:r>
      <w:r w:rsidR="006D3325" w:rsidRPr="006D3325">
        <w:rPr>
          <w:rFonts w:ascii="Times New Roman" w:hAnsi="Times New Roman"/>
          <w:szCs w:val="24"/>
        </w:rPr>
        <w:t>wymagają interwencji,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jak i zwierzęta dziko żyjące</w:t>
      </w:r>
      <w:r w:rsidR="00166E3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</w:t>
      </w:r>
      <w:r w:rsidR="006D3325" w:rsidRPr="006D3325">
        <w:rPr>
          <w:rFonts w:ascii="Times New Roman" w:hAnsi="Times New Roman"/>
          <w:szCs w:val="24"/>
        </w:rPr>
        <w:t>traż miejska na</w:t>
      </w:r>
      <w:r w:rsidR="000C2112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wszystkie</w:t>
      </w:r>
      <w:r w:rsidR="000C2112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zgłoszenia reaguje niezwłocznie</w:t>
      </w:r>
      <w:r w:rsidR="00713A6D">
        <w:rPr>
          <w:rFonts w:ascii="Times New Roman" w:hAnsi="Times New Roman"/>
          <w:szCs w:val="24"/>
        </w:rPr>
        <w:t>,</w:t>
      </w:r>
    </w:p>
    <w:p w14:paraId="455D9189" w14:textId="77777777" w:rsidR="006D3325" w:rsidRPr="006D3325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1F1B7C36" w14:textId="56CB5B26" w:rsidR="00766C78" w:rsidRPr="006D3325" w:rsidRDefault="00766C78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okręgi wyborcze – poinformował, </w:t>
      </w:r>
      <w:r w:rsidR="000C2112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w roku 2020 różnica między okręgiem najmniej </w:t>
      </w:r>
      <w:r w:rsidR="00713A6D">
        <w:rPr>
          <w:rFonts w:ascii="Times New Roman" w:hAnsi="Times New Roman"/>
          <w:szCs w:val="24"/>
        </w:rPr>
        <w:t xml:space="preserve">                                  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i najbardziej licznym</w:t>
      </w:r>
      <w:r w:rsidR="00713A6D">
        <w:rPr>
          <w:rFonts w:ascii="Times New Roman" w:hAnsi="Times New Roman"/>
          <w:szCs w:val="24"/>
        </w:rPr>
        <w:t xml:space="preserve"> wynosiła </w:t>
      </w:r>
      <w:r w:rsidR="006D3325" w:rsidRPr="006D3325">
        <w:rPr>
          <w:rFonts w:ascii="Times New Roman" w:hAnsi="Times New Roman"/>
          <w:szCs w:val="24"/>
        </w:rPr>
        <w:t>aż 266 osób</w:t>
      </w:r>
      <w:r w:rsidR="00713A6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Jeśli chodzi o wybory prezydenckie mieszkańcy w</w:t>
      </w:r>
      <w:r w:rsidR="00166E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II turze głosowali niemalże w 60 procentach, </w:t>
      </w:r>
      <w:r w:rsidR="00713A6D">
        <w:rPr>
          <w:rFonts w:ascii="Times New Roman" w:hAnsi="Times New Roman"/>
          <w:szCs w:val="24"/>
        </w:rPr>
        <w:t xml:space="preserve">zdaniem mówcy </w:t>
      </w:r>
      <w:r>
        <w:rPr>
          <w:rFonts w:ascii="Times New Roman" w:hAnsi="Times New Roman"/>
          <w:szCs w:val="24"/>
        </w:rPr>
        <w:t>jest to du</w:t>
      </w:r>
      <w:r w:rsidR="000C2112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a frekwencja</w:t>
      </w:r>
    </w:p>
    <w:p w14:paraId="158412C7" w14:textId="77777777" w:rsidR="00766C78" w:rsidRDefault="00766C78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8A1A8BA" w14:textId="5274A608" w:rsidR="006D3325" w:rsidRPr="006D3325" w:rsidRDefault="00766C78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Rada </w:t>
      </w:r>
      <w:r w:rsidR="00713A6D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iasta w 2020 </w:t>
      </w:r>
      <w:r w:rsidR="00713A6D">
        <w:rPr>
          <w:rFonts w:ascii="Times New Roman" w:hAnsi="Times New Roman"/>
          <w:szCs w:val="24"/>
        </w:rPr>
        <w:t xml:space="preserve">roku </w:t>
      </w:r>
      <w:r>
        <w:rPr>
          <w:rFonts w:ascii="Times New Roman" w:hAnsi="Times New Roman"/>
          <w:szCs w:val="24"/>
        </w:rPr>
        <w:t>podjęła 10</w:t>
      </w:r>
      <w:r w:rsidR="006D3325" w:rsidRPr="006D3325">
        <w:rPr>
          <w:rFonts w:ascii="Times New Roman" w:hAnsi="Times New Roman"/>
          <w:szCs w:val="24"/>
        </w:rPr>
        <w:t>0 uchwał,</w:t>
      </w:r>
      <w:r>
        <w:rPr>
          <w:rFonts w:ascii="Times New Roman" w:hAnsi="Times New Roman"/>
          <w:szCs w:val="24"/>
        </w:rPr>
        <w:t xml:space="preserve"> w tym </w:t>
      </w:r>
      <w:r w:rsidR="006D3325" w:rsidRPr="006D3325">
        <w:rPr>
          <w:rFonts w:ascii="Times New Roman" w:hAnsi="Times New Roman"/>
          <w:szCs w:val="24"/>
        </w:rPr>
        <w:t>86 uchwał zostało powierzonych do wykonania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burmistrzowi</w:t>
      </w:r>
      <w:r>
        <w:rPr>
          <w:rFonts w:ascii="Times New Roman" w:hAnsi="Times New Roman"/>
          <w:szCs w:val="24"/>
        </w:rPr>
        <w:t xml:space="preserve"> oraz </w:t>
      </w:r>
      <w:r w:rsidR="006D3325" w:rsidRPr="006D3325">
        <w:rPr>
          <w:rFonts w:ascii="Times New Roman" w:hAnsi="Times New Roman"/>
          <w:szCs w:val="24"/>
        </w:rPr>
        <w:t>3 stanowiska.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Odbyło się 15 sesji</w:t>
      </w:r>
      <w:r w:rsidR="00166E3C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 xml:space="preserve">  </w:t>
      </w:r>
      <w:r w:rsidR="00166E3C">
        <w:rPr>
          <w:rFonts w:ascii="Times New Roman" w:hAnsi="Times New Roman"/>
          <w:szCs w:val="24"/>
        </w:rPr>
        <w:t>K</w:t>
      </w:r>
      <w:r w:rsidR="006D3325" w:rsidRPr="006D3325">
        <w:rPr>
          <w:rFonts w:ascii="Times New Roman" w:hAnsi="Times New Roman"/>
          <w:szCs w:val="24"/>
        </w:rPr>
        <w:t>omisje regularnie</w:t>
      </w:r>
      <w:r>
        <w:rPr>
          <w:rFonts w:ascii="Times New Roman" w:hAnsi="Times New Roman"/>
          <w:szCs w:val="24"/>
        </w:rPr>
        <w:t xml:space="preserve"> </w:t>
      </w:r>
      <w:r w:rsidR="00166E3C">
        <w:rPr>
          <w:rFonts w:ascii="Times New Roman" w:hAnsi="Times New Roman"/>
          <w:szCs w:val="24"/>
        </w:rPr>
        <w:t xml:space="preserve">się </w:t>
      </w:r>
      <w:r w:rsidR="006D3325" w:rsidRPr="006D3325">
        <w:rPr>
          <w:rFonts w:ascii="Times New Roman" w:hAnsi="Times New Roman"/>
          <w:szCs w:val="24"/>
        </w:rPr>
        <w:t>spotykały pracując nad projektami uchwał</w:t>
      </w:r>
      <w:r w:rsidR="00166E3C">
        <w:rPr>
          <w:rFonts w:ascii="Times New Roman" w:hAnsi="Times New Roman"/>
          <w:szCs w:val="24"/>
        </w:rPr>
        <w:t xml:space="preserve"> </w:t>
      </w:r>
      <w:r w:rsidR="00713A6D">
        <w:rPr>
          <w:rFonts w:ascii="Times New Roman" w:hAnsi="Times New Roman"/>
          <w:szCs w:val="24"/>
        </w:rPr>
        <w:t xml:space="preserve">i pozostałymi </w:t>
      </w:r>
      <w:r w:rsidR="006D3325" w:rsidRPr="006D3325">
        <w:rPr>
          <w:rFonts w:ascii="Times New Roman" w:hAnsi="Times New Roman"/>
          <w:szCs w:val="24"/>
        </w:rPr>
        <w:t>sprawami bieżącymi.</w:t>
      </w:r>
      <w:r w:rsidR="003C58E5">
        <w:rPr>
          <w:rFonts w:ascii="Times New Roman" w:hAnsi="Times New Roman"/>
          <w:szCs w:val="24"/>
        </w:rPr>
        <w:t xml:space="preserve"> Podziękował Przewodniczącemu Rady, Jego Zastępczyni oraz wszystkim radnym za współprac</w:t>
      </w:r>
      <w:r w:rsidR="00166E3C">
        <w:rPr>
          <w:rFonts w:ascii="Times New Roman" w:hAnsi="Times New Roman"/>
          <w:szCs w:val="24"/>
        </w:rPr>
        <w:t>ę</w:t>
      </w:r>
      <w:r w:rsidR="003C58E5">
        <w:rPr>
          <w:rFonts w:ascii="Times New Roman" w:hAnsi="Times New Roman"/>
          <w:szCs w:val="24"/>
        </w:rPr>
        <w:t>.</w:t>
      </w:r>
    </w:p>
    <w:p w14:paraId="3CD29919" w14:textId="77777777" w:rsidR="006D3325" w:rsidRPr="006D3325" w:rsidRDefault="006D3325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3A9483E" w14:textId="053D73F5" w:rsidR="006D3325" w:rsidRPr="006D3325" w:rsidRDefault="00D730D6" w:rsidP="00166E3C">
      <w:pPr>
        <w:pStyle w:val="Bezodstpw"/>
        <w:jc w:val="both"/>
        <w:rPr>
          <w:rFonts w:ascii="Times New Roman" w:hAnsi="Times New Roman"/>
          <w:szCs w:val="24"/>
        </w:rPr>
      </w:pPr>
      <w:r w:rsidRPr="00166E3C">
        <w:rPr>
          <w:rFonts w:ascii="Times New Roman" w:hAnsi="Times New Roman"/>
          <w:b/>
          <w:bCs/>
          <w:szCs w:val="24"/>
        </w:rPr>
        <w:t xml:space="preserve">Burmistrz Miasta p. Mikiewicz </w:t>
      </w:r>
      <w:r w:rsidR="00166E3C">
        <w:rPr>
          <w:rFonts w:ascii="Times New Roman" w:hAnsi="Times New Roman"/>
          <w:b/>
          <w:bCs/>
          <w:szCs w:val="24"/>
        </w:rPr>
        <w:t>-</w:t>
      </w:r>
      <w:r w:rsidRPr="00166E3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poinformował, </w:t>
      </w:r>
      <w:r w:rsidR="00166E3C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przygotowano </w:t>
      </w:r>
      <w:r w:rsidR="006D3325" w:rsidRPr="006D3325">
        <w:rPr>
          <w:rFonts w:ascii="Times New Roman" w:hAnsi="Times New Roman"/>
          <w:szCs w:val="24"/>
        </w:rPr>
        <w:t xml:space="preserve">cały pakiet </w:t>
      </w:r>
      <w:proofErr w:type="gramStart"/>
      <w:r w:rsidR="006D3325" w:rsidRPr="006D3325">
        <w:rPr>
          <w:rFonts w:ascii="Times New Roman" w:hAnsi="Times New Roman"/>
          <w:szCs w:val="24"/>
        </w:rPr>
        <w:t>inwestycji</w:t>
      </w:r>
      <w:r w:rsidR="00166E3C">
        <w:rPr>
          <w:rFonts w:ascii="Times New Roman" w:hAnsi="Times New Roman"/>
          <w:szCs w:val="24"/>
        </w:rPr>
        <w:t>:</w:t>
      </w:r>
      <w:r w:rsidR="00713A6D">
        <w:rPr>
          <w:rFonts w:ascii="Times New Roman" w:hAnsi="Times New Roman"/>
          <w:szCs w:val="24"/>
        </w:rPr>
        <w:t xml:space="preserve">   </w:t>
      </w:r>
      <w:proofErr w:type="gramEnd"/>
      <w:r w:rsidR="00713A6D">
        <w:rPr>
          <w:rFonts w:ascii="Times New Roman" w:hAnsi="Times New Roman"/>
          <w:szCs w:val="24"/>
        </w:rPr>
        <w:t xml:space="preserve">    </w:t>
      </w:r>
      <w:r w:rsidR="00166E3C">
        <w:rPr>
          <w:rFonts w:ascii="Times New Roman" w:hAnsi="Times New Roman"/>
          <w:szCs w:val="24"/>
        </w:rPr>
        <w:t xml:space="preserve">    - p</w:t>
      </w:r>
      <w:r w:rsidR="006D3325" w:rsidRPr="006D3325">
        <w:rPr>
          <w:rFonts w:ascii="Times New Roman" w:hAnsi="Times New Roman"/>
          <w:szCs w:val="24"/>
        </w:rPr>
        <w:t>oprawa efektywności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energetycznej i termomodernizacja budynków SP 1</w:t>
      </w:r>
      <w:r>
        <w:rPr>
          <w:rFonts w:ascii="Times New Roman" w:hAnsi="Times New Roman"/>
          <w:szCs w:val="24"/>
        </w:rPr>
        <w:t xml:space="preserve">, </w:t>
      </w:r>
      <w:r w:rsidR="006D3325" w:rsidRPr="006D3325">
        <w:rPr>
          <w:rFonts w:ascii="Times New Roman" w:hAnsi="Times New Roman"/>
          <w:szCs w:val="24"/>
        </w:rPr>
        <w:t>SP 2, SP 4 oraz budynku urzędu miasta,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dotyczy to dokumentacji związanej z wymianą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stolarki okiennej w budynkach hal sportowych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oraz basenu. </w:t>
      </w:r>
      <w:r>
        <w:rPr>
          <w:rFonts w:ascii="Times New Roman" w:hAnsi="Times New Roman"/>
          <w:szCs w:val="24"/>
        </w:rPr>
        <w:t xml:space="preserve">Umowa została podpisana </w:t>
      </w:r>
      <w:r w:rsidR="006D3325" w:rsidRPr="006D3325">
        <w:rPr>
          <w:rFonts w:ascii="Times New Roman" w:hAnsi="Times New Roman"/>
          <w:szCs w:val="24"/>
        </w:rPr>
        <w:t>środki są już przeznaczone na realizację projektu.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Drugą częścią tej dokumentacji </w:t>
      </w:r>
      <w:r w:rsidR="00713A6D">
        <w:rPr>
          <w:rFonts w:ascii="Times New Roman" w:hAnsi="Times New Roman"/>
          <w:szCs w:val="24"/>
        </w:rPr>
        <w:t>jest</w:t>
      </w:r>
      <w:r>
        <w:rPr>
          <w:rFonts w:ascii="Times New Roman" w:hAnsi="Times New Roman"/>
          <w:szCs w:val="24"/>
        </w:rPr>
        <w:t xml:space="preserve"> </w:t>
      </w:r>
      <w:r w:rsidR="00713A6D">
        <w:rPr>
          <w:rFonts w:ascii="Times New Roman" w:hAnsi="Times New Roman"/>
          <w:szCs w:val="24"/>
        </w:rPr>
        <w:t xml:space="preserve">kompleksowa </w:t>
      </w:r>
      <w:r w:rsidR="006D3325" w:rsidRPr="006D3325">
        <w:rPr>
          <w:rFonts w:ascii="Times New Roman" w:hAnsi="Times New Roman"/>
          <w:szCs w:val="24"/>
        </w:rPr>
        <w:t>wymiana oświetlenia w wyżej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wymienionych budynkach. Ten przetarg jest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jeszcze w trakcie rozstrzygania</w:t>
      </w:r>
      <w:r w:rsidR="00713A6D">
        <w:rPr>
          <w:rFonts w:ascii="Times New Roman" w:hAnsi="Times New Roman"/>
          <w:szCs w:val="24"/>
        </w:rPr>
        <w:t>,</w:t>
      </w:r>
    </w:p>
    <w:p w14:paraId="667D0E50" w14:textId="77777777" w:rsidR="00D730D6" w:rsidRDefault="00D730D6" w:rsidP="00166E3C">
      <w:pPr>
        <w:pStyle w:val="Bezodstpw"/>
        <w:jc w:val="both"/>
        <w:rPr>
          <w:rFonts w:ascii="Times New Roman" w:hAnsi="Times New Roman"/>
          <w:szCs w:val="24"/>
        </w:rPr>
      </w:pPr>
    </w:p>
    <w:p w14:paraId="5728B1E3" w14:textId="2A80DE5E" w:rsidR="006D3325" w:rsidRPr="006D3325" w:rsidRDefault="00D730D6" w:rsidP="00166E3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713A6D">
        <w:rPr>
          <w:rFonts w:ascii="Times New Roman" w:hAnsi="Times New Roman"/>
          <w:szCs w:val="24"/>
        </w:rPr>
        <w:t>a</w:t>
      </w:r>
      <w:r w:rsidR="006D3325" w:rsidRPr="006D3325">
        <w:rPr>
          <w:rFonts w:ascii="Times New Roman" w:hAnsi="Times New Roman"/>
          <w:szCs w:val="24"/>
        </w:rPr>
        <w:t xml:space="preserve">ktywizacja terenów </w:t>
      </w:r>
      <w:proofErr w:type="spellStart"/>
      <w:r w:rsidR="006D3325" w:rsidRPr="006D3325">
        <w:rPr>
          <w:rFonts w:ascii="Times New Roman" w:hAnsi="Times New Roman"/>
          <w:szCs w:val="24"/>
        </w:rPr>
        <w:t>pokolejowych</w:t>
      </w:r>
      <w:proofErr w:type="spellEnd"/>
      <w:r w:rsidR="006D3325" w:rsidRPr="006D332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pierwotnie planowa</w:t>
      </w:r>
      <w:r>
        <w:rPr>
          <w:rFonts w:ascii="Times New Roman" w:hAnsi="Times New Roman"/>
          <w:szCs w:val="24"/>
        </w:rPr>
        <w:t xml:space="preserve">no </w:t>
      </w:r>
      <w:r w:rsidR="006D3325" w:rsidRPr="006D3325">
        <w:rPr>
          <w:rFonts w:ascii="Times New Roman" w:hAnsi="Times New Roman"/>
          <w:szCs w:val="24"/>
        </w:rPr>
        <w:t>pełną dokumentację budowlan</w:t>
      </w:r>
      <w:r w:rsidR="00166E3C">
        <w:rPr>
          <w:rFonts w:ascii="Times New Roman" w:hAnsi="Times New Roman"/>
          <w:szCs w:val="24"/>
        </w:rPr>
        <w:t>o-</w:t>
      </w:r>
      <w:r w:rsidR="006D3325" w:rsidRPr="006D3325">
        <w:rPr>
          <w:rFonts w:ascii="Times New Roman" w:hAnsi="Times New Roman"/>
          <w:szCs w:val="24"/>
        </w:rPr>
        <w:t xml:space="preserve"> kosztorysową</w:t>
      </w:r>
      <w:r>
        <w:rPr>
          <w:rFonts w:ascii="Times New Roman" w:hAnsi="Times New Roman"/>
          <w:szCs w:val="24"/>
        </w:rPr>
        <w:t>. Os</w:t>
      </w:r>
      <w:r w:rsidR="006D3325" w:rsidRPr="006D3325">
        <w:rPr>
          <w:rFonts w:ascii="Times New Roman" w:hAnsi="Times New Roman"/>
          <w:szCs w:val="24"/>
        </w:rPr>
        <w:t>tatecznie realizowa</w:t>
      </w:r>
      <w:r>
        <w:rPr>
          <w:rFonts w:ascii="Times New Roman" w:hAnsi="Times New Roman"/>
          <w:szCs w:val="24"/>
        </w:rPr>
        <w:t xml:space="preserve">no </w:t>
      </w:r>
      <w:r w:rsidR="006D3325" w:rsidRPr="006D3325">
        <w:rPr>
          <w:rFonts w:ascii="Times New Roman" w:hAnsi="Times New Roman"/>
          <w:szCs w:val="24"/>
        </w:rPr>
        <w:t>koncepcję urbanistyczn</w:t>
      </w:r>
      <w:r w:rsidR="00166E3C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>, na</w:t>
      </w:r>
      <w:r w:rsidR="00713A6D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podstawie</w:t>
      </w:r>
      <w:proofErr w:type="gramEnd"/>
      <w:r w:rsidR="00713A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której zostanie przygotowana zmiana planu zagospodarowania przestrzennego</w:t>
      </w:r>
      <w:r w:rsidR="00713A6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W ramach tej koncepcji jest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uwzględnione usytuowanie drogi dojazdowej,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parkingów i spięcie starostwa powiatowego z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gruntami miejskimi</w:t>
      </w:r>
      <w:r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W </w:t>
      </w:r>
      <w:r w:rsidR="006D3325" w:rsidRPr="006D3325">
        <w:rPr>
          <w:rFonts w:ascii="Times New Roman" w:hAnsi="Times New Roman"/>
          <w:szCs w:val="24"/>
        </w:rPr>
        <w:t>ramach gruntów miejskich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jest zaplanowane, m.in. poprawa funkcji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użytkowych dworca PKS oraz kompleksow</w:t>
      </w:r>
      <w:r w:rsidR="00713A6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modernizacj</w:t>
      </w:r>
      <w:r w:rsidR="00713A6D">
        <w:rPr>
          <w:rFonts w:ascii="Times New Roman" w:hAnsi="Times New Roman"/>
          <w:szCs w:val="24"/>
        </w:rPr>
        <w:t>a</w:t>
      </w:r>
      <w:r w:rsidR="006D3325" w:rsidRPr="006D3325">
        <w:rPr>
          <w:rFonts w:ascii="Times New Roman" w:hAnsi="Times New Roman"/>
          <w:szCs w:val="24"/>
        </w:rPr>
        <w:t xml:space="preserve"> targowiska miejskiego.</w:t>
      </w:r>
    </w:p>
    <w:p w14:paraId="46BF8ED7" w14:textId="77777777" w:rsidR="00D730D6" w:rsidRDefault="00D730D6" w:rsidP="00166E3C">
      <w:pPr>
        <w:pStyle w:val="Bezodstpw"/>
        <w:jc w:val="both"/>
        <w:rPr>
          <w:rFonts w:ascii="Times New Roman" w:hAnsi="Times New Roman"/>
          <w:szCs w:val="24"/>
        </w:rPr>
      </w:pPr>
    </w:p>
    <w:p w14:paraId="1DFFDE06" w14:textId="580EAA03" w:rsidR="006D3325" w:rsidRPr="006D3325" w:rsidRDefault="00D730D6" w:rsidP="00166E3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b</w:t>
      </w:r>
      <w:r w:rsidR="006D3325" w:rsidRPr="006D3325">
        <w:rPr>
          <w:rFonts w:ascii="Times New Roman" w:hAnsi="Times New Roman"/>
          <w:szCs w:val="24"/>
        </w:rPr>
        <w:t>udowa chodnika na ulicy Jastrzębskiego</w:t>
      </w:r>
      <w:r w:rsidR="00713A6D">
        <w:rPr>
          <w:rFonts w:ascii="Times New Roman" w:hAnsi="Times New Roman"/>
          <w:szCs w:val="24"/>
        </w:rPr>
        <w:t xml:space="preserve"> - </w:t>
      </w:r>
      <w:r w:rsidR="006D3325" w:rsidRPr="006D3325">
        <w:rPr>
          <w:rFonts w:ascii="Times New Roman" w:hAnsi="Times New Roman"/>
          <w:szCs w:val="24"/>
        </w:rPr>
        <w:t>projekt został złożony niestety nie uzyska</w:t>
      </w:r>
      <w:r w:rsidR="00713A6D">
        <w:rPr>
          <w:rFonts w:ascii="Times New Roman" w:hAnsi="Times New Roman"/>
          <w:szCs w:val="24"/>
        </w:rPr>
        <w:t>no</w:t>
      </w:r>
      <w:r>
        <w:rPr>
          <w:rFonts w:ascii="Times New Roman" w:hAnsi="Times New Roman"/>
          <w:szCs w:val="24"/>
        </w:rPr>
        <w:t xml:space="preserve"> dofinansowania, trwają poszukiwania innych źródeł, </w:t>
      </w:r>
    </w:p>
    <w:p w14:paraId="7BF55827" w14:textId="77777777" w:rsidR="006D3325" w:rsidRPr="006D3325" w:rsidRDefault="006D3325" w:rsidP="00166E3C">
      <w:pPr>
        <w:pStyle w:val="Bezodstpw"/>
        <w:jc w:val="both"/>
        <w:rPr>
          <w:rFonts w:ascii="Times New Roman" w:hAnsi="Times New Roman"/>
          <w:szCs w:val="24"/>
        </w:rPr>
      </w:pPr>
    </w:p>
    <w:p w14:paraId="5028EFAB" w14:textId="3885CD47" w:rsidR="006D3325" w:rsidRPr="006D3325" w:rsidRDefault="00D730D6" w:rsidP="00166E3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p</w:t>
      </w:r>
      <w:r w:rsidR="006D3325" w:rsidRPr="006D3325">
        <w:rPr>
          <w:rFonts w:ascii="Times New Roman" w:hAnsi="Times New Roman"/>
          <w:szCs w:val="24"/>
        </w:rPr>
        <w:t>rzebudowa ulicy Marii Curie-Skłodowskiej</w:t>
      </w:r>
      <w:r w:rsidR="00713A6D">
        <w:rPr>
          <w:rFonts w:ascii="Times New Roman" w:hAnsi="Times New Roman"/>
          <w:szCs w:val="24"/>
        </w:rPr>
        <w:t xml:space="preserve">, ten </w:t>
      </w:r>
      <w:r w:rsidR="006D3325" w:rsidRPr="006D3325">
        <w:rPr>
          <w:rFonts w:ascii="Times New Roman" w:hAnsi="Times New Roman"/>
          <w:szCs w:val="24"/>
        </w:rPr>
        <w:t>projekt dobiega końca</w:t>
      </w:r>
      <w:r>
        <w:rPr>
          <w:rFonts w:ascii="Times New Roman" w:hAnsi="Times New Roman"/>
          <w:szCs w:val="24"/>
        </w:rPr>
        <w:t xml:space="preserve"> i do </w:t>
      </w:r>
      <w:r w:rsidR="006D3325" w:rsidRPr="006D3325">
        <w:rPr>
          <w:rFonts w:ascii="Times New Roman" w:hAnsi="Times New Roman"/>
          <w:szCs w:val="24"/>
        </w:rPr>
        <w:t>dnia 30 czerwca powinien być zakończony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i rozliczony</w:t>
      </w:r>
      <w:r w:rsidR="002A51B6">
        <w:rPr>
          <w:rFonts w:ascii="Times New Roman" w:hAnsi="Times New Roman"/>
          <w:szCs w:val="24"/>
        </w:rPr>
        <w:t xml:space="preserve">. </w:t>
      </w:r>
      <w:r w:rsidR="00713A6D">
        <w:rPr>
          <w:rFonts w:ascii="Times New Roman" w:hAnsi="Times New Roman"/>
          <w:szCs w:val="24"/>
        </w:rPr>
        <w:t>P</w:t>
      </w:r>
      <w:r w:rsidR="002A51B6">
        <w:rPr>
          <w:rFonts w:ascii="Times New Roman" w:hAnsi="Times New Roman"/>
          <w:szCs w:val="24"/>
        </w:rPr>
        <w:t xml:space="preserve">rojekt </w:t>
      </w:r>
      <w:r w:rsidR="006D3325" w:rsidRPr="006D3325">
        <w:rPr>
          <w:rFonts w:ascii="Times New Roman" w:hAnsi="Times New Roman"/>
          <w:szCs w:val="24"/>
        </w:rPr>
        <w:t>uzyskał dofinansowanie w wysokości 832</w:t>
      </w:r>
      <w:r w:rsidR="00166E3C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 xml:space="preserve"> 000 zł.</w:t>
      </w:r>
      <w:r w:rsidR="00713A6D">
        <w:rPr>
          <w:rFonts w:ascii="Times New Roman" w:hAnsi="Times New Roman"/>
          <w:szCs w:val="24"/>
        </w:rPr>
        <w:t>,</w:t>
      </w:r>
    </w:p>
    <w:p w14:paraId="4D7F4338" w14:textId="77777777" w:rsidR="006D3325" w:rsidRPr="006D3325" w:rsidRDefault="006D3325" w:rsidP="00166E3C">
      <w:pPr>
        <w:pStyle w:val="Bezodstpw"/>
        <w:jc w:val="both"/>
        <w:rPr>
          <w:rFonts w:ascii="Times New Roman" w:hAnsi="Times New Roman"/>
          <w:szCs w:val="24"/>
        </w:rPr>
      </w:pPr>
    </w:p>
    <w:p w14:paraId="198E6403" w14:textId="77777777" w:rsidR="00A140B2" w:rsidRDefault="00A140B2" w:rsidP="002A51B6">
      <w:pPr>
        <w:pStyle w:val="Bezodstpw"/>
        <w:rPr>
          <w:rFonts w:ascii="Times New Roman" w:hAnsi="Times New Roman"/>
          <w:szCs w:val="24"/>
        </w:rPr>
      </w:pPr>
    </w:p>
    <w:p w14:paraId="2E5927EB" w14:textId="77777777" w:rsidR="00A140B2" w:rsidRDefault="00A140B2" w:rsidP="002A51B6">
      <w:pPr>
        <w:pStyle w:val="Bezodstpw"/>
        <w:rPr>
          <w:rFonts w:ascii="Times New Roman" w:hAnsi="Times New Roman"/>
          <w:szCs w:val="24"/>
        </w:rPr>
      </w:pPr>
    </w:p>
    <w:p w14:paraId="688C3C58" w14:textId="069F7506" w:rsidR="00166E3C" w:rsidRDefault="002A51B6" w:rsidP="002A51B6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o</w:t>
      </w:r>
      <w:r w:rsidR="006D3325" w:rsidRPr="006D3325">
        <w:rPr>
          <w:rFonts w:ascii="Times New Roman" w:hAnsi="Times New Roman"/>
          <w:szCs w:val="24"/>
        </w:rPr>
        <w:t>bjazd zachodni i wschodni miasta,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czyli ulice Dominikańska, Klasztorna,</w:t>
      </w:r>
      <w:r>
        <w:rPr>
          <w:rFonts w:ascii="Times New Roman" w:hAnsi="Times New Roman"/>
          <w:szCs w:val="24"/>
        </w:rPr>
        <w:t xml:space="preserve"> </w:t>
      </w:r>
      <w:r w:rsidR="00166E3C">
        <w:rPr>
          <w:rFonts w:ascii="Times New Roman" w:hAnsi="Times New Roman"/>
          <w:szCs w:val="24"/>
        </w:rPr>
        <w:t xml:space="preserve">22 </w:t>
      </w:r>
      <w:r w:rsidR="003253E7">
        <w:rPr>
          <w:rFonts w:ascii="Times New Roman" w:hAnsi="Times New Roman"/>
          <w:szCs w:val="24"/>
        </w:rPr>
        <w:t>s</w:t>
      </w:r>
      <w:r w:rsidR="00166E3C">
        <w:rPr>
          <w:rFonts w:ascii="Times New Roman" w:hAnsi="Times New Roman"/>
          <w:szCs w:val="24"/>
        </w:rPr>
        <w:t>tycznia</w:t>
      </w:r>
      <w:r w:rsidR="006D3325" w:rsidRPr="006D3325">
        <w:rPr>
          <w:rFonts w:ascii="Times New Roman" w:hAnsi="Times New Roman"/>
          <w:szCs w:val="24"/>
        </w:rPr>
        <w:t>,</w:t>
      </w:r>
      <w:r w:rsidR="003253E7">
        <w:rPr>
          <w:rFonts w:ascii="Times New Roman" w:hAnsi="Times New Roman"/>
          <w:szCs w:val="24"/>
        </w:rPr>
        <w:t xml:space="preserve"> oraz</w:t>
      </w:r>
    </w:p>
    <w:p w14:paraId="05E22A84" w14:textId="6B0A02EA" w:rsidR="006D3325" w:rsidRPr="006D3325" w:rsidRDefault="006D3325" w:rsidP="002A51B6">
      <w:pPr>
        <w:pStyle w:val="Bezodstpw"/>
        <w:rPr>
          <w:rFonts w:ascii="Times New Roman" w:hAnsi="Times New Roman"/>
          <w:szCs w:val="24"/>
        </w:rPr>
      </w:pPr>
      <w:r w:rsidRPr="006D3325">
        <w:rPr>
          <w:rFonts w:ascii="Times New Roman" w:hAnsi="Times New Roman"/>
          <w:szCs w:val="24"/>
        </w:rPr>
        <w:t>Poprzeczna, Rycerska i Wodna,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aplikowa</w:t>
      </w:r>
      <w:r w:rsidR="002A51B6">
        <w:rPr>
          <w:rFonts w:ascii="Times New Roman" w:hAnsi="Times New Roman"/>
          <w:szCs w:val="24"/>
        </w:rPr>
        <w:t>no o</w:t>
      </w:r>
      <w:r w:rsidR="003253E7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 xml:space="preserve">środki </w:t>
      </w:r>
      <w:r w:rsidR="002A51B6">
        <w:rPr>
          <w:rFonts w:ascii="Times New Roman" w:hAnsi="Times New Roman"/>
          <w:szCs w:val="24"/>
        </w:rPr>
        <w:t xml:space="preserve">z </w:t>
      </w:r>
      <w:r w:rsidRPr="006D3325">
        <w:rPr>
          <w:rFonts w:ascii="Times New Roman" w:hAnsi="Times New Roman"/>
          <w:szCs w:val="24"/>
        </w:rPr>
        <w:t>funduszu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 xml:space="preserve">dróg samorządowych, </w:t>
      </w:r>
    </w:p>
    <w:p w14:paraId="2EFC5F78" w14:textId="77777777" w:rsidR="002A51B6" w:rsidRDefault="002A51B6" w:rsidP="006D3325">
      <w:pPr>
        <w:pStyle w:val="Bezodstpw"/>
        <w:rPr>
          <w:rFonts w:ascii="Times New Roman" w:hAnsi="Times New Roman"/>
          <w:szCs w:val="24"/>
        </w:rPr>
      </w:pPr>
    </w:p>
    <w:p w14:paraId="360518D1" w14:textId="65118B2D" w:rsidR="006D3325" w:rsidRPr="006D3325" w:rsidRDefault="002A51B6" w:rsidP="006D3325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3253E7">
        <w:rPr>
          <w:rFonts w:ascii="Times New Roman" w:hAnsi="Times New Roman"/>
          <w:szCs w:val="24"/>
        </w:rPr>
        <w:t>ś</w:t>
      </w:r>
      <w:r w:rsidR="006D3325" w:rsidRPr="006D3325">
        <w:rPr>
          <w:rFonts w:ascii="Times New Roman" w:hAnsi="Times New Roman"/>
          <w:szCs w:val="24"/>
        </w:rPr>
        <w:t>cieżka pieszo-rowerowa od ulicy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Planty Kolejowe do ulicy Brzoskwiniowej</w:t>
      </w:r>
      <w:r w:rsidR="003253E7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 xml:space="preserve">  </w:t>
      </w:r>
      <w:r w:rsidR="003253E7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a ten projekt również została złożona aplikacja łącznie</w:t>
      </w:r>
      <w:r w:rsidR="006D3325" w:rsidRPr="006D3325">
        <w:rPr>
          <w:rFonts w:ascii="Times New Roman" w:hAnsi="Times New Roman"/>
          <w:szCs w:val="24"/>
        </w:rPr>
        <w:t xml:space="preserve"> z budową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oświetlenia ścieżki pieszo-rowerowej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Planty Kolejowe, do ulicy Przemysłowej</w:t>
      </w:r>
      <w:r w:rsidR="003253E7">
        <w:rPr>
          <w:rFonts w:ascii="Times New Roman" w:hAnsi="Times New Roman"/>
          <w:szCs w:val="24"/>
        </w:rPr>
        <w:t>,</w:t>
      </w:r>
    </w:p>
    <w:p w14:paraId="7B1B08D8" w14:textId="77777777" w:rsidR="002A51B6" w:rsidRDefault="002A51B6" w:rsidP="006D3325">
      <w:pPr>
        <w:pStyle w:val="Bezodstpw"/>
        <w:rPr>
          <w:rFonts w:ascii="Times New Roman" w:hAnsi="Times New Roman"/>
          <w:szCs w:val="24"/>
        </w:rPr>
      </w:pPr>
    </w:p>
    <w:p w14:paraId="638BD759" w14:textId="03C1C970" w:rsidR="006D3325" w:rsidRPr="006D3325" w:rsidRDefault="002A51B6" w:rsidP="006D3325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6D3325" w:rsidRPr="006D3325">
        <w:rPr>
          <w:rFonts w:ascii="Times New Roman" w:hAnsi="Times New Roman"/>
          <w:szCs w:val="24"/>
        </w:rPr>
        <w:t>budowa drogi,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na osiedlu, Wybudowanie wraz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 xml:space="preserve">z </w:t>
      </w:r>
      <w:r>
        <w:rPr>
          <w:rFonts w:ascii="Times New Roman" w:hAnsi="Times New Roman"/>
          <w:szCs w:val="24"/>
        </w:rPr>
        <w:t>o</w:t>
      </w:r>
      <w:r w:rsidR="006D3325" w:rsidRPr="006D3325">
        <w:rPr>
          <w:rFonts w:ascii="Times New Roman" w:hAnsi="Times New Roman"/>
          <w:szCs w:val="24"/>
        </w:rPr>
        <w:t>świetleniem, całkowity koszt inwestycji</w:t>
      </w:r>
      <w:r w:rsidR="003253E7">
        <w:rPr>
          <w:rFonts w:ascii="Times New Roman" w:hAnsi="Times New Roman"/>
          <w:szCs w:val="24"/>
        </w:rPr>
        <w:t xml:space="preserve"> to </w:t>
      </w:r>
    </w:p>
    <w:p w14:paraId="37F76A51" w14:textId="6223A4B0" w:rsidR="006D3325" w:rsidRDefault="006D3325" w:rsidP="006D3325">
      <w:pPr>
        <w:pStyle w:val="Bezodstpw"/>
        <w:rPr>
          <w:rFonts w:ascii="Times New Roman" w:hAnsi="Times New Roman"/>
          <w:szCs w:val="24"/>
        </w:rPr>
      </w:pPr>
      <w:r w:rsidRPr="006D3325">
        <w:rPr>
          <w:rFonts w:ascii="Times New Roman" w:hAnsi="Times New Roman"/>
          <w:szCs w:val="24"/>
        </w:rPr>
        <w:t>niemal 900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zł, dofinansowanie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z funduszu dróg samorządowych</w:t>
      </w:r>
      <w:r w:rsidR="003253E7">
        <w:rPr>
          <w:rFonts w:ascii="Times New Roman" w:hAnsi="Times New Roman"/>
          <w:szCs w:val="24"/>
        </w:rPr>
        <w:t xml:space="preserve"> - </w:t>
      </w:r>
      <w:r w:rsidRPr="006D3325">
        <w:rPr>
          <w:rFonts w:ascii="Times New Roman" w:hAnsi="Times New Roman"/>
          <w:szCs w:val="24"/>
        </w:rPr>
        <w:t>430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zł.</w:t>
      </w:r>
    </w:p>
    <w:p w14:paraId="29B67D9E" w14:textId="77777777" w:rsidR="006D3325" w:rsidRPr="006D3325" w:rsidRDefault="006D3325" w:rsidP="006D3325">
      <w:pPr>
        <w:pStyle w:val="Bezodstpw"/>
        <w:rPr>
          <w:rFonts w:ascii="Times New Roman" w:hAnsi="Times New Roman"/>
          <w:szCs w:val="24"/>
        </w:rPr>
      </w:pPr>
    </w:p>
    <w:p w14:paraId="74340F18" w14:textId="62042917" w:rsidR="006D3325" w:rsidRPr="006D3325" w:rsidRDefault="002A51B6" w:rsidP="006D3325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b</w:t>
      </w:r>
      <w:r w:rsidR="006D3325" w:rsidRPr="006D3325">
        <w:rPr>
          <w:rFonts w:ascii="Times New Roman" w:hAnsi="Times New Roman"/>
          <w:szCs w:val="24"/>
        </w:rPr>
        <w:t>udowa ulicy Dworzyska wraz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 częściowym oświetleniem</w:t>
      </w:r>
      <w:r>
        <w:rPr>
          <w:rFonts w:ascii="Times New Roman" w:hAnsi="Times New Roman"/>
          <w:szCs w:val="24"/>
        </w:rPr>
        <w:t xml:space="preserve"> i częściowym </w:t>
      </w:r>
      <w:r w:rsidR="006D3325" w:rsidRPr="006D3325">
        <w:rPr>
          <w:rFonts w:ascii="Times New Roman" w:hAnsi="Times New Roman"/>
          <w:szCs w:val="24"/>
        </w:rPr>
        <w:t>chodnikiem,</w:t>
      </w:r>
    </w:p>
    <w:p w14:paraId="07DA6EA4" w14:textId="619487D8" w:rsidR="006D3325" w:rsidRPr="006D3325" w:rsidRDefault="006D3325" w:rsidP="006D3325">
      <w:pPr>
        <w:pStyle w:val="Bezodstpw"/>
        <w:rPr>
          <w:rFonts w:ascii="Times New Roman" w:hAnsi="Times New Roman"/>
          <w:szCs w:val="24"/>
        </w:rPr>
      </w:pPr>
      <w:r w:rsidRPr="006D3325">
        <w:rPr>
          <w:rFonts w:ascii="Times New Roman" w:hAnsi="Times New Roman"/>
          <w:szCs w:val="24"/>
        </w:rPr>
        <w:t xml:space="preserve">koszt </w:t>
      </w:r>
      <w:r w:rsidR="00166E3C">
        <w:rPr>
          <w:rFonts w:ascii="Times New Roman" w:hAnsi="Times New Roman"/>
          <w:szCs w:val="24"/>
        </w:rPr>
        <w:t xml:space="preserve">zadania, to </w:t>
      </w:r>
      <w:r w:rsidRPr="006D3325">
        <w:rPr>
          <w:rFonts w:ascii="Times New Roman" w:hAnsi="Times New Roman"/>
          <w:szCs w:val="24"/>
        </w:rPr>
        <w:t>niemal 900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zł,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w tym niemal 500 000 zł dofinansowania</w:t>
      </w:r>
      <w:r w:rsidR="00166E3C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z funduszu dróg samorządowych</w:t>
      </w:r>
      <w:r w:rsidR="003253E7">
        <w:rPr>
          <w:rFonts w:ascii="Times New Roman" w:hAnsi="Times New Roman"/>
          <w:szCs w:val="24"/>
        </w:rPr>
        <w:t>,</w:t>
      </w:r>
    </w:p>
    <w:p w14:paraId="61D3466B" w14:textId="77777777" w:rsidR="006D3325" w:rsidRPr="006D3325" w:rsidRDefault="006D3325" w:rsidP="006D3325">
      <w:pPr>
        <w:pStyle w:val="Bezodstpw"/>
        <w:rPr>
          <w:rFonts w:ascii="Times New Roman" w:hAnsi="Times New Roman"/>
          <w:szCs w:val="24"/>
        </w:rPr>
      </w:pPr>
    </w:p>
    <w:p w14:paraId="30A2FDB8" w14:textId="63557F5E" w:rsidR="006D3325" w:rsidRPr="006D3325" w:rsidRDefault="002A51B6" w:rsidP="006D3325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b</w:t>
      </w:r>
      <w:r w:rsidR="006D3325" w:rsidRPr="006D3325">
        <w:rPr>
          <w:rFonts w:ascii="Times New Roman" w:hAnsi="Times New Roman"/>
          <w:szCs w:val="24"/>
        </w:rPr>
        <w:t>udowa ulica Lawendowej całkowity koszt 572</w:t>
      </w:r>
      <w:r w:rsidR="003253E7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>000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zł w tym 330</w:t>
      </w:r>
      <w:r w:rsidR="003253E7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>000 zł dofinansowania ze środków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funduszu dróg samorządowych.</w:t>
      </w:r>
    </w:p>
    <w:p w14:paraId="3A69BEF0" w14:textId="77777777" w:rsidR="002A51B6" w:rsidRDefault="002A51B6" w:rsidP="003253E7">
      <w:pPr>
        <w:pStyle w:val="Bezodstpw"/>
        <w:jc w:val="both"/>
        <w:rPr>
          <w:rFonts w:ascii="Times New Roman" w:hAnsi="Times New Roman"/>
          <w:szCs w:val="24"/>
        </w:rPr>
      </w:pPr>
    </w:p>
    <w:p w14:paraId="745EE00A" w14:textId="3115169E" w:rsidR="006D3325" w:rsidRPr="006D3325" w:rsidRDefault="002A51B6" w:rsidP="003253E7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d</w:t>
      </w:r>
      <w:r w:rsidR="006D3325" w:rsidRPr="006D3325">
        <w:rPr>
          <w:rFonts w:ascii="Times New Roman" w:hAnsi="Times New Roman"/>
          <w:szCs w:val="24"/>
        </w:rPr>
        <w:t>oświetlenie przejść dla pieszych i zmiana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oznakowania na skrzyżowaniu ulic Dworcowa,</w:t>
      </w:r>
    </w:p>
    <w:p w14:paraId="0C4E0BC5" w14:textId="6125B4D7" w:rsidR="002A51B6" w:rsidRDefault="006D3325" w:rsidP="003253E7">
      <w:pPr>
        <w:pStyle w:val="Bezodstpw"/>
        <w:jc w:val="both"/>
        <w:rPr>
          <w:rFonts w:ascii="Times New Roman" w:hAnsi="Times New Roman"/>
          <w:szCs w:val="24"/>
        </w:rPr>
      </w:pPr>
      <w:r w:rsidRPr="006D3325">
        <w:rPr>
          <w:rFonts w:ascii="Times New Roman" w:hAnsi="Times New Roman"/>
          <w:szCs w:val="24"/>
        </w:rPr>
        <w:t>Młyńska, Tadeusza Kościuszki</w:t>
      </w:r>
      <w:r w:rsidR="003253E7">
        <w:rPr>
          <w:rFonts w:ascii="Times New Roman" w:hAnsi="Times New Roman"/>
          <w:szCs w:val="24"/>
        </w:rPr>
        <w:t xml:space="preserve"> -</w:t>
      </w:r>
      <w:r w:rsidRPr="006D3325">
        <w:rPr>
          <w:rFonts w:ascii="Times New Roman" w:hAnsi="Times New Roman"/>
          <w:szCs w:val="24"/>
        </w:rPr>
        <w:t xml:space="preserve"> 4 przejścia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dla pieszych zostały doświetlone lampami LED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poprawione zostało bezpieczeństwo pieszych.</w:t>
      </w:r>
      <w:r w:rsidR="002A51B6">
        <w:rPr>
          <w:rFonts w:ascii="Times New Roman" w:hAnsi="Times New Roman"/>
          <w:szCs w:val="24"/>
        </w:rPr>
        <w:t xml:space="preserve">  </w:t>
      </w:r>
      <w:r w:rsidR="003253E7">
        <w:rPr>
          <w:rFonts w:ascii="Times New Roman" w:hAnsi="Times New Roman"/>
          <w:szCs w:val="24"/>
        </w:rPr>
        <w:t>Jest</w:t>
      </w:r>
      <w:r w:rsidRPr="006D3325">
        <w:rPr>
          <w:rFonts w:ascii="Times New Roman" w:hAnsi="Times New Roman"/>
          <w:szCs w:val="24"/>
        </w:rPr>
        <w:t xml:space="preserve"> to wyjątkowo newralgiczne miejsce</w:t>
      </w:r>
      <w:r w:rsidR="002A51B6">
        <w:rPr>
          <w:rFonts w:ascii="Times New Roman" w:hAnsi="Times New Roman"/>
          <w:szCs w:val="24"/>
        </w:rPr>
        <w:t xml:space="preserve"> </w:t>
      </w:r>
      <w:r w:rsidR="00166E3C">
        <w:rPr>
          <w:rFonts w:ascii="Times New Roman" w:hAnsi="Times New Roman"/>
          <w:szCs w:val="24"/>
        </w:rPr>
        <w:t>z</w:t>
      </w:r>
      <w:r w:rsidRPr="006D3325">
        <w:rPr>
          <w:rFonts w:ascii="Times New Roman" w:hAnsi="Times New Roman"/>
          <w:szCs w:val="24"/>
        </w:rPr>
        <w:t>e względu na bliskość specjalnego ośrodka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szkolno-wychowawczego, SP nr 1,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 xml:space="preserve">jak również </w:t>
      </w:r>
      <w:r w:rsidR="003253E7">
        <w:rPr>
          <w:rFonts w:ascii="Times New Roman" w:hAnsi="Times New Roman"/>
          <w:szCs w:val="24"/>
        </w:rPr>
        <w:t xml:space="preserve">dwóch </w:t>
      </w:r>
      <w:r w:rsidRPr="006D3325">
        <w:rPr>
          <w:rFonts w:ascii="Times New Roman" w:hAnsi="Times New Roman"/>
          <w:szCs w:val="24"/>
        </w:rPr>
        <w:t>punktów przedszkolnych.</w:t>
      </w:r>
      <w:r w:rsidR="002A51B6">
        <w:rPr>
          <w:rFonts w:ascii="Times New Roman" w:hAnsi="Times New Roman"/>
          <w:szCs w:val="24"/>
        </w:rPr>
        <w:t xml:space="preserve"> D</w:t>
      </w:r>
      <w:r w:rsidRPr="006D3325">
        <w:rPr>
          <w:rFonts w:ascii="Times New Roman" w:hAnsi="Times New Roman"/>
          <w:szCs w:val="24"/>
        </w:rPr>
        <w:t>ofinansowanie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w wysokości 100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zł,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przy całym koszcie inwestycji 150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zł.</w:t>
      </w:r>
      <w:r w:rsidR="003253E7">
        <w:rPr>
          <w:rFonts w:ascii="Times New Roman" w:hAnsi="Times New Roman"/>
          <w:szCs w:val="24"/>
        </w:rPr>
        <w:t>,</w:t>
      </w:r>
    </w:p>
    <w:p w14:paraId="3918BCFD" w14:textId="77777777" w:rsidR="002A51B6" w:rsidRDefault="002A51B6" w:rsidP="003253E7">
      <w:pPr>
        <w:pStyle w:val="Bezodstpw"/>
        <w:jc w:val="both"/>
        <w:rPr>
          <w:rFonts w:ascii="Times New Roman" w:hAnsi="Times New Roman"/>
          <w:szCs w:val="24"/>
        </w:rPr>
      </w:pPr>
    </w:p>
    <w:p w14:paraId="42A0328E" w14:textId="515CFF94" w:rsidR="006D3325" w:rsidRPr="006D3325" w:rsidRDefault="002A51B6" w:rsidP="006D3325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i</w:t>
      </w:r>
      <w:r w:rsidR="006D3325" w:rsidRPr="006D3325">
        <w:rPr>
          <w:rFonts w:ascii="Times New Roman" w:hAnsi="Times New Roman"/>
          <w:szCs w:val="24"/>
        </w:rPr>
        <w:t>nwestycje kubaturowe: adaptacja nieużytkowanej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kamienicy przy ulicy Grudziądzkiej 36,</w:t>
      </w:r>
    </w:p>
    <w:p w14:paraId="5E0F5C40" w14:textId="708505AA" w:rsidR="006D3325" w:rsidRPr="006D3325" w:rsidRDefault="006D3325" w:rsidP="006D3325">
      <w:pPr>
        <w:pStyle w:val="Bezodstpw"/>
        <w:rPr>
          <w:rFonts w:ascii="Times New Roman" w:hAnsi="Times New Roman"/>
          <w:szCs w:val="24"/>
        </w:rPr>
      </w:pPr>
      <w:r w:rsidRPr="006D3325">
        <w:rPr>
          <w:rFonts w:ascii="Times New Roman" w:hAnsi="Times New Roman"/>
          <w:szCs w:val="24"/>
        </w:rPr>
        <w:t>całkowity koszt inwestycji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to ponad 5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zł, dofinansowanie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z europejskiego funduszu rozwoju regionalnego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niemal 3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900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 oraz dofinansowanie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z budżetu państwa, to jest tzw.</w:t>
      </w:r>
    </w:p>
    <w:p w14:paraId="1928E9AD" w14:textId="06F4F690" w:rsidR="006D3325" w:rsidRPr="006D3325" w:rsidRDefault="006D3325" w:rsidP="002A51B6">
      <w:pPr>
        <w:pStyle w:val="Bezodstpw"/>
        <w:rPr>
          <w:rFonts w:ascii="Times New Roman" w:hAnsi="Times New Roman"/>
          <w:szCs w:val="24"/>
        </w:rPr>
      </w:pPr>
      <w:r w:rsidRPr="006D3325">
        <w:rPr>
          <w:rFonts w:ascii="Times New Roman" w:hAnsi="Times New Roman"/>
          <w:szCs w:val="24"/>
        </w:rPr>
        <w:t>program rewitalizacji, 518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tym samym wkład własny wyniósł poniżej, poniżej</w:t>
      </w:r>
      <w:r w:rsidR="002A51B6">
        <w:rPr>
          <w:rFonts w:ascii="Times New Roman" w:hAnsi="Times New Roman"/>
          <w:szCs w:val="24"/>
        </w:rPr>
        <w:t xml:space="preserve"> </w:t>
      </w:r>
      <w:r w:rsidRPr="006D3325">
        <w:rPr>
          <w:rFonts w:ascii="Times New Roman" w:hAnsi="Times New Roman"/>
          <w:szCs w:val="24"/>
        </w:rPr>
        <w:t>1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>000</w:t>
      </w:r>
      <w:r w:rsidR="003253E7">
        <w:rPr>
          <w:rFonts w:ascii="Times New Roman" w:hAnsi="Times New Roman"/>
          <w:szCs w:val="24"/>
        </w:rPr>
        <w:t>.</w:t>
      </w:r>
      <w:r w:rsidRPr="006D3325">
        <w:rPr>
          <w:rFonts w:ascii="Times New Roman" w:hAnsi="Times New Roman"/>
          <w:szCs w:val="24"/>
        </w:rPr>
        <w:t xml:space="preserve">000 </w:t>
      </w:r>
    </w:p>
    <w:p w14:paraId="51995941" w14:textId="77777777" w:rsidR="006D3325" w:rsidRPr="006D3325" w:rsidRDefault="006D3325" w:rsidP="006D3325">
      <w:pPr>
        <w:pStyle w:val="Bezodstpw"/>
        <w:rPr>
          <w:rFonts w:ascii="Times New Roman" w:hAnsi="Times New Roman"/>
          <w:szCs w:val="24"/>
        </w:rPr>
      </w:pPr>
    </w:p>
    <w:p w14:paraId="5B140D9E" w14:textId="6A38D5ED" w:rsidR="006D3325" w:rsidRPr="006D3325" w:rsidRDefault="002A51B6" w:rsidP="006D3325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m</w:t>
      </w:r>
      <w:r w:rsidR="006D3325" w:rsidRPr="006D3325">
        <w:rPr>
          <w:rFonts w:ascii="Times New Roman" w:hAnsi="Times New Roman"/>
          <w:szCs w:val="24"/>
        </w:rPr>
        <w:t>odernizacje obiektów miejskich</w:t>
      </w:r>
      <w:r>
        <w:rPr>
          <w:rFonts w:ascii="Times New Roman" w:hAnsi="Times New Roman"/>
          <w:szCs w:val="24"/>
        </w:rPr>
        <w:t xml:space="preserve"> - </w:t>
      </w:r>
      <w:r w:rsidR="006D3325" w:rsidRPr="006D3325">
        <w:rPr>
          <w:rFonts w:ascii="Times New Roman" w:hAnsi="Times New Roman"/>
          <w:szCs w:val="24"/>
        </w:rPr>
        <w:t>basen Wodnik przy SP nr 1,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za łączny koszt ponad 300</w:t>
      </w:r>
      <w:r w:rsidR="00166E3C">
        <w:rPr>
          <w:rFonts w:ascii="Times New Roman" w:hAnsi="Times New Roman"/>
          <w:szCs w:val="24"/>
        </w:rPr>
        <w:t>.</w:t>
      </w:r>
      <w:r w:rsidR="006D3325" w:rsidRPr="006D3325">
        <w:rPr>
          <w:rFonts w:ascii="Times New Roman" w:hAnsi="Times New Roman"/>
          <w:szCs w:val="24"/>
        </w:rPr>
        <w:t>000 zł.</w:t>
      </w:r>
      <w:r>
        <w:rPr>
          <w:rFonts w:ascii="Times New Roman" w:hAnsi="Times New Roman"/>
          <w:szCs w:val="24"/>
        </w:rPr>
        <w:t xml:space="preserve"> </w:t>
      </w:r>
      <w:r w:rsidR="003253E7">
        <w:rPr>
          <w:rFonts w:ascii="Times New Roman" w:hAnsi="Times New Roman"/>
          <w:szCs w:val="24"/>
        </w:rPr>
        <w:t xml:space="preserve"> - 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kompleksowa</w:t>
      </w:r>
      <w:r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modernizacja sanitariatów, hal prysznicowych,</w:t>
      </w:r>
      <w:r w:rsidR="00166E3C">
        <w:rPr>
          <w:rFonts w:ascii="Times New Roman" w:hAnsi="Times New Roman"/>
          <w:szCs w:val="24"/>
        </w:rPr>
        <w:t xml:space="preserve"> </w:t>
      </w:r>
      <w:r w:rsidR="006D3325" w:rsidRPr="006D3325">
        <w:rPr>
          <w:rFonts w:ascii="Times New Roman" w:hAnsi="Times New Roman"/>
          <w:szCs w:val="24"/>
        </w:rPr>
        <w:t>jak również szatni, wymiana sauny poprawa układu</w:t>
      </w:r>
      <w:r>
        <w:rPr>
          <w:rFonts w:ascii="Times New Roman" w:hAnsi="Times New Roman"/>
          <w:szCs w:val="24"/>
        </w:rPr>
        <w:t xml:space="preserve"> u</w:t>
      </w:r>
      <w:r w:rsidR="006D3325" w:rsidRPr="006D3325">
        <w:rPr>
          <w:rFonts w:ascii="Times New Roman" w:hAnsi="Times New Roman"/>
          <w:szCs w:val="24"/>
        </w:rPr>
        <w:t xml:space="preserve">zdatniania wody poprzez montaż lampy </w:t>
      </w:r>
      <w:proofErr w:type="spellStart"/>
      <w:r w:rsidR="006D3325" w:rsidRPr="006D3325">
        <w:rPr>
          <w:rFonts w:ascii="Times New Roman" w:hAnsi="Times New Roman"/>
          <w:szCs w:val="24"/>
        </w:rPr>
        <w:t>u</w:t>
      </w:r>
      <w:r w:rsidR="003253E7">
        <w:rPr>
          <w:rFonts w:ascii="Times New Roman" w:hAnsi="Times New Roman"/>
          <w:szCs w:val="24"/>
        </w:rPr>
        <w:t>v</w:t>
      </w:r>
      <w:proofErr w:type="spellEnd"/>
      <w:r w:rsidR="006D3325" w:rsidRPr="006D3325">
        <w:rPr>
          <w:rFonts w:ascii="Times New Roman" w:hAnsi="Times New Roman"/>
          <w:szCs w:val="24"/>
        </w:rPr>
        <w:t>,</w:t>
      </w:r>
    </w:p>
    <w:p w14:paraId="2B5B46FC" w14:textId="77777777" w:rsidR="006D3325" w:rsidRPr="006D3325" w:rsidRDefault="006D3325" w:rsidP="006D3325">
      <w:pPr>
        <w:pStyle w:val="Bezodstpw"/>
        <w:rPr>
          <w:rFonts w:ascii="Times New Roman" w:hAnsi="Times New Roman"/>
          <w:szCs w:val="24"/>
        </w:rPr>
      </w:pPr>
    </w:p>
    <w:p w14:paraId="43626A6C" w14:textId="63217A6F" w:rsidR="002A51B6" w:rsidRPr="002A51B6" w:rsidRDefault="002A51B6" w:rsidP="002A51B6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m</w:t>
      </w:r>
      <w:r w:rsidR="006D3325" w:rsidRPr="006D3325">
        <w:rPr>
          <w:rFonts w:ascii="Times New Roman" w:hAnsi="Times New Roman"/>
          <w:szCs w:val="24"/>
        </w:rPr>
        <w:t>odernizacja budynku przy SP nr 2,</w:t>
      </w:r>
      <w:r w:rsidR="008B6997">
        <w:rPr>
          <w:rFonts w:ascii="Times New Roman" w:hAnsi="Times New Roman"/>
          <w:szCs w:val="24"/>
        </w:rPr>
        <w:t xml:space="preserve"> - </w:t>
      </w:r>
      <w:r w:rsidRPr="002A51B6">
        <w:rPr>
          <w:rFonts w:ascii="Times New Roman" w:hAnsi="Times New Roman"/>
          <w:szCs w:val="24"/>
        </w:rPr>
        <w:t>zmieni</w:t>
      </w:r>
      <w:r w:rsidR="008B6997">
        <w:rPr>
          <w:rFonts w:ascii="Times New Roman" w:hAnsi="Times New Roman"/>
          <w:szCs w:val="24"/>
        </w:rPr>
        <w:t xml:space="preserve">ono </w:t>
      </w:r>
      <w:r w:rsidRPr="002A51B6">
        <w:rPr>
          <w:rFonts w:ascii="Times New Roman" w:hAnsi="Times New Roman"/>
          <w:szCs w:val="24"/>
        </w:rPr>
        <w:t>układ pomieszczeń tak,</w:t>
      </w:r>
      <w:r w:rsidR="00166E3C">
        <w:rPr>
          <w:rFonts w:ascii="Times New Roman" w:hAnsi="Times New Roman"/>
          <w:szCs w:val="24"/>
        </w:rPr>
        <w:t xml:space="preserve"> </w:t>
      </w:r>
      <w:r w:rsidRPr="002A51B6">
        <w:rPr>
          <w:rFonts w:ascii="Times New Roman" w:hAnsi="Times New Roman"/>
          <w:szCs w:val="24"/>
        </w:rPr>
        <w:t>że powstało 5 pełnowymiarowych</w:t>
      </w:r>
      <w:r w:rsidR="008B6997">
        <w:rPr>
          <w:rFonts w:ascii="Times New Roman" w:hAnsi="Times New Roman"/>
          <w:szCs w:val="24"/>
        </w:rPr>
        <w:t xml:space="preserve"> </w:t>
      </w:r>
      <w:r w:rsidRPr="002A51B6">
        <w:rPr>
          <w:rFonts w:ascii="Times New Roman" w:hAnsi="Times New Roman"/>
          <w:szCs w:val="24"/>
        </w:rPr>
        <w:t>normatywnyc</w:t>
      </w:r>
      <w:r w:rsidR="003253E7">
        <w:rPr>
          <w:rFonts w:ascii="Times New Roman" w:hAnsi="Times New Roman"/>
          <w:szCs w:val="24"/>
        </w:rPr>
        <w:t>h</w:t>
      </w:r>
      <w:r w:rsidRPr="002A51B6">
        <w:rPr>
          <w:rFonts w:ascii="Times New Roman" w:hAnsi="Times New Roman"/>
          <w:szCs w:val="24"/>
        </w:rPr>
        <w:t xml:space="preserve"> </w:t>
      </w:r>
      <w:proofErr w:type="spellStart"/>
      <w:r w:rsidRPr="002A51B6">
        <w:rPr>
          <w:rFonts w:ascii="Times New Roman" w:hAnsi="Times New Roman"/>
          <w:szCs w:val="24"/>
        </w:rPr>
        <w:t>sal</w:t>
      </w:r>
      <w:proofErr w:type="spellEnd"/>
      <w:r w:rsidRPr="002A51B6">
        <w:rPr>
          <w:rFonts w:ascii="Times New Roman" w:hAnsi="Times New Roman"/>
          <w:szCs w:val="24"/>
        </w:rPr>
        <w:t xml:space="preserve"> lekcyjnych.</w:t>
      </w:r>
    </w:p>
    <w:p w14:paraId="3199921E" w14:textId="77777777" w:rsidR="002A51B6" w:rsidRPr="002A51B6" w:rsidRDefault="002A51B6" w:rsidP="002A51B6">
      <w:pPr>
        <w:pStyle w:val="Bezodstpw"/>
        <w:rPr>
          <w:rFonts w:ascii="Times New Roman" w:hAnsi="Times New Roman"/>
          <w:szCs w:val="24"/>
        </w:rPr>
      </w:pPr>
    </w:p>
    <w:p w14:paraId="69907BB3" w14:textId="772EA2AA" w:rsidR="003253E7" w:rsidRDefault="008B6997" w:rsidP="002A51B6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b</w:t>
      </w:r>
      <w:r w:rsidR="002A51B6" w:rsidRPr="002A51B6">
        <w:rPr>
          <w:rFonts w:ascii="Times New Roman" w:hAnsi="Times New Roman"/>
          <w:szCs w:val="24"/>
        </w:rPr>
        <w:t>udowa kanalizacji sanitarnej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i sieci wodociągowej: koszt 130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>000 zł.</w:t>
      </w:r>
      <w:r w:rsidR="003253E7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>z</w:t>
      </w:r>
      <w:r w:rsidR="002A51B6" w:rsidRPr="002A51B6">
        <w:rPr>
          <w:rFonts w:ascii="Times New Roman" w:hAnsi="Times New Roman"/>
          <w:szCs w:val="24"/>
        </w:rPr>
        <w:t>realizowa</w:t>
      </w:r>
      <w:r>
        <w:rPr>
          <w:rFonts w:ascii="Times New Roman" w:hAnsi="Times New Roman"/>
          <w:szCs w:val="24"/>
        </w:rPr>
        <w:t>no</w:t>
      </w:r>
      <w:r w:rsidR="002A51B6" w:rsidRPr="002A51B6">
        <w:rPr>
          <w:rFonts w:ascii="Times New Roman" w:hAnsi="Times New Roman"/>
          <w:szCs w:val="24"/>
        </w:rPr>
        <w:t xml:space="preserve"> drugi </w:t>
      </w:r>
    </w:p>
    <w:p w14:paraId="089572C5" w14:textId="1EE2A05C" w:rsidR="002A51B6" w:rsidRPr="002A51B6" w:rsidRDefault="002A51B6" w:rsidP="002A51B6">
      <w:pPr>
        <w:pStyle w:val="Bezodstpw"/>
        <w:rPr>
          <w:rFonts w:ascii="Times New Roman" w:hAnsi="Times New Roman"/>
          <w:szCs w:val="24"/>
        </w:rPr>
      </w:pPr>
      <w:r w:rsidRPr="002A51B6">
        <w:rPr>
          <w:rFonts w:ascii="Times New Roman" w:hAnsi="Times New Roman"/>
          <w:szCs w:val="24"/>
        </w:rPr>
        <w:t>etap</w:t>
      </w:r>
    </w:p>
    <w:p w14:paraId="6860A4D7" w14:textId="77777777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54E29CE3" w14:textId="30455058" w:rsidR="002A51B6" w:rsidRPr="002A51B6" w:rsidRDefault="008B699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A51B6" w:rsidRPr="002A51B6">
        <w:rPr>
          <w:rFonts w:ascii="Times New Roman" w:hAnsi="Times New Roman"/>
          <w:szCs w:val="24"/>
        </w:rPr>
        <w:t>uzbrojenia terenu w rejonie ulicy Bliskiej</w:t>
      </w:r>
      <w:r>
        <w:rPr>
          <w:rFonts w:ascii="Times New Roman" w:hAnsi="Times New Roman"/>
          <w:szCs w:val="24"/>
        </w:rPr>
        <w:t>, n</w:t>
      </w:r>
      <w:r w:rsidR="002A51B6" w:rsidRPr="002A51B6">
        <w:rPr>
          <w:rFonts w:ascii="Times New Roman" w:hAnsi="Times New Roman"/>
          <w:szCs w:val="24"/>
        </w:rPr>
        <w:t>a ten rok zaplanowany jest trzeci etap</w:t>
      </w:r>
    </w:p>
    <w:p w14:paraId="55D24D44" w14:textId="77777777" w:rsidR="008B6997" w:rsidRDefault="008B6997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8EB217D" w14:textId="137AB480" w:rsidR="002A51B6" w:rsidRPr="002A51B6" w:rsidRDefault="008B699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66E3C">
        <w:rPr>
          <w:rFonts w:ascii="Times New Roman" w:hAnsi="Times New Roman"/>
          <w:szCs w:val="24"/>
        </w:rPr>
        <w:t>m</w:t>
      </w:r>
      <w:r w:rsidR="002A51B6" w:rsidRPr="002A51B6">
        <w:rPr>
          <w:rFonts w:ascii="Times New Roman" w:hAnsi="Times New Roman"/>
          <w:szCs w:val="24"/>
        </w:rPr>
        <w:t xml:space="preserve">odernizacja lokali </w:t>
      </w:r>
      <w:r w:rsidR="00166E3C">
        <w:rPr>
          <w:rFonts w:ascii="Times New Roman" w:hAnsi="Times New Roman"/>
          <w:szCs w:val="24"/>
        </w:rPr>
        <w:t xml:space="preserve">z </w:t>
      </w:r>
      <w:r w:rsidR="002A51B6" w:rsidRPr="002A51B6">
        <w:rPr>
          <w:rFonts w:ascii="Times New Roman" w:hAnsi="Times New Roman"/>
          <w:szCs w:val="24"/>
        </w:rPr>
        <w:t>zasobu komunalnego</w:t>
      </w:r>
      <w:r w:rsidR="003253E7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120</w:t>
      </w:r>
      <w:r w:rsidR="003253E7">
        <w:rPr>
          <w:rFonts w:ascii="Times New Roman" w:hAnsi="Times New Roman"/>
          <w:szCs w:val="24"/>
        </w:rPr>
        <w:t>.0</w:t>
      </w:r>
      <w:r w:rsidR="002A51B6" w:rsidRPr="002A51B6">
        <w:rPr>
          <w:rFonts w:ascii="Times New Roman" w:hAnsi="Times New Roman"/>
          <w:szCs w:val="24"/>
        </w:rPr>
        <w:t>00 zł.</w:t>
      </w:r>
    </w:p>
    <w:p w14:paraId="1F70A476" w14:textId="77777777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7AADF8B" w14:textId="5845E226" w:rsidR="002A51B6" w:rsidRPr="002A51B6" w:rsidRDefault="008B699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66E3C">
        <w:rPr>
          <w:rFonts w:ascii="Times New Roman" w:hAnsi="Times New Roman"/>
          <w:szCs w:val="24"/>
        </w:rPr>
        <w:t>i</w:t>
      </w:r>
      <w:r w:rsidR="002A51B6" w:rsidRPr="002A51B6">
        <w:rPr>
          <w:rFonts w:ascii="Times New Roman" w:hAnsi="Times New Roman"/>
          <w:szCs w:val="24"/>
        </w:rPr>
        <w:t>nwestycja w infrastrukturę sportową</w:t>
      </w:r>
      <w:r w:rsidR="003253E7">
        <w:rPr>
          <w:rFonts w:ascii="Times New Roman" w:hAnsi="Times New Roman"/>
          <w:szCs w:val="24"/>
        </w:rPr>
        <w:t xml:space="preserve"> </w:t>
      </w:r>
      <w:proofErr w:type="gramStart"/>
      <w:r w:rsidR="003253E7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wykonanie</w:t>
      </w:r>
      <w:proofErr w:type="gramEnd"/>
      <w:r w:rsidR="002A51B6" w:rsidRPr="002A51B6">
        <w:rPr>
          <w:rFonts w:ascii="Times New Roman" w:hAnsi="Times New Roman"/>
          <w:szCs w:val="24"/>
        </w:rPr>
        <w:t xml:space="preserve"> oświetlenia technologii LED bieżni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 xml:space="preserve">stadionu miejskiego. </w:t>
      </w:r>
      <w:r>
        <w:rPr>
          <w:rFonts w:ascii="Times New Roman" w:hAnsi="Times New Roman"/>
          <w:szCs w:val="24"/>
        </w:rPr>
        <w:t>D</w:t>
      </w:r>
      <w:r w:rsidR="002A51B6" w:rsidRPr="002A51B6">
        <w:rPr>
          <w:rFonts w:ascii="Times New Roman" w:hAnsi="Times New Roman"/>
          <w:szCs w:val="24"/>
        </w:rPr>
        <w:t>ofinansowanie z samorządu województwa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kujawsko-pomorskiego w wysokości 20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>000 zł,</w:t>
      </w:r>
      <w:r>
        <w:rPr>
          <w:rFonts w:ascii="Times New Roman" w:hAnsi="Times New Roman"/>
          <w:szCs w:val="24"/>
        </w:rPr>
        <w:t xml:space="preserve"> ł</w:t>
      </w:r>
      <w:r w:rsidR="002A51B6" w:rsidRPr="002A51B6">
        <w:rPr>
          <w:rFonts w:ascii="Times New Roman" w:hAnsi="Times New Roman"/>
          <w:szCs w:val="24"/>
        </w:rPr>
        <w:t>ączny koszt inwestycyjny niespełna 5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 xml:space="preserve"> 000 zł.</w:t>
      </w:r>
    </w:p>
    <w:p w14:paraId="214ED574" w14:textId="77777777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E97DDDF" w14:textId="2D5D39D0" w:rsidR="002A51B6" w:rsidRPr="002A51B6" w:rsidRDefault="008B699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="00BD7435">
        <w:rPr>
          <w:rFonts w:ascii="Times New Roman" w:hAnsi="Times New Roman"/>
          <w:szCs w:val="24"/>
        </w:rPr>
        <w:t>r</w:t>
      </w:r>
      <w:r w:rsidR="002A51B6" w:rsidRPr="002A51B6">
        <w:rPr>
          <w:rFonts w:ascii="Times New Roman" w:hAnsi="Times New Roman"/>
          <w:szCs w:val="24"/>
        </w:rPr>
        <w:t>ealizowa</w:t>
      </w:r>
      <w:r w:rsidR="00BD7435">
        <w:rPr>
          <w:rFonts w:ascii="Times New Roman" w:hAnsi="Times New Roman"/>
          <w:szCs w:val="24"/>
        </w:rPr>
        <w:t>no</w:t>
      </w:r>
      <w:r w:rsidR="002A51B6" w:rsidRPr="002A51B6">
        <w:rPr>
          <w:rFonts w:ascii="Times New Roman" w:hAnsi="Times New Roman"/>
          <w:szCs w:val="24"/>
        </w:rPr>
        <w:t xml:space="preserve"> również skutki prowadzonych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konsultacji "zaplanujmy miasto" i meblowania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miejskiego</w:t>
      </w:r>
      <w:r w:rsidR="003253E7">
        <w:rPr>
          <w:rFonts w:ascii="Times New Roman" w:hAnsi="Times New Roman"/>
          <w:szCs w:val="24"/>
        </w:rPr>
        <w:t xml:space="preserve"> - </w:t>
      </w:r>
      <w:r w:rsidR="002A51B6" w:rsidRPr="002A51B6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ulicy G</w:t>
      </w:r>
      <w:r w:rsidR="002A51B6" w:rsidRPr="002A51B6">
        <w:rPr>
          <w:rFonts w:ascii="Times New Roman" w:hAnsi="Times New Roman"/>
          <w:szCs w:val="24"/>
        </w:rPr>
        <w:t>rudziądzkiej pojawiły się drzewa ozdobne</w:t>
      </w:r>
      <w:r w:rsidR="003253E7">
        <w:rPr>
          <w:rFonts w:ascii="Times New Roman" w:hAnsi="Times New Roman"/>
          <w:szCs w:val="24"/>
        </w:rPr>
        <w:t>,</w:t>
      </w:r>
      <w:r w:rsidR="002A51B6" w:rsidRPr="002A51B6">
        <w:rPr>
          <w:rFonts w:ascii="Times New Roman" w:hAnsi="Times New Roman"/>
          <w:szCs w:val="24"/>
        </w:rPr>
        <w:t xml:space="preserve"> zrealizowa</w:t>
      </w:r>
      <w:r>
        <w:rPr>
          <w:rFonts w:ascii="Times New Roman" w:hAnsi="Times New Roman"/>
          <w:szCs w:val="24"/>
        </w:rPr>
        <w:t xml:space="preserve">no </w:t>
      </w:r>
      <w:r w:rsidR="002A51B6" w:rsidRPr="002A51B6">
        <w:rPr>
          <w:rFonts w:ascii="Times New Roman" w:hAnsi="Times New Roman"/>
          <w:szCs w:val="24"/>
        </w:rPr>
        <w:t>zakup nowych ławek, które pojawiły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się w różnych punktach naszego miasta,</w:t>
      </w:r>
    </w:p>
    <w:p w14:paraId="44576AD6" w14:textId="6C7FB96D" w:rsidR="002A51B6" w:rsidRPr="002A51B6" w:rsidRDefault="00BD743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0C2112">
        <w:rPr>
          <w:rFonts w:ascii="Times New Roman" w:hAnsi="Times New Roman"/>
          <w:szCs w:val="24"/>
        </w:rPr>
        <w:t>n</w:t>
      </w:r>
      <w:r w:rsidR="008B6997">
        <w:rPr>
          <w:rFonts w:ascii="Times New Roman" w:hAnsi="Times New Roman"/>
          <w:szCs w:val="24"/>
        </w:rPr>
        <w:t xml:space="preserve">formując, </w:t>
      </w:r>
      <w:r>
        <w:rPr>
          <w:rFonts w:ascii="Times New Roman" w:hAnsi="Times New Roman"/>
          <w:szCs w:val="24"/>
        </w:rPr>
        <w:t>ż</w:t>
      </w:r>
      <w:r w:rsidR="008B6997">
        <w:rPr>
          <w:rFonts w:ascii="Times New Roman" w:hAnsi="Times New Roman"/>
          <w:szCs w:val="24"/>
        </w:rPr>
        <w:t xml:space="preserve">e szczegółowe informacje budżetowe przedstawi podczas prezentacji sprawozdania z wykonania budżetu za 2020 rok, niemniej omawiając raport </w:t>
      </w:r>
      <w:r w:rsidR="003253E7">
        <w:rPr>
          <w:rFonts w:ascii="Times New Roman" w:hAnsi="Times New Roman"/>
          <w:szCs w:val="24"/>
        </w:rPr>
        <w:t xml:space="preserve">poinformuje </w:t>
      </w:r>
      <w:r w:rsidR="008B6997">
        <w:rPr>
          <w:rFonts w:ascii="Times New Roman" w:hAnsi="Times New Roman"/>
          <w:szCs w:val="24"/>
        </w:rPr>
        <w:t xml:space="preserve">zebranym oraz mieszkańców jak przedstawiał się budżet. </w:t>
      </w:r>
      <w:r w:rsidR="003253E7">
        <w:rPr>
          <w:rFonts w:ascii="Times New Roman" w:hAnsi="Times New Roman"/>
          <w:szCs w:val="24"/>
        </w:rPr>
        <w:t xml:space="preserve"> </w:t>
      </w:r>
      <w:r w:rsidR="008B6997">
        <w:rPr>
          <w:rFonts w:ascii="Times New Roman" w:hAnsi="Times New Roman"/>
          <w:szCs w:val="24"/>
        </w:rPr>
        <w:t xml:space="preserve">Dochody </w:t>
      </w:r>
      <w:r w:rsidR="002A51B6" w:rsidRPr="002A51B6">
        <w:rPr>
          <w:rFonts w:ascii="Times New Roman" w:hAnsi="Times New Roman"/>
          <w:szCs w:val="24"/>
        </w:rPr>
        <w:t>w roku 2020 wyniosły ponad 90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>000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>000 zł.</w:t>
      </w:r>
      <w:r w:rsidR="003253E7">
        <w:rPr>
          <w:rFonts w:ascii="Times New Roman" w:hAnsi="Times New Roman"/>
          <w:szCs w:val="24"/>
        </w:rPr>
        <w:t xml:space="preserve">, </w:t>
      </w:r>
      <w:r w:rsidR="002A51B6" w:rsidRPr="002A51B6">
        <w:rPr>
          <w:rFonts w:ascii="Times New Roman" w:hAnsi="Times New Roman"/>
          <w:szCs w:val="24"/>
        </w:rPr>
        <w:t>aż 31% stanowiły dochody podatkowe</w:t>
      </w:r>
      <w:r w:rsidR="003253E7">
        <w:rPr>
          <w:rFonts w:ascii="Times New Roman" w:hAnsi="Times New Roman"/>
          <w:szCs w:val="24"/>
        </w:rPr>
        <w:t>,</w:t>
      </w:r>
      <w:r w:rsidR="002A51B6" w:rsidRPr="002A51B6">
        <w:rPr>
          <w:rFonts w:ascii="Times New Roman" w:hAnsi="Times New Roman"/>
          <w:szCs w:val="24"/>
        </w:rPr>
        <w:t xml:space="preserve"> jest </w:t>
      </w:r>
      <w:r w:rsidR="003253E7">
        <w:rPr>
          <w:rFonts w:ascii="Times New Roman" w:hAnsi="Times New Roman"/>
          <w:szCs w:val="24"/>
        </w:rPr>
        <w:t xml:space="preserve">to </w:t>
      </w:r>
      <w:r w:rsidR="002A51B6" w:rsidRPr="002A51B6">
        <w:rPr>
          <w:rFonts w:ascii="Times New Roman" w:hAnsi="Times New Roman"/>
          <w:szCs w:val="24"/>
        </w:rPr>
        <w:t>bardzo ważny udział dochodów miasta.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Niestety zapowiadane przez rząd zmiany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w ramach polskiego ładu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uderzą mocno w ten obszar dochodów miasta</w:t>
      </w:r>
      <w:r w:rsidR="003253E7">
        <w:rPr>
          <w:rFonts w:ascii="Times New Roman" w:hAnsi="Times New Roman"/>
          <w:szCs w:val="24"/>
        </w:rPr>
        <w:t>. S</w:t>
      </w:r>
      <w:r w:rsidR="002A51B6" w:rsidRPr="002A51B6">
        <w:rPr>
          <w:rFonts w:ascii="Times New Roman" w:hAnsi="Times New Roman"/>
          <w:szCs w:val="24"/>
        </w:rPr>
        <w:t>zacuje się, że w skali kraju to będzie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kilkanaście miliardów złotych mniej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pieniędzy dla samorządów. Niestety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ten ubytek nie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oszczędzi także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 xml:space="preserve">naszego miasta, </w:t>
      </w:r>
      <w:r w:rsidR="003253E7">
        <w:rPr>
          <w:rFonts w:ascii="Times New Roman" w:hAnsi="Times New Roman"/>
          <w:szCs w:val="24"/>
        </w:rPr>
        <w:t xml:space="preserve">co oznacza, że w tym </w:t>
      </w:r>
      <w:r w:rsidR="002A51B6" w:rsidRPr="002A51B6">
        <w:rPr>
          <w:rFonts w:ascii="Times New Roman" w:hAnsi="Times New Roman"/>
          <w:szCs w:val="24"/>
        </w:rPr>
        <w:t>zakresie niestety</w:t>
      </w:r>
      <w:r w:rsidR="00482A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należy </w:t>
      </w:r>
      <w:r w:rsidR="002A51B6" w:rsidRPr="002A51B6">
        <w:rPr>
          <w:rFonts w:ascii="Times New Roman" w:hAnsi="Times New Roman"/>
          <w:szCs w:val="24"/>
        </w:rPr>
        <w:t>spodziewa</w:t>
      </w:r>
      <w:r>
        <w:rPr>
          <w:rFonts w:ascii="Times New Roman" w:hAnsi="Times New Roman"/>
          <w:szCs w:val="24"/>
        </w:rPr>
        <w:t xml:space="preserve">ć </w:t>
      </w:r>
      <w:r w:rsidR="002A51B6" w:rsidRPr="002A51B6">
        <w:rPr>
          <w:rFonts w:ascii="Times New Roman" w:hAnsi="Times New Roman"/>
          <w:szCs w:val="24"/>
        </w:rPr>
        <w:t>się mniejszych dochodów,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jeśli te zmiany wejdą w zapowiadanym kształcie.</w:t>
      </w:r>
    </w:p>
    <w:p w14:paraId="68AA6F27" w14:textId="77777777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5BBF50DB" w14:textId="56CACAC2" w:rsidR="002A51B6" w:rsidRPr="002A51B6" w:rsidRDefault="00482A3A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A51B6" w:rsidRPr="002A51B6">
        <w:rPr>
          <w:rFonts w:ascii="Times New Roman" w:hAnsi="Times New Roman"/>
          <w:szCs w:val="24"/>
        </w:rPr>
        <w:t>dochody majątkowe,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zostały zrealizowane na kwotę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ponad 7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>000</w:t>
      </w:r>
      <w:r w:rsidR="003253E7">
        <w:rPr>
          <w:rFonts w:ascii="Times New Roman" w:hAnsi="Times New Roman"/>
          <w:szCs w:val="24"/>
        </w:rPr>
        <w:t>.</w:t>
      </w:r>
      <w:r w:rsidR="002A51B6" w:rsidRPr="002A51B6">
        <w:rPr>
          <w:rFonts w:ascii="Times New Roman" w:hAnsi="Times New Roman"/>
          <w:szCs w:val="24"/>
        </w:rPr>
        <w:t>000 zł, w tym pozyskane</w:t>
      </w:r>
    </w:p>
    <w:p w14:paraId="47E7C8C7" w14:textId="20E06071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2A51B6">
        <w:rPr>
          <w:rFonts w:ascii="Times New Roman" w:hAnsi="Times New Roman"/>
          <w:szCs w:val="24"/>
        </w:rPr>
        <w:t xml:space="preserve">dofinansowanie ze środków unijnych. </w:t>
      </w:r>
    </w:p>
    <w:p w14:paraId="0B91BE41" w14:textId="77777777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1EE564A3" w14:textId="19070D6A" w:rsidR="002A51B6" w:rsidRPr="002A51B6" w:rsidRDefault="00482A3A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 xml:space="preserve">budżet  </w:t>
      </w:r>
      <w:r w:rsidR="002A51B6" w:rsidRPr="002A51B6">
        <w:rPr>
          <w:rFonts w:ascii="Times New Roman" w:hAnsi="Times New Roman"/>
          <w:szCs w:val="24"/>
        </w:rPr>
        <w:t>obywatelsk</w:t>
      </w:r>
      <w:r>
        <w:rPr>
          <w:rFonts w:ascii="Times New Roman" w:hAnsi="Times New Roman"/>
          <w:szCs w:val="24"/>
        </w:rPr>
        <w:t>i</w:t>
      </w:r>
      <w:proofErr w:type="gramEnd"/>
      <w:r w:rsidR="002A51B6" w:rsidRPr="002A51B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 został rozstrzygnięty  </w:t>
      </w:r>
      <w:r w:rsidR="002A51B6" w:rsidRPr="002A51B6">
        <w:rPr>
          <w:rFonts w:ascii="Times New Roman" w:hAnsi="Times New Roman"/>
          <w:szCs w:val="24"/>
        </w:rPr>
        <w:t>25 września zeszłego roku</w:t>
      </w:r>
      <w:r w:rsidR="00BD7435">
        <w:rPr>
          <w:rFonts w:ascii="Times New Roman" w:hAnsi="Times New Roman"/>
          <w:szCs w:val="24"/>
        </w:rPr>
        <w:t xml:space="preserve">, </w:t>
      </w:r>
      <w:r w:rsidR="002A51B6" w:rsidRPr="002A51B6">
        <w:rPr>
          <w:rFonts w:ascii="Times New Roman" w:hAnsi="Times New Roman"/>
          <w:szCs w:val="24"/>
        </w:rPr>
        <w:t>wpłynęło 16 bardzo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wartościowych projektów,</w:t>
      </w:r>
      <w:r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2  zostały odrzucone</w:t>
      </w:r>
      <w:r>
        <w:rPr>
          <w:rFonts w:ascii="Times New Roman" w:hAnsi="Times New Roman"/>
          <w:szCs w:val="24"/>
        </w:rPr>
        <w:t xml:space="preserve"> z przyczyn formalnych </w:t>
      </w:r>
      <w:r w:rsidR="00BD74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</w:t>
      </w:r>
      <w:r w:rsidR="002A51B6" w:rsidRPr="002A51B6">
        <w:rPr>
          <w:rFonts w:ascii="Times New Roman" w:hAnsi="Times New Roman"/>
          <w:szCs w:val="24"/>
        </w:rPr>
        <w:t>ygrała</w:t>
      </w:r>
      <w:r>
        <w:rPr>
          <w:rFonts w:ascii="Times New Roman" w:hAnsi="Times New Roman"/>
          <w:szCs w:val="24"/>
        </w:rPr>
        <w:t xml:space="preserve"> i</w:t>
      </w:r>
      <w:r w:rsidR="002A51B6" w:rsidRPr="002A51B6">
        <w:rPr>
          <w:rFonts w:ascii="Times New Roman" w:hAnsi="Times New Roman"/>
          <w:szCs w:val="24"/>
        </w:rPr>
        <w:t xml:space="preserve">nwestycja budowy </w:t>
      </w:r>
      <w:proofErr w:type="spellStart"/>
      <w:r w:rsidR="002A51B6" w:rsidRPr="002A51B6">
        <w:rPr>
          <w:rFonts w:ascii="Times New Roman" w:hAnsi="Times New Roman"/>
          <w:szCs w:val="24"/>
        </w:rPr>
        <w:t>skateparku</w:t>
      </w:r>
      <w:proofErr w:type="spellEnd"/>
      <w:r w:rsidR="002A51B6" w:rsidRPr="002A51B6">
        <w:rPr>
          <w:rFonts w:ascii="Times New Roman" w:hAnsi="Times New Roman"/>
          <w:szCs w:val="24"/>
        </w:rPr>
        <w:t>, któr</w:t>
      </w:r>
      <w:r>
        <w:rPr>
          <w:rFonts w:ascii="Times New Roman" w:hAnsi="Times New Roman"/>
          <w:szCs w:val="24"/>
        </w:rPr>
        <w:t xml:space="preserve">a  będzie </w:t>
      </w:r>
      <w:r w:rsidR="002A51B6" w:rsidRPr="002A51B6">
        <w:rPr>
          <w:rFonts w:ascii="Times New Roman" w:hAnsi="Times New Roman"/>
          <w:szCs w:val="24"/>
        </w:rPr>
        <w:t>zrealizowa</w:t>
      </w:r>
      <w:r>
        <w:rPr>
          <w:rFonts w:ascii="Times New Roman" w:hAnsi="Times New Roman"/>
          <w:szCs w:val="24"/>
        </w:rPr>
        <w:t>na</w:t>
      </w:r>
      <w:r w:rsidR="002A51B6" w:rsidRPr="002A51B6">
        <w:rPr>
          <w:rFonts w:ascii="Times New Roman" w:hAnsi="Times New Roman"/>
          <w:szCs w:val="24"/>
        </w:rPr>
        <w:t xml:space="preserve"> w tym roku, w 2 etapach,</w:t>
      </w:r>
    </w:p>
    <w:p w14:paraId="124CF2C5" w14:textId="77777777" w:rsidR="00243172" w:rsidRDefault="00243172" w:rsidP="00BD7435">
      <w:pPr>
        <w:pStyle w:val="Bezodstpw"/>
        <w:jc w:val="both"/>
        <w:rPr>
          <w:rFonts w:ascii="Times New Roman" w:hAnsi="Times New Roman"/>
          <w:szCs w:val="24"/>
        </w:rPr>
      </w:pPr>
    </w:p>
    <w:p w14:paraId="20063095" w14:textId="2D0A25F7" w:rsidR="002A51B6" w:rsidRPr="002A51B6" w:rsidRDefault="00243172" w:rsidP="00BD7435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82A3A">
        <w:rPr>
          <w:rFonts w:ascii="Times New Roman" w:hAnsi="Times New Roman"/>
          <w:szCs w:val="24"/>
        </w:rPr>
        <w:t>Za</w:t>
      </w:r>
      <w:r w:rsidR="002A51B6" w:rsidRPr="002A51B6">
        <w:rPr>
          <w:rFonts w:ascii="Times New Roman" w:hAnsi="Times New Roman"/>
          <w:szCs w:val="24"/>
        </w:rPr>
        <w:t>chęc</w:t>
      </w:r>
      <w:r w:rsidR="00482A3A">
        <w:rPr>
          <w:rFonts w:ascii="Times New Roman" w:hAnsi="Times New Roman"/>
          <w:szCs w:val="24"/>
        </w:rPr>
        <w:t xml:space="preserve">ił </w:t>
      </w:r>
      <w:r w:rsidR="002A51B6" w:rsidRPr="002A51B6">
        <w:rPr>
          <w:rFonts w:ascii="Times New Roman" w:hAnsi="Times New Roman"/>
          <w:szCs w:val="24"/>
        </w:rPr>
        <w:t>do zapoznania się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ze szczegółami tego raportu,</w:t>
      </w:r>
      <w:r w:rsidR="00482A3A">
        <w:rPr>
          <w:rFonts w:ascii="Times New Roman" w:hAnsi="Times New Roman"/>
          <w:szCs w:val="24"/>
        </w:rPr>
        <w:t xml:space="preserve"> który </w:t>
      </w:r>
      <w:r w:rsidR="002A51B6" w:rsidRPr="002A51B6">
        <w:rPr>
          <w:rFonts w:ascii="Times New Roman" w:hAnsi="Times New Roman"/>
          <w:szCs w:val="24"/>
        </w:rPr>
        <w:t>będzie oczywiście dostępny na BIP-</w:t>
      </w:r>
      <w:proofErr w:type="spellStart"/>
      <w:r w:rsidR="002A51B6" w:rsidRPr="002A51B6">
        <w:rPr>
          <w:rFonts w:ascii="Times New Roman" w:hAnsi="Times New Roman"/>
          <w:szCs w:val="24"/>
        </w:rPr>
        <w:t>ie</w:t>
      </w:r>
      <w:proofErr w:type="spellEnd"/>
      <w:r w:rsidR="002A51B6" w:rsidRPr="002A51B6">
        <w:rPr>
          <w:rFonts w:ascii="Times New Roman" w:hAnsi="Times New Roman"/>
          <w:szCs w:val="24"/>
        </w:rPr>
        <w:t>,</w:t>
      </w:r>
      <w:r w:rsidR="00482A3A">
        <w:rPr>
          <w:rFonts w:ascii="Times New Roman" w:hAnsi="Times New Roman"/>
          <w:szCs w:val="24"/>
        </w:rPr>
        <w:t xml:space="preserve"> </w:t>
      </w:r>
      <w:r w:rsidR="002A51B6" w:rsidRPr="002A51B6">
        <w:rPr>
          <w:rFonts w:ascii="Times New Roman" w:hAnsi="Times New Roman"/>
          <w:szCs w:val="24"/>
        </w:rPr>
        <w:t>na stronach urzędu miasta.</w:t>
      </w:r>
    </w:p>
    <w:p w14:paraId="2882877E" w14:textId="77777777" w:rsidR="002A51B6" w:rsidRPr="002A51B6" w:rsidRDefault="002A51B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EEB8A23" w14:textId="77777777" w:rsidR="000C2112" w:rsidRDefault="000C2112" w:rsidP="000C211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FFF8350" w14:textId="77777777" w:rsidR="000C2112" w:rsidRDefault="000C2112" w:rsidP="000C211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69D91626" w14:textId="6D1F2C9D" w:rsidR="009D2E78" w:rsidRDefault="00461638" w:rsidP="000C2112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5. Rozpatrzenie projektu uchwały zmieniającej uchwałę w sprawie uchwalenia budżetu miasta na 2021 rok.  </w:t>
      </w:r>
    </w:p>
    <w:p w14:paraId="4833A824" w14:textId="77777777" w:rsidR="009D2E78" w:rsidRDefault="009D2E78" w:rsidP="000C211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00C63BFB" w14:textId="77777777" w:rsidR="009D2E78" w:rsidRDefault="009D2E78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009ABAA" w14:textId="42BAB55D" w:rsidR="000C2112" w:rsidRPr="00BD7435" w:rsidRDefault="00461638" w:rsidP="00BD7435">
      <w:pPr>
        <w:pStyle w:val="Bezodstpw"/>
        <w:jc w:val="both"/>
        <w:rPr>
          <w:rFonts w:ascii="Times New Roman" w:hAnsi="Times New Roman"/>
          <w:szCs w:val="24"/>
        </w:rPr>
      </w:pPr>
      <w:r w:rsidRPr="00BD7435">
        <w:rPr>
          <w:rFonts w:ascii="Times New Roman" w:hAnsi="Times New Roman"/>
          <w:b/>
          <w:bCs/>
          <w:szCs w:val="24"/>
        </w:rPr>
        <w:t>Skarbnik Miasta p. Zalewski</w:t>
      </w:r>
      <w:r>
        <w:rPr>
          <w:rFonts w:ascii="Times New Roman" w:hAnsi="Times New Roman"/>
          <w:szCs w:val="24"/>
        </w:rPr>
        <w:t xml:space="preserve"> – przedstawił projekt uchwały zawarty w druku nr 1 wraz uzasadnieniem o treści: </w:t>
      </w:r>
    </w:p>
    <w:p w14:paraId="4C867158" w14:textId="77777777" w:rsidR="000C2112" w:rsidRDefault="000C2112" w:rsidP="000C2112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54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F5F235C" w14:textId="41F57155" w:rsidR="004C6431" w:rsidRPr="00440BEA" w:rsidRDefault="004C6431" w:rsidP="000C2112">
      <w:pPr>
        <w:pStyle w:val="Akapitzlist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454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0B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Podsumowanie zmian budżetu:</w:t>
      </w:r>
    </w:p>
    <w:p w14:paraId="1FDC4A14" w14:textId="77777777" w:rsidR="004C6431" w:rsidRPr="00656A12" w:rsidRDefault="004C6431" w:rsidP="000C2112">
      <w:pPr>
        <w:tabs>
          <w:tab w:val="left" w:pos="7788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656A12">
        <w:rPr>
          <w:b/>
          <w:bCs/>
          <w:color w:val="000000"/>
          <w:shd w:val="clear" w:color="auto" w:fill="FFFFFF"/>
        </w:rPr>
        <w:t xml:space="preserve">   </w:t>
      </w:r>
      <w:r>
        <w:rPr>
          <w:b/>
          <w:bCs/>
          <w:color w:val="000000"/>
          <w:shd w:val="clear" w:color="auto" w:fill="FFFFFF"/>
        </w:rPr>
        <w:tab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116"/>
        <w:gridCol w:w="1870"/>
        <w:gridCol w:w="1859"/>
        <w:gridCol w:w="1871"/>
      </w:tblGrid>
      <w:tr w:rsidR="004C6431" w14:paraId="40FB276D" w14:textId="77777777" w:rsidTr="00AD24D6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12A9F2" w14:textId="77777777" w:rsidR="004C6431" w:rsidRPr="00D11414" w:rsidRDefault="004C6431" w:rsidP="00AD24D6">
            <w:pPr>
              <w:jc w:val="center"/>
              <w:rPr>
                <w:sz w:val="24"/>
                <w:szCs w:val="24"/>
              </w:rPr>
            </w:pPr>
            <w:r w:rsidRPr="00D11414">
              <w:rPr>
                <w:sz w:val="24"/>
                <w:szCs w:val="24"/>
              </w:rPr>
              <w:t>Lp.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0E8A19" w14:textId="77777777" w:rsidR="004C6431" w:rsidRPr="00D11414" w:rsidRDefault="004C6431" w:rsidP="00AD24D6">
            <w:pPr>
              <w:jc w:val="center"/>
              <w:rPr>
                <w:sz w:val="24"/>
                <w:szCs w:val="24"/>
              </w:rPr>
            </w:pPr>
            <w:r w:rsidRPr="00D11414">
              <w:rPr>
                <w:sz w:val="24"/>
                <w:szCs w:val="24"/>
              </w:rPr>
              <w:t>Treść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D4AB1C" w14:textId="77777777" w:rsidR="004C6431" w:rsidRPr="00D11414" w:rsidRDefault="004C6431" w:rsidP="00AD24D6">
            <w:pPr>
              <w:jc w:val="center"/>
              <w:rPr>
                <w:sz w:val="24"/>
                <w:szCs w:val="24"/>
              </w:rPr>
            </w:pPr>
            <w:r w:rsidRPr="00D11414">
              <w:rPr>
                <w:sz w:val="24"/>
                <w:szCs w:val="24"/>
              </w:rPr>
              <w:t>Przed zmianą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B53CB1" w14:textId="77777777" w:rsidR="004C6431" w:rsidRPr="00D11414" w:rsidRDefault="004C6431" w:rsidP="00AD24D6">
            <w:pPr>
              <w:jc w:val="center"/>
              <w:rPr>
                <w:sz w:val="24"/>
                <w:szCs w:val="24"/>
              </w:rPr>
            </w:pPr>
            <w:r w:rsidRPr="00D11414">
              <w:rPr>
                <w:sz w:val="24"/>
                <w:szCs w:val="24"/>
              </w:rPr>
              <w:t>Zmiana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E6453D" w14:textId="77777777" w:rsidR="004C6431" w:rsidRPr="00D11414" w:rsidRDefault="004C6431" w:rsidP="00AD24D6">
            <w:pPr>
              <w:jc w:val="center"/>
              <w:rPr>
                <w:sz w:val="24"/>
                <w:szCs w:val="24"/>
              </w:rPr>
            </w:pPr>
            <w:r w:rsidRPr="00D11414">
              <w:rPr>
                <w:sz w:val="24"/>
                <w:szCs w:val="24"/>
              </w:rPr>
              <w:t>Po zmianie</w:t>
            </w:r>
          </w:p>
        </w:tc>
      </w:tr>
      <w:tr w:rsidR="004C6431" w14:paraId="505A7481" w14:textId="77777777" w:rsidTr="00AD24D6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245A95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1.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B40C1A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Dochody ogółem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411298" w14:textId="77777777" w:rsidR="004C6431" w:rsidRPr="00590059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95 800 401,19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732032" w14:textId="77777777" w:rsidR="004C6431" w:rsidRPr="0013561F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1 265 775,13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A6E2DF" w14:textId="77777777" w:rsidR="004C6431" w:rsidRPr="00AF553E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97 066 176,32</w:t>
            </w:r>
          </w:p>
        </w:tc>
      </w:tr>
      <w:tr w:rsidR="004C6431" w14:paraId="6366582C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345D7E" w14:textId="77777777" w:rsidR="004C6431" w:rsidRPr="00B04C84" w:rsidRDefault="004C6431" w:rsidP="00AD24D6">
            <w:r w:rsidRPr="00B04C84">
              <w:t>1.1.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F38271" w14:textId="77777777" w:rsidR="004C6431" w:rsidRPr="00B04C84" w:rsidRDefault="004C6431" w:rsidP="00AD24D6">
            <w:r w:rsidRPr="00B04C84">
              <w:t>Dochody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DFF076" w14:textId="77777777" w:rsidR="004C6431" w:rsidRPr="00590059" w:rsidRDefault="004C6431" w:rsidP="00AD24D6">
            <w:pPr>
              <w:jc w:val="right"/>
            </w:pPr>
            <w:r>
              <w:t>82 957 815,51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189650" w14:textId="77777777" w:rsidR="004C6431" w:rsidRPr="0013561F" w:rsidRDefault="004C6431" w:rsidP="00AD24D6">
            <w:pPr>
              <w:jc w:val="right"/>
            </w:pPr>
            <w:r>
              <w:t>90 151,13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4B64CA" w14:textId="77777777" w:rsidR="004C6431" w:rsidRPr="00AF553E" w:rsidRDefault="004C6431" w:rsidP="00AD24D6">
            <w:pPr>
              <w:jc w:val="right"/>
            </w:pPr>
            <w:r>
              <w:t>83 047 966,64</w:t>
            </w:r>
          </w:p>
        </w:tc>
      </w:tr>
      <w:tr w:rsidR="004C6431" w14:paraId="56CCA10E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517210" w14:textId="77777777" w:rsidR="004C6431" w:rsidRPr="00B04C84" w:rsidRDefault="004C6431" w:rsidP="00AD24D6">
            <w:r w:rsidRPr="00B04C84">
              <w:t>1.2.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91C71A" w14:textId="77777777" w:rsidR="004C6431" w:rsidRPr="00B04C84" w:rsidRDefault="004C6431" w:rsidP="00AD24D6">
            <w:r w:rsidRPr="00B04C84">
              <w:t>Dochody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8FEA84" w14:textId="77777777" w:rsidR="004C6431" w:rsidRPr="00590059" w:rsidRDefault="004C6431" w:rsidP="00AD24D6">
            <w:pPr>
              <w:jc w:val="right"/>
            </w:pPr>
            <w:r>
              <w:t>12 842 585,68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249B08" w14:textId="77777777" w:rsidR="004C6431" w:rsidRPr="0013561F" w:rsidRDefault="004C6431" w:rsidP="00AD24D6">
            <w:pPr>
              <w:jc w:val="right"/>
            </w:pPr>
            <w:r>
              <w:t>1 175 624,00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5C238C" w14:textId="77777777" w:rsidR="004C6431" w:rsidRPr="00AF553E" w:rsidRDefault="004C6431" w:rsidP="00AD24D6">
            <w:pPr>
              <w:jc w:val="right"/>
            </w:pPr>
            <w:r>
              <w:t>14 018 209,68</w:t>
            </w:r>
          </w:p>
        </w:tc>
      </w:tr>
      <w:tr w:rsidR="004C6431" w14:paraId="1DDD84A7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34B75D9" w14:textId="77777777" w:rsidR="004C6431" w:rsidRPr="00B04C84" w:rsidRDefault="004C6431" w:rsidP="00AD24D6">
            <w:pPr>
              <w:rPr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0F4BE8F" w14:textId="77777777" w:rsidR="004C6431" w:rsidRPr="00B04C84" w:rsidRDefault="004C6431" w:rsidP="00AD24D6">
            <w:pPr>
              <w:rPr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83F1452" w14:textId="77777777" w:rsidR="004C6431" w:rsidRPr="00590059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6FB6A3F" w14:textId="77777777" w:rsidR="004C6431" w:rsidRPr="0013561F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627BF29" w14:textId="77777777" w:rsidR="004C6431" w:rsidRPr="00AF553E" w:rsidRDefault="004C6431" w:rsidP="00AD24D6">
            <w:pPr>
              <w:jc w:val="right"/>
              <w:rPr>
                <w:b/>
              </w:rPr>
            </w:pPr>
          </w:p>
        </w:tc>
      </w:tr>
      <w:tr w:rsidR="004C6431" w14:paraId="184C1B96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36BEB4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3ED689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Wydatki ogółem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B902C3" w14:textId="77777777" w:rsidR="004C6431" w:rsidRPr="00590059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101 492 599,06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ABC722" w14:textId="77777777" w:rsidR="004C6431" w:rsidRPr="0013561F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2 353 512,05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034A75" w14:textId="77777777" w:rsidR="004C6431" w:rsidRPr="00AF553E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103 846 111,11</w:t>
            </w:r>
          </w:p>
        </w:tc>
      </w:tr>
      <w:tr w:rsidR="004C6431" w14:paraId="186CE0D1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CAFBFF" w14:textId="77777777" w:rsidR="004C6431" w:rsidRPr="00B04C84" w:rsidRDefault="004C6431" w:rsidP="00AD24D6">
            <w:r w:rsidRPr="00B04C84">
              <w:t>2.1.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322973" w14:textId="77777777" w:rsidR="004C6431" w:rsidRPr="00B04C84" w:rsidRDefault="004C6431" w:rsidP="00AD24D6">
            <w:r w:rsidRPr="00B04C84">
              <w:t>Wydatki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6CE303" w14:textId="77777777" w:rsidR="004C6431" w:rsidRPr="00590059" w:rsidRDefault="004C6431" w:rsidP="00AD24D6">
            <w:pPr>
              <w:jc w:val="right"/>
            </w:pPr>
            <w:r>
              <w:t>82 605 240,99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4DD9D0" w14:textId="77777777" w:rsidR="004C6431" w:rsidRPr="0013561F" w:rsidRDefault="004C6431" w:rsidP="00AD24D6">
            <w:pPr>
              <w:jc w:val="right"/>
            </w:pPr>
            <w:r>
              <w:t>75 151,13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A9AD5E" w14:textId="77777777" w:rsidR="004C6431" w:rsidRPr="00AF553E" w:rsidRDefault="004C6431" w:rsidP="00AD24D6">
            <w:pPr>
              <w:jc w:val="right"/>
            </w:pPr>
            <w:r>
              <w:t>82 680 392,12</w:t>
            </w:r>
          </w:p>
        </w:tc>
      </w:tr>
      <w:tr w:rsidR="004C6431" w14:paraId="5CF7EA12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F97A75" w14:textId="77777777" w:rsidR="004C6431" w:rsidRPr="00B04C84" w:rsidRDefault="004C6431" w:rsidP="00AD24D6">
            <w:r w:rsidRPr="00B04C84">
              <w:t>2.2.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DBADC0" w14:textId="77777777" w:rsidR="004C6431" w:rsidRPr="00B04C84" w:rsidRDefault="004C6431" w:rsidP="00AD24D6">
            <w:r w:rsidRPr="00B04C84">
              <w:t>Wydatki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A57105" w14:textId="77777777" w:rsidR="004C6431" w:rsidRPr="00590059" w:rsidRDefault="004C6431" w:rsidP="00AD24D6">
            <w:pPr>
              <w:jc w:val="right"/>
            </w:pPr>
            <w:r>
              <w:t>18 887 358,07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EDB796" w14:textId="77777777" w:rsidR="004C6431" w:rsidRPr="0013561F" w:rsidRDefault="004C6431" w:rsidP="00AD24D6">
            <w:pPr>
              <w:jc w:val="right"/>
            </w:pPr>
            <w:r>
              <w:t>2 278 360,92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A8EF7A" w14:textId="77777777" w:rsidR="004C6431" w:rsidRPr="00AF553E" w:rsidRDefault="004C6431" w:rsidP="00AD24D6">
            <w:pPr>
              <w:jc w:val="right"/>
            </w:pPr>
            <w:r>
              <w:t>21 165 718,99</w:t>
            </w:r>
          </w:p>
        </w:tc>
      </w:tr>
      <w:tr w:rsidR="004C6431" w14:paraId="198C1243" w14:textId="77777777" w:rsidTr="00AD24D6">
        <w:trPr>
          <w:trHeight w:val="351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DDB8AB5" w14:textId="77777777" w:rsidR="004C6431" w:rsidRPr="00B04C84" w:rsidRDefault="004C6431" w:rsidP="00AD24D6">
            <w:pPr>
              <w:rPr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A65173F" w14:textId="77777777" w:rsidR="004C6431" w:rsidRPr="00B04C84" w:rsidRDefault="004C6431" w:rsidP="00AD24D6">
            <w:pPr>
              <w:rPr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339AF64" w14:textId="77777777" w:rsidR="004C6431" w:rsidRPr="00590059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70A7190" w14:textId="77777777" w:rsidR="004C6431" w:rsidRPr="0013561F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6B359E2" w14:textId="77777777" w:rsidR="004C6431" w:rsidRPr="00AF553E" w:rsidRDefault="004C6431" w:rsidP="00AD24D6">
            <w:pPr>
              <w:jc w:val="right"/>
              <w:rPr>
                <w:b/>
              </w:rPr>
            </w:pPr>
          </w:p>
        </w:tc>
      </w:tr>
      <w:tr w:rsidR="004C6431" w14:paraId="5CFA66BF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A5620B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3.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AF0156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Nadwyżka/deficyt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D302B5" w14:textId="77777777" w:rsidR="004C6431" w:rsidRPr="00590059" w:rsidRDefault="004C6431" w:rsidP="00AD24D6">
            <w:pPr>
              <w:jc w:val="right"/>
              <w:rPr>
                <w:b/>
              </w:rPr>
            </w:pPr>
            <w:r w:rsidRPr="0025266D">
              <w:rPr>
                <w:b/>
              </w:rPr>
              <w:t>-</w:t>
            </w:r>
            <w:r>
              <w:rPr>
                <w:b/>
              </w:rPr>
              <w:t>5 692 197,87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1B91A6" w14:textId="77777777" w:rsidR="004C6431" w:rsidRPr="004C251F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1 087 736,92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AF7A79" w14:textId="77777777" w:rsidR="004C6431" w:rsidRPr="00AF553E" w:rsidRDefault="004C6431" w:rsidP="00AD24D6">
            <w:pPr>
              <w:jc w:val="right"/>
              <w:rPr>
                <w:b/>
              </w:rPr>
            </w:pPr>
            <w:r w:rsidRPr="0025266D">
              <w:rPr>
                <w:b/>
              </w:rPr>
              <w:t>-</w:t>
            </w:r>
            <w:r>
              <w:rPr>
                <w:b/>
              </w:rPr>
              <w:t>6 779 934,79</w:t>
            </w:r>
          </w:p>
        </w:tc>
      </w:tr>
      <w:tr w:rsidR="004C6431" w14:paraId="3474549A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4491B8" w14:textId="77777777" w:rsidR="004C6431" w:rsidRPr="00B04C84" w:rsidRDefault="004C6431" w:rsidP="00AD24D6">
            <w:pPr>
              <w:rPr>
                <w:i/>
              </w:rPr>
            </w:pPr>
            <w:r w:rsidRPr="00B04C84">
              <w:rPr>
                <w:i/>
              </w:rPr>
              <w:t>3.1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96FBA4" w14:textId="77777777" w:rsidR="004C6431" w:rsidRPr="00B04C84" w:rsidRDefault="004C6431" w:rsidP="00AD24D6">
            <w:pPr>
              <w:rPr>
                <w:i/>
              </w:rPr>
            </w:pPr>
            <w:r w:rsidRPr="00B04C84">
              <w:rPr>
                <w:i/>
              </w:rPr>
              <w:t>Nadwyżka operacyjna (Db-</w:t>
            </w:r>
            <w:proofErr w:type="spellStart"/>
            <w:r w:rsidRPr="00B04C84">
              <w:rPr>
                <w:i/>
              </w:rPr>
              <w:t>Wb</w:t>
            </w:r>
            <w:proofErr w:type="spellEnd"/>
            <w:r w:rsidRPr="00B04C84">
              <w:rPr>
                <w:i/>
              </w:rPr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40741B" w14:textId="77777777" w:rsidR="004C6431" w:rsidRPr="00590059" w:rsidRDefault="004C6431" w:rsidP="00AD24D6">
            <w:pPr>
              <w:jc w:val="right"/>
              <w:rPr>
                <w:i/>
              </w:rPr>
            </w:pPr>
            <w:r>
              <w:rPr>
                <w:i/>
              </w:rPr>
              <w:t>352 574,52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B30C1F" w14:textId="77777777" w:rsidR="004C6431" w:rsidRPr="004C251F" w:rsidRDefault="004C6431" w:rsidP="00AD24D6">
            <w:pPr>
              <w:jc w:val="right"/>
              <w:rPr>
                <w:i/>
              </w:rPr>
            </w:pPr>
            <w:r>
              <w:rPr>
                <w:i/>
              </w:rPr>
              <w:t>15 000,00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E4D2B6" w14:textId="77777777" w:rsidR="004C6431" w:rsidRPr="00AF553E" w:rsidRDefault="004C6431" w:rsidP="00AD24D6">
            <w:pPr>
              <w:jc w:val="right"/>
              <w:rPr>
                <w:i/>
              </w:rPr>
            </w:pPr>
            <w:r>
              <w:rPr>
                <w:i/>
              </w:rPr>
              <w:t>367 574,52</w:t>
            </w:r>
          </w:p>
        </w:tc>
      </w:tr>
      <w:tr w:rsidR="004C6431" w14:paraId="237D44E5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DDE7288" w14:textId="77777777" w:rsidR="004C6431" w:rsidRPr="00B04C84" w:rsidRDefault="004C6431" w:rsidP="00AD24D6">
            <w:pPr>
              <w:rPr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9DCBC67" w14:textId="77777777" w:rsidR="004C6431" w:rsidRPr="00B04C84" w:rsidRDefault="004C6431" w:rsidP="00AD24D6">
            <w:pPr>
              <w:rPr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4346B98" w14:textId="77777777" w:rsidR="004C6431" w:rsidRPr="00590059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A109E8E" w14:textId="77777777" w:rsidR="004C6431" w:rsidRPr="004C251F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A9F7CA4" w14:textId="77777777" w:rsidR="004C6431" w:rsidRPr="00AF553E" w:rsidRDefault="004C6431" w:rsidP="00AD24D6">
            <w:pPr>
              <w:jc w:val="right"/>
              <w:rPr>
                <w:b/>
              </w:rPr>
            </w:pPr>
          </w:p>
        </w:tc>
      </w:tr>
      <w:tr w:rsidR="004C6431" w14:paraId="667FA76B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7C8CA34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4.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D01EB89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Przychody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DB5948E" w14:textId="77777777" w:rsidR="004C6431" w:rsidRPr="00590059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6 458 512,27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A10BE63" w14:textId="77777777" w:rsidR="004C6431" w:rsidRPr="004C251F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1 087 736,92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F64BBA6" w14:textId="77777777" w:rsidR="004C6431" w:rsidRPr="00AF553E" w:rsidRDefault="004C6431" w:rsidP="00AD24D6">
            <w:pPr>
              <w:jc w:val="right"/>
              <w:rPr>
                <w:b/>
              </w:rPr>
            </w:pPr>
            <w:r>
              <w:rPr>
                <w:b/>
              </w:rPr>
              <w:t>7 546 249,19</w:t>
            </w:r>
          </w:p>
        </w:tc>
      </w:tr>
      <w:tr w:rsidR="004C6431" w14:paraId="3514594F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46A516" w14:textId="77777777" w:rsidR="004C6431" w:rsidRPr="00B04C84" w:rsidRDefault="004C6431" w:rsidP="00AD24D6">
            <w:r w:rsidRPr="00B04C84">
              <w:t>4.1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382871" w14:textId="77777777" w:rsidR="004C6431" w:rsidRPr="00B04C84" w:rsidRDefault="004C6431" w:rsidP="00AD24D6">
            <w:r w:rsidRPr="00B04C84">
              <w:t>Kredyty i pożyczki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743CA8" w14:textId="77777777" w:rsidR="004C6431" w:rsidRPr="00590059" w:rsidRDefault="004C6431" w:rsidP="00AD24D6">
            <w:pPr>
              <w:jc w:val="right"/>
            </w:pPr>
            <w:r>
              <w:t>2 00</w:t>
            </w:r>
            <w:r w:rsidRPr="0025266D">
              <w:t>0</w:t>
            </w:r>
            <w:r>
              <w:t xml:space="preserve"> 000</w:t>
            </w:r>
            <w:r w:rsidRPr="0025266D">
              <w:t>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47EF6B" w14:textId="77777777" w:rsidR="004C6431" w:rsidRPr="004C251F" w:rsidRDefault="004C6431" w:rsidP="00AD24D6">
            <w:pPr>
              <w:jc w:val="right"/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B8B569" w14:textId="77777777" w:rsidR="004C6431" w:rsidRPr="00AF553E" w:rsidRDefault="004C6431" w:rsidP="00AD24D6">
            <w:pPr>
              <w:jc w:val="right"/>
            </w:pPr>
            <w:r>
              <w:t>2 00</w:t>
            </w:r>
            <w:r w:rsidRPr="0025266D">
              <w:t>0</w:t>
            </w:r>
            <w:r>
              <w:t xml:space="preserve"> 000</w:t>
            </w:r>
            <w:r w:rsidRPr="0025266D">
              <w:t>,00</w:t>
            </w:r>
          </w:p>
        </w:tc>
      </w:tr>
      <w:tr w:rsidR="004C6431" w14:paraId="49EB8BB8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B2EF35" w14:textId="77777777" w:rsidR="004C6431" w:rsidRPr="00B04C84" w:rsidRDefault="004C6431" w:rsidP="00AD24D6">
            <w:r w:rsidRPr="00B04C84">
              <w:lastRenderedPageBreak/>
              <w:t>4.2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8FB758" w14:textId="77777777" w:rsidR="004C6431" w:rsidRPr="00B04C84" w:rsidRDefault="004C6431" w:rsidP="00AD24D6">
            <w:r w:rsidRPr="00B04C84">
              <w:t>Nadwyżka</w:t>
            </w:r>
            <w:r>
              <w:t xml:space="preserve"> z lat ubiegłych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7984CF" w14:textId="77777777" w:rsidR="004C6431" w:rsidRPr="00590059" w:rsidRDefault="004C6431" w:rsidP="00AD24D6">
            <w:pPr>
              <w:jc w:val="right"/>
            </w:pPr>
            <w:r>
              <w:t>4 458 512,27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E8CADE" w14:textId="77777777" w:rsidR="004C6431" w:rsidRPr="004C251F" w:rsidRDefault="004C6431" w:rsidP="00AD24D6">
            <w:pPr>
              <w:jc w:val="right"/>
            </w:pPr>
            <w:r>
              <w:t>+1 087 736,92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BBA667" w14:textId="77777777" w:rsidR="004C6431" w:rsidRPr="00AF553E" w:rsidRDefault="004C6431" w:rsidP="00AD24D6">
            <w:pPr>
              <w:jc w:val="right"/>
            </w:pPr>
            <w:r>
              <w:t>5 546 249,19</w:t>
            </w:r>
          </w:p>
        </w:tc>
      </w:tr>
      <w:tr w:rsidR="004C6431" w14:paraId="74D5261B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5BE490" w14:textId="77777777" w:rsidR="004C6431" w:rsidRPr="00B04C84" w:rsidRDefault="004C6431" w:rsidP="00AD24D6"/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5C5689" w14:textId="77777777" w:rsidR="004C6431" w:rsidRPr="00B04C84" w:rsidRDefault="004C6431" w:rsidP="00AD24D6"/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7080BE" w14:textId="77777777" w:rsidR="004C6431" w:rsidRPr="00590059" w:rsidRDefault="004C6431" w:rsidP="00AD24D6">
            <w:pPr>
              <w:jc w:val="right"/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07AAA1" w14:textId="77777777" w:rsidR="004C6431" w:rsidRPr="004C251F" w:rsidRDefault="004C6431" w:rsidP="00AD24D6">
            <w:pPr>
              <w:jc w:val="right"/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299F68" w14:textId="77777777" w:rsidR="004C6431" w:rsidRPr="00AF553E" w:rsidRDefault="004C6431" w:rsidP="00AD24D6">
            <w:pPr>
              <w:jc w:val="right"/>
            </w:pPr>
          </w:p>
        </w:tc>
      </w:tr>
      <w:tr w:rsidR="004C6431" w14:paraId="032C3853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023D2AB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5.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955C382" w14:textId="77777777" w:rsidR="004C6431" w:rsidRPr="00B04C84" w:rsidRDefault="004C6431" w:rsidP="00AD24D6">
            <w:pPr>
              <w:rPr>
                <w:b/>
              </w:rPr>
            </w:pPr>
            <w:r w:rsidRPr="00B04C84">
              <w:rPr>
                <w:b/>
              </w:rPr>
              <w:t>Rozchody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A3A46D1" w14:textId="77777777" w:rsidR="004C6431" w:rsidRPr="00590059" w:rsidRDefault="004C6431" w:rsidP="00AD24D6">
            <w:pPr>
              <w:jc w:val="right"/>
              <w:rPr>
                <w:b/>
              </w:rPr>
            </w:pPr>
            <w:r w:rsidRPr="0025266D">
              <w:rPr>
                <w:b/>
              </w:rPr>
              <w:t>766 314,40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8BB8BAE" w14:textId="77777777" w:rsidR="004C6431" w:rsidRPr="004C251F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DEA5E30" w14:textId="77777777" w:rsidR="004C6431" w:rsidRPr="00AF553E" w:rsidRDefault="004C6431" w:rsidP="00AD24D6">
            <w:pPr>
              <w:jc w:val="right"/>
              <w:rPr>
                <w:b/>
              </w:rPr>
            </w:pPr>
            <w:r w:rsidRPr="0025266D">
              <w:rPr>
                <w:b/>
              </w:rPr>
              <w:t>766 314,40</w:t>
            </w:r>
          </w:p>
        </w:tc>
      </w:tr>
      <w:tr w:rsidR="004C6431" w14:paraId="373344F3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79764F" w14:textId="77777777" w:rsidR="004C6431" w:rsidRPr="00B04C84" w:rsidRDefault="004C6431" w:rsidP="00AD24D6">
            <w:pPr>
              <w:rPr>
                <w:b/>
              </w:rPr>
            </w:pPr>
            <w:r w:rsidRPr="00AB6DDD">
              <w:t>5.1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BC8A59" w14:textId="77777777" w:rsidR="004C6431" w:rsidRPr="00B04C84" w:rsidRDefault="004C6431" w:rsidP="00AD24D6">
            <w:pPr>
              <w:rPr>
                <w:b/>
              </w:rPr>
            </w:pPr>
            <w:r w:rsidRPr="00AB6DDD">
              <w:t>Spłaty kredytów i pożyczek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14340E" w14:textId="77777777" w:rsidR="004C6431" w:rsidRPr="00590059" w:rsidRDefault="004C6431" w:rsidP="00AD24D6">
            <w:pPr>
              <w:jc w:val="right"/>
              <w:rPr>
                <w:b/>
              </w:rPr>
            </w:pPr>
            <w:r w:rsidRPr="0025266D">
              <w:t>766 314,40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1DA7A5" w14:textId="77777777" w:rsidR="004C6431" w:rsidRPr="00590059" w:rsidRDefault="004C6431" w:rsidP="00AD24D6">
            <w:pPr>
              <w:jc w:val="right"/>
              <w:rPr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B54560" w14:textId="77777777" w:rsidR="004C6431" w:rsidRPr="00AF553E" w:rsidRDefault="004C6431" w:rsidP="00AD24D6">
            <w:pPr>
              <w:jc w:val="right"/>
              <w:rPr>
                <w:b/>
              </w:rPr>
            </w:pPr>
            <w:r w:rsidRPr="0025266D">
              <w:t>766 314,40</w:t>
            </w:r>
          </w:p>
        </w:tc>
      </w:tr>
      <w:tr w:rsidR="004C6431" w:rsidRPr="00AB6DDD" w14:paraId="32917D0C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E8E649" w14:textId="77777777" w:rsidR="004C6431" w:rsidRPr="00AB6DDD" w:rsidRDefault="004C6431" w:rsidP="00AD24D6">
            <w:r w:rsidRPr="00AB6DDD">
              <w:rPr>
                <w:i/>
              </w:rPr>
              <w:t>6.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D7475A" w14:textId="77777777" w:rsidR="004C6431" w:rsidRPr="00AB6DDD" w:rsidRDefault="004C6431" w:rsidP="00AD24D6">
            <w:r w:rsidRPr="00AB6DDD">
              <w:rPr>
                <w:i/>
              </w:rPr>
              <w:t>Bilansowanie budżetu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D91074" w14:textId="77777777" w:rsidR="004C6431" w:rsidRPr="00590059" w:rsidRDefault="004C6431" w:rsidP="00AD24D6">
            <w:pPr>
              <w:jc w:val="right"/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58F3EE" w14:textId="77777777" w:rsidR="004C6431" w:rsidRPr="00590059" w:rsidRDefault="004C6431" w:rsidP="00AD24D6">
            <w:pPr>
              <w:jc w:val="right"/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92B75E" w14:textId="77777777" w:rsidR="004C6431" w:rsidRPr="00AF553E" w:rsidRDefault="004C6431" w:rsidP="00AD24D6">
            <w:pPr>
              <w:jc w:val="right"/>
            </w:pPr>
          </w:p>
        </w:tc>
      </w:tr>
      <w:tr w:rsidR="004C6431" w:rsidRPr="00AB6DDD" w14:paraId="41345A11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276FE6B" w14:textId="77777777" w:rsidR="004C6431" w:rsidRPr="00AB6DDD" w:rsidRDefault="004C6431" w:rsidP="00AD24D6"/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A0B062A" w14:textId="77777777" w:rsidR="004C6431" w:rsidRPr="00AB6DDD" w:rsidRDefault="004C6431" w:rsidP="00AD24D6"/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3F87B69" w14:textId="77777777" w:rsidR="004C6431" w:rsidRPr="00590059" w:rsidRDefault="004C6431" w:rsidP="00AD24D6">
            <w:pPr>
              <w:jc w:val="right"/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A33240" w14:textId="77777777" w:rsidR="004C6431" w:rsidRPr="00590059" w:rsidRDefault="004C6431" w:rsidP="00AD24D6">
            <w:pPr>
              <w:jc w:val="right"/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5CBA98E" w14:textId="77777777" w:rsidR="004C6431" w:rsidRPr="00AF553E" w:rsidRDefault="004C6431" w:rsidP="00AD24D6">
            <w:pPr>
              <w:jc w:val="right"/>
            </w:pPr>
          </w:p>
        </w:tc>
      </w:tr>
      <w:tr w:rsidR="004C6431" w:rsidRPr="00AB6DDD" w14:paraId="49D43D52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7021D5" w14:textId="77777777" w:rsidR="004C6431" w:rsidRPr="00AB6DDD" w:rsidRDefault="004C6431" w:rsidP="00AD24D6">
            <w:r w:rsidRPr="00AB6DDD">
              <w:t>7.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CEB22F" w14:textId="77777777" w:rsidR="004C6431" w:rsidRPr="00AB6DDD" w:rsidRDefault="004C6431" w:rsidP="00AD24D6">
            <w:r w:rsidRPr="00AB6DDD">
              <w:t>Art. 242 dla 202</w:t>
            </w:r>
            <w:r>
              <w:t>1</w:t>
            </w:r>
            <w:r w:rsidRPr="00AB6DDD">
              <w:t xml:space="preserve"> r.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968BB0" w14:textId="77777777" w:rsidR="004C6431" w:rsidRPr="00590059" w:rsidRDefault="004C6431" w:rsidP="00AD24D6">
            <w:pPr>
              <w:jc w:val="right"/>
            </w:pPr>
            <w:r>
              <w:t>4 811 086,79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79DE3D" w14:textId="77777777" w:rsidR="004C6431" w:rsidRPr="004C251F" w:rsidRDefault="004C6431" w:rsidP="00AD24D6">
            <w:pPr>
              <w:jc w:val="right"/>
            </w:pPr>
            <w:r>
              <w:t>+1 102 736,92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4FBB60" w14:textId="77777777" w:rsidR="004C6431" w:rsidRPr="00AF553E" w:rsidRDefault="004C6431" w:rsidP="00AD24D6">
            <w:pPr>
              <w:jc w:val="right"/>
            </w:pPr>
            <w:r>
              <w:t>5 913 823,71</w:t>
            </w:r>
          </w:p>
        </w:tc>
      </w:tr>
      <w:tr w:rsidR="004C6431" w:rsidRPr="00AB6DDD" w14:paraId="629487A1" w14:textId="77777777" w:rsidTr="00AD24D6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5EE8" w14:textId="77777777" w:rsidR="004C6431" w:rsidRPr="00AB6DDD" w:rsidRDefault="004C6431" w:rsidP="00AD24D6">
            <w:r w:rsidRPr="00AB6DDD">
              <w:t>8.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EE9A" w14:textId="77777777" w:rsidR="004C6431" w:rsidRPr="00AB6DDD" w:rsidRDefault="004C6431" w:rsidP="00AD24D6">
            <w:r w:rsidRPr="00AB6DDD">
              <w:t>Art. 243 (</w:t>
            </w:r>
            <w:proofErr w:type="spellStart"/>
            <w:r>
              <w:t>wsk</w:t>
            </w:r>
            <w:proofErr w:type="spellEnd"/>
            <w:r>
              <w:t>. jednoroczny</w:t>
            </w:r>
            <w:r w:rsidRPr="00AB6DDD"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81C2" w14:textId="77777777" w:rsidR="004C6431" w:rsidRPr="00590059" w:rsidRDefault="004C6431" w:rsidP="00AD24D6">
            <w:pPr>
              <w:jc w:val="right"/>
            </w:pPr>
            <w:r>
              <w:t>2,69</w:t>
            </w:r>
            <w:r w:rsidRPr="0025266D">
              <w:t xml:space="preserve"> %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B3F6" w14:textId="77777777" w:rsidR="004C6431" w:rsidRPr="004C251F" w:rsidRDefault="004C6431" w:rsidP="00AD24D6">
            <w:pPr>
              <w:jc w:val="right"/>
            </w:pPr>
            <w:r>
              <w:t>0,03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BEF5" w14:textId="77777777" w:rsidR="004C6431" w:rsidRPr="00AF553E" w:rsidRDefault="004C6431" w:rsidP="00AD24D6">
            <w:pPr>
              <w:jc w:val="right"/>
            </w:pPr>
            <w:r>
              <w:t>2,72</w:t>
            </w:r>
            <w:r w:rsidRPr="0025266D">
              <w:t xml:space="preserve"> %</w:t>
            </w:r>
          </w:p>
        </w:tc>
      </w:tr>
    </w:tbl>
    <w:p w14:paraId="77242864" w14:textId="77777777" w:rsidR="004C6431" w:rsidRPr="00AB6DDD" w:rsidRDefault="004C6431" w:rsidP="004C6431"/>
    <w:p w14:paraId="412E7CAA" w14:textId="77777777" w:rsidR="004C6431" w:rsidRPr="00AB6DDD" w:rsidRDefault="004C6431" w:rsidP="004C6431">
      <w:pPr>
        <w:pStyle w:val="Akapitzlist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B6DDD">
        <w:rPr>
          <w:rFonts w:ascii="Times New Roman" w:hAnsi="Times New Roman" w:cs="Times New Roman"/>
          <w:b/>
          <w:sz w:val="24"/>
          <w:szCs w:val="24"/>
        </w:rPr>
        <w:t>Opis zmian w budżecie:</w:t>
      </w:r>
    </w:p>
    <w:p w14:paraId="2F7154CF" w14:textId="77777777" w:rsidR="004C6431" w:rsidRPr="00AB6DDD" w:rsidRDefault="004C6431" w:rsidP="004C6431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6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70"/>
        <w:gridCol w:w="1559"/>
        <w:gridCol w:w="1559"/>
      </w:tblGrid>
      <w:tr w:rsidR="004C6431" w:rsidRPr="00AB6DDD" w14:paraId="24FE2F33" w14:textId="77777777" w:rsidTr="00AD24D6">
        <w:tc>
          <w:tcPr>
            <w:tcW w:w="880" w:type="dxa"/>
          </w:tcPr>
          <w:p w14:paraId="29CF54E1" w14:textId="77777777" w:rsidR="004C6431" w:rsidRPr="00AB6DDD" w:rsidRDefault="004C6431" w:rsidP="00AD24D6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AB6DDD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670" w:type="dxa"/>
          </w:tcPr>
          <w:p w14:paraId="11F800C0" w14:textId="77777777" w:rsidR="004C6431" w:rsidRPr="00AB6DDD" w:rsidRDefault="004C6431" w:rsidP="00AD24D6">
            <w:pPr>
              <w:pStyle w:val="Akapitzlist"/>
              <w:ind w:left="176" w:hanging="142"/>
              <w:rPr>
                <w:rFonts w:ascii="Times New Roman" w:hAnsi="Times New Roman" w:cs="Times New Roman"/>
              </w:rPr>
            </w:pPr>
            <w:r w:rsidRPr="00AB6DDD">
              <w:rPr>
                <w:rFonts w:ascii="Times New Roman" w:hAnsi="Times New Roman" w:cs="Times New Roman"/>
              </w:rPr>
              <w:t>Opis zmiany</w:t>
            </w:r>
          </w:p>
        </w:tc>
        <w:tc>
          <w:tcPr>
            <w:tcW w:w="1559" w:type="dxa"/>
          </w:tcPr>
          <w:p w14:paraId="72418463" w14:textId="77777777" w:rsidR="004C6431" w:rsidRPr="00AB6DDD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B6DDD"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559" w:type="dxa"/>
          </w:tcPr>
          <w:p w14:paraId="5680C479" w14:textId="77777777" w:rsidR="004C6431" w:rsidRPr="00AB6DDD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B6DDD">
              <w:rPr>
                <w:rFonts w:ascii="Times New Roman" w:hAnsi="Times New Roman" w:cs="Times New Roman"/>
              </w:rPr>
              <w:t>Wydatki</w:t>
            </w:r>
          </w:p>
        </w:tc>
      </w:tr>
      <w:tr w:rsidR="004C6431" w:rsidRPr="00AB6DDD" w14:paraId="5BD451CD" w14:textId="77777777" w:rsidTr="00AD24D6">
        <w:tc>
          <w:tcPr>
            <w:tcW w:w="880" w:type="dxa"/>
          </w:tcPr>
          <w:p w14:paraId="466577D1" w14:textId="77777777" w:rsidR="004C6431" w:rsidRPr="00A50887" w:rsidRDefault="004C6431" w:rsidP="00AD24D6">
            <w:pPr>
              <w:jc w:val="center"/>
              <w:rPr>
                <w:b/>
              </w:rPr>
            </w:pPr>
            <w:r w:rsidRPr="00A50887">
              <w:rPr>
                <w:b/>
              </w:rPr>
              <w:t>1.</w:t>
            </w:r>
          </w:p>
        </w:tc>
        <w:tc>
          <w:tcPr>
            <w:tcW w:w="5670" w:type="dxa"/>
          </w:tcPr>
          <w:p w14:paraId="3DB260EC" w14:textId="77777777" w:rsidR="004C6431" w:rsidRPr="00A50887" w:rsidRDefault="004C6431" w:rsidP="00AD24D6">
            <w:pPr>
              <w:rPr>
                <w:b/>
              </w:rPr>
            </w:pPr>
            <w:r w:rsidRPr="00A50887">
              <w:rPr>
                <w:b/>
              </w:rPr>
              <w:t>Ogółem zmiany:</w:t>
            </w:r>
          </w:p>
          <w:p w14:paraId="7F3D08F5" w14:textId="77777777" w:rsidR="004C6431" w:rsidRPr="00A50887" w:rsidRDefault="004C6431" w:rsidP="00AD24D6">
            <w:pPr>
              <w:rPr>
                <w:b/>
              </w:rPr>
            </w:pPr>
          </w:p>
        </w:tc>
        <w:tc>
          <w:tcPr>
            <w:tcW w:w="1559" w:type="dxa"/>
          </w:tcPr>
          <w:p w14:paraId="638DAD4A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50887">
              <w:rPr>
                <w:rFonts w:ascii="Times New Roman" w:hAnsi="Times New Roman" w:cs="Times New Roman"/>
                <w:b/>
              </w:rPr>
              <w:t>+1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A5088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65 775</w:t>
            </w:r>
            <w:r w:rsidRPr="00A508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</w:tcPr>
          <w:p w14:paraId="4D3DEDB0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50887">
              <w:rPr>
                <w:rFonts w:ascii="Times New Roman" w:hAnsi="Times New Roman" w:cs="Times New Roman"/>
                <w:b/>
              </w:rPr>
              <w:t>+2</w:t>
            </w:r>
            <w:r>
              <w:rPr>
                <w:rFonts w:ascii="Times New Roman" w:hAnsi="Times New Roman" w:cs="Times New Roman"/>
                <w:b/>
              </w:rPr>
              <w:t> 353 512,05</w:t>
            </w:r>
          </w:p>
        </w:tc>
      </w:tr>
      <w:tr w:rsidR="004C6431" w:rsidRPr="00AB6DDD" w14:paraId="6AC75573" w14:textId="77777777" w:rsidTr="00AD24D6">
        <w:tc>
          <w:tcPr>
            <w:tcW w:w="880" w:type="dxa"/>
          </w:tcPr>
          <w:p w14:paraId="7B530FA5" w14:textId="77777777" w:rsidR="004C6431" w:rsidRPr="00A50887" w:rsidRDefault="004C6431" w:rsidP="00AD24D6">
            <w:pPr>
              <w:jc w:val="center"/>
              <w:rPr>
                <w:b/>
              </w:rPr>
            </w:pPr>
            <w:r w:rsidRPr="00A50887">
              <w:rPr>
                <w:b/>
              </w:rPr>
              <w:t>2.</w:t>
            </w:r>
          </w:p>
        </w:tc>
        <w:tc>
          <w:tcPr>
            <w:tcW w:w="5670" w:type="dxa"/>
          </w:tcPr>
          <w:p w14:paraId="3C8C158B" w14:textId="77777777" w:rsidR="004C6431" w:rsidRPr="00A50887" w:rsidRDefault="004C6431" w:rsidP="00AD24D6">
            <w:pPr>
              <w:rPr>
                <w:b/>
              </w:rPr>
            </w:pPr>
            <w:r w:rsidRPr="00A50887">
              <w:rPr>
                <w:b/>
              </w:rPr>
              <w:t>Zmiany dochodów i wydatków bieżących:</w:t>
            </w:r>
          </w:p>
        </w:tc>
        <w:tc>
          <w:tcPr>
            <w:tcW w:w="1559" w:type="dxa"/>
          </w:tcPr>
          <w:p w14:paraId="65233ED9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5088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90 151,13</w:t>
            </w:r>
          </w:p>
        </w:tc>
        <w:tc>
          <w:tcPr>
            <w:tcW w:w="1559" w:type="dxa"/>
          </w:tcPr>
          <w:p w14:paraId="142F045E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A5088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75 151,13</w:t>
            </w:r>
          </w:p>
        </w:tc>
      </w:tr>
      <w:tr w:rsidR="004C6431" w:rsidRPr="00475368" w14:paraId="691F086B" w14:textId="77777777" w:rsidTr="00AD24D6">
        <w:tc>
          <w:tcPr>
            <w:tcW w:w="880" w:type="dxa"/>
          </w:tcPr>
          <w:p w14:paraId="7C260BAB" w14:textId="77777777" w:rsidR="004C6431" w:rsidRPr="00A50887" w:rsidRDefault="004C6431" w:rsidP="00AD24D6">
            <w:pPr>
              <w:jc w:val="center"/>
            </w:pPr>
            <w:r>
              <w:t>70021</w:t>
            </w:r>
          </w:p>
        </w:tc>
        <w:tc>
          <w:tcPr>
            <w:tcW w:w="5670" w:type="dxa"/>
          </w:tcPr>
          <w:p w14:paraId="5A9A98BA" w14:textId="77777777" w:rsidR="004C6431" w:rsidRPr="00A50887" w:rsidRDefault="004C6431" w:rsidP="00AD24D6">
            <w:pPr>
              <w:jc w:val="both"/>
            </w:pPr>
            <w:r>
              <w:t>Zmniejszenie planu wydatków przewidzianych na organizacje spółki komunalnej zajmującej się gminnym zasobem mieszkaniowym z uwagi otrzymane dofinansowanie z Krajowego Zasobu Nieruchomości.</w:t>
            </w:r>
          </w:p>
        </w:tc>
        <w:tc>
          <w:tcPr>
            <w:tcW w:w="1559" w:type="dxa"/>
          </w:tcPr>
          <w:p w14:paraId="77E21047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976589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-100 000,00</w:t>
            </w:r>
          </w:p>
        </w:tc>
      </w:tr>
      <w:tr w:rsidR="004C6431" w:rsidRPr="00475368" w14:paraId="4C7F3426" w14:textId="77777777" w:rsidTr="00AD24D6">
        <w:tc>
          <w:tcPr>
            <w:tcW w:w="880" w:type="dxa"/>
          </w:tcPr>
          <w:p w14:paraId="6692CDEE" w14:textId="77777777" w:rsidR="004C6431" w:rsidRPr="007654CE" w:rsidRDefault="004C6431" w:rsidP="00AD24D6">
            <w:pPr>
              <w:jc w:val="center"/>
            </w:pPr>
            <w:r w:rsidRPr="007654CE">
              <w:t>80101</w:t>
            </w:r>
          </w:p>
        </w:tc>
        <w:tc>
          <w:tcPr>
            <w:tcW w:w="5670" w:type="dxa"/>
          </w:tcPr>
          <w:p w14:paraId="28F3143B" w14:textId="77777777" w:rsidR="004C6431" w:rsidRPr="007654CE" w:rsidRDefault="004C6431" w:rsidP="00AD24D6">
            <w:pPr>
              <w:jc w:val="both"/>
            </w:pPr>
            <w:r w:rsidRPr="007654CE">
              <w:t>Zwiększenie planu dochodów i wydatków w zadaniu „Poznaję, eksperymentuję, decyduję! Szkolne laboratorium umiejętności” z uwagi na zmianę harmonogramu przekazywania środków.</w:t>
            </w:r>
          </w:p>
        </w:tc>
        <w:tc>
          <w:tcPr>
            <w:tcW w:w="1559" w:type="dxa"/>
          </w:tcPr>
          <w:p w14:paraId="105BDD13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654CE">
              <w:rPr>
                <w:rFonts w:ascii="Times New Roman" w:hAnsi="Times New Roman" w:cs="Times New Roman"/>
              </w:rPr>
              <w:t>+25 118,51</w:t>
            </w:r>
          </w:p>
        </w:tc>
        <w:tc>
          <w:tcPr>
            <w:tcW w:w="1559" w:type="dxa"/>
          </w:tcPr>
          <w:p w14:paraId="2F3CD9E0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654CE">
              <w:rPr>
                <w:rFonts w:ascii="Times New Roman" w:hAnsi="Times New Roman" w:cs="Times New Roman"/>
              </w:rPr>
              <w:t>+25 118,51</w:t>
            </w:r>
          </w:p>
        </w:tc>
      </w:tr>
      <w:tr w:rsidR="004C6431" w:rsidRPr="00475368" w14:paraId="366797DB" w14:textId="77777777" w:rsidTr="00AD24D6">
        <w:tc>
          <w:tcPr>
            <w:tcW w:w="880" w:type="dxa"/>
          </w:tcPr>
          <w:p w14:paraId="47008479" w14:textId="77777777" w:rsidR="004C6431" w:rsidRPr="007654CE" w:rsidRDefault="004C6431" w:rsidP="00AD24D6">
            <w:pPr>
              <w:jc w:val="center"/>
            </w:pPr>
            <w:r w:rsidRPr="007654CE">
              <w:t>85195</w:t>
            </w:r>
          </w:p>
        </w:tc>
        <w:tc>
          <w:tcPr>
            <w:tcW w:w="5670" w:type="dxa"/>
          </w:tcPr>
          <w:p w14:paraId="79E6FAA8" w14:textId="77777777" w:rsidR="004C6431" w:rsidRPr="007654CE" w:rsidRDefault="004C6431" w:rsidP="00AD24D6">
            <w:pPr>
              <w:jc w:val="both"/>
            </w:pPr>
            <w:r w:rsidRPr="007654CE">
              <w:t xml:space="preserve">Zwiększenie środków z Funduszu przeciwdziałania COVID-19 przeznaczonych na organizacje gminnych punktów informacyjnych o szczepieniach przeciwko COVID-19. Decyzja nr WFB.V.1612.28.2021 Wojewody Kujawsko-Pomorskiego. </w:t>
            </w:r>
          </w:p>
        </w:tc>
        <w:tc>
          <w:tcPr>
            <w:tcW w:w="1559" w:type="dxa"/>
          </w:tcPr>
          <w:p w14:paraId="2D2B0408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654CE">
              <w:rPr>
                <w:rFonts w:ascii="Times New Roman" w:hAnsi="Times New Roman" w:cs="Times New Roman"/>
              </w:rPr>
              <w:t>+3 000,00</w:t>
            </w:r>
          </w:p>
        </w:tc>
        <w:tc>
          <w:tcPr>
            <w:tcW w:w="1559" w:type="dxa"/>
          </w:tcPr>
          <w:p w14:paraId="66466A44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654CE">
              <w:rPr>
                <w:rFonts w:ascii="Times New Roman" w:hAnsi="Times New Roman" w:cs="Times New Roman"/>
              </w:rPr>
              <w:t>+3 000,00</w:t>
            </w:r>
          </w:p>
        </w:tc>
      </w:tr>
      <w:tr w:rsidR="004C6431" w:rsidRPr="00475368" w14:paraId="4C3A9C8F" w14:textId="77777777" w:rsidTr="00AD24D6">
        <w:tc>
          <w:tcPr>
            <w:tcW w:w="880" w:type="dxa"/>
          </w:tcPr>
          <w:p w14:paraId="3F398EA4" w14:textId="77777777" w:rsidR="004C6431" w:rsidRPr="00A50887" w:rsidRDefault="004C6431" w:rsidP="00AD24D6">
            <w:pPr>
              <w:jc w:val="center"/>
            </w:pPr>
            <w:r w:rsidRPr="00A50887">
              <w:t>85215</w:t>
            </w:r>
          </w:p>
        </w:tc>
        <w:tc>
          <w:tcPr>
            <w:tcW w:w="5670" w:type="dxa"/>
          </w:tcPr>
          <w:p w14:paraId="1E21FA81" w14:textId="77777777" w:rsidR="004C6431" w:rsidRPr="00532985" w:rsidRDefault="004C6431" w:rsidP="00AD24D6">
            <w:pPr>
              <w:jc w:val="both"/>
            </w:pPr>
            <w:r w:rsidRPr="00532985">
              <w:t>Zwiększenie środków z Funduszu Przeciwdziałania COVID-19 przeznaczonych na dopłaty do czynszu za maj 2021 r. Pismo nr WFB.I.3111.5.8.2021 Wojewody Kujawsko-Pomorskiego.</w:t>
            </w:r>
          </w:p>
        </w:tc>
        <w:tc>
          <w:tcPr>
            <w:tcW w:w="1559" w:type="dxa"/>
          </w:tcPr>
          <w:p w14:paraId="1893E0EF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50887">
              <w:rPr>
                <w:rFonts w:ascii="Times New Roman" w:hAnsi="Times New Roman" w:cs="Times New Roman"/>
              </w:rPr>
              <w:t>+18 </w:t>
            </w:r>
            <w:r>
              <w:rPr>
                <w:rFonts w:ascii="Times New Roman" w:hAnsi="Times New Roman" w:cs="Times New Roman"/>
              </w:rPr>
              <w:t>646</w:t>
            </w:r>
            <w:r w:rsidRPr="00A50887">
              <w:rPr>
                <w:rFonts w:ascii="Times New Roman" w:hAnsi="Times New Roman" w:cs="Times New Roman"/>
              </w:rPr>
              <w:t>,62</w:t>
            </w:r>
          </w:p>
        </w:tc>
        <w:tc>
          <w:tcPr>
            <w:tcW w:w="1559" w:type="dxa"/>
          </w:tcPr>
          <w:p w14:paraId="7C2901E5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A50887">
              <w:rPr>
                <w:rFonts w:ascii="Times New Roman" w:hAnsi="Times New Roman" w:cs="Times New Roman"/>
              </w:rPr>
              <w:t>+18</w:t>
            </w:r>
            <w:r>
              <w:rPr>
                <w:rFonts w:ascii="Times New Roman" w:hAnsi="Times New Roman" w:cs="Times New Roman"/>
              </w:rPr>
              <w:t> 646,62</w:t>
            </w:r>
          </w:p>
        </w:tc>
      </w:tr>
      <w:tr w:rsidR="004C6431" w:rsidRPr="00475368" w14:paraId="6CF63825" w14:textId="77777777" w:rsidTr="00AD24D6">
        <w:tc>
          <w:tcPr>
            <w:tcW w:w="880" w:type="dxa"/>
          </w:tcPr>
          <w:p w14:paraId="7F950937" w14:textId="77777777" w:rsidR="004C6431" w:rsidRPr="00456CCB" w:rsidRDefault="004C6431" w:rsidP="00AD24D6">
            <w:pPr>
              <w:jc w:val="center"/>
            </w:pPr>
            <w:r w:rsidRPr="00456CCB">
              <w:t>85219</w:t>
            </w:r>
          </w:p>
        </w:tc>
        <w:tc>
          <w:tcPr>
            <w:tcW w:w="5670" w:type="dxa"/>
          </w:tcPr>
          <w:p w14:paraId="138F7912" w14:textId="77777777" w:rsidR="004C6431" w:rsidRPr="00456CCB" w:rsidRDefault="004C6431" w:rsidP="00AD24D6">
            <w:pPr>
              <w:jc w:val="both"/>
            </w:pPr>
            <w:r w:rsidRPr="00456CCB">
              <w:t>Zwiększenie dotacji celowej na zadania zlecone administracji rz</w:t>
            </w:r>
            <w:r>
              <w:t>ą</w:t>
            </w:r>
            <w:r w:rsidRPr="00456CCB">
              <w:t xml:space="preserve">dowej przeznaczonej na wypłacenie wynagrodzenia za sprawowanie opieki oraz obsługę zadania. </w:t>
            </w:r>
            <w:r>
              <w:t>Decyzja</w:t>
            </w:r>
            <w:r w:rsidRPr="00532985">
              <w:t xml:space="preserve"> nr WFB.I.3</w:t>
            </w:r>
            <w:r>
              <w:t>120</w:t>
            </w:r>
            <w:r w:rsidRPr="00532985">
              <w:t>.</w:t>
            </w:r>
            <w:r>
              <w:t>3</w:t>
            </w:r>
            <w:r w:rsidRPr="00532985">
              <w:t>.</w:t>
            </w:r>
            <w:r>
              <w:t>24</w:t>
            </w:r>
            <w:r w:rsidRPr="00532985">
              <w:t>.2021 Wojewody Kujawsko-Pomorskiego.</w:t>
            </w:r>
          </w:p>
        </w:tc>
        <w:tc>
          <w:tcPr>
            <w:tcW w:w="1559" w:type="dxa"/>
          </w:tcPr>
          <w:p w14:paraId="02246536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56CCB">
              <w:rPr>
                <w:rFonts w:ascii="Times New Roman" w:hAnsi="Times New Roman" w:cs="Times New Roman"/>
              </w:rPr>
              <w:t>+3 386,00</w:t>
            </w:r>
          </w:p>
        </w:tc>
        <w:tc>
          <w:tcPr>
            <w:tcW w:w="1559" w:type="dxa"/>
          </w:tcPr>
          <w:p w14:paraId="494B6889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456CCB">
              <w:rPr>
                <w:rFonts w:ascii="Times New Roman" w:hAnsi="Times New Roman" w:cs="Times New Roman"/>
              </w:rPr>
              <w:t>+3 386,00</w:t>
            </w:r>
          </w:p>
        </w:tc>
      </w:tr>
      <w:tr w:rsidR="004C6431" w:rsidRPr="00475368" w14:paraId="3B8454C3" w14:textId="77777777" w:rsidTr="00AD24D6">
        <w:tc>
          <w:tcPr>
            <w:tcW w:w="880" w:type="dxa"/>
          </w:tcPr>
          <w:p w14:paraId="3CD4D542" w14:textId="77777777" w:rsidR="004C6431" w:rsidRPr="006C3A5B" w:rsidRDefault="004C6431" w:rsidP="00AD24D6">
            <w:pPr>
              <w:jc w:val="center"/>
            </w:pPr>
            <w:r w:rsidRPr="006C3A5B">
              <w:t>90015</w:t>
            </w:r>
          </w:p>
        </w:tc>
        <w:tc>
          <w:tcPr>
            <w:tcW w:w="5670" w:type="dxa"/>
          </w:tcPr>
          <w:p w14:paraId="4C061B85" w14:textId="77777777" w:rsidR="004C6431" w:rsidRPr="006C3A5B" w:rsidRDefault="004C6431" w:rsidP="00AD24D6">
            <w:pPr>
              <w:jc w:val="both"/>
            </w:pPr>
            <w:r w:rsidRPr="006C3A5B">
              <w:t>Zwiększenie środków na remonty instalacji oświetleniowych.</w:t>
            </w:r>
          </w:p>
        </w:tc>
        <w:tc>
          <w:tcPr>
            <w:tcW w:w="1559" w:type="dxa"/>
          </w:tcPr>
          <w:p w14:paraId="215A8F4A" w14:textId="77777777" w:rsidR="004C6431" w:rsidRPr="006C3A5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37D8C9" w14:textId="77777777" w:rsidR="004C6431" w:rsidRPr="006C3A5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C3A5B">
              <w:rPr>
                <w:rFonts w:ascii="Times New Roman" w:hAnsi="Times New Roman" w:cs="Times New Roman"/>
              </w:rPr>
              <w:t>+20 000,00</w:t>
            </w:r>
          </w:p>
        </w:tc>
      </w:tr>
      <w:tr w:rsidR="004C6431" w:rsidRPr="00475368" w14:paraId="3D95FEC3" w14:textId="77777777" w:rsidTr="00AD24D6">
        <w:trPr>
          <w:trHeight w:val="841"/>
        </w:trPr>
        <w:tc>
          <w:tcPr>
            <w:tcW w:w="880" w:type="dxa"/>
          </w:tcPr>
          <w:p w14:paraId="5EB48A17" w14:textId="77777777" w:rsidR="004C6431" w:rsidRPr="00F70F55" w:rsidRDefault="004C6431" w:rsidP="00AD24D6">
            <w:pPr>
              <w:jc w:val="center"/>
            </w:pPr>
            <w:r w:rsidRPr="00F70F55">
              <w:t>92120</w:t>
            </w:r>
          </w:p>
        </w:tc>
        <w:tc>
          <w:tcPr>
            <w:tcW w:w="5670" w:type="dxa"/>
          </w:tcPr>
          <w:p w14:paraId="4F22789C" w14:textId="77777777" w:rsidR="004C6431" w:rsidRPr="00F70F55" w:rsidRDefault="004C6431" w:rsidP="00AD24D6">
            <w:pPr>
              <w:jc w:val="both"/>
            </w:pPr>
            <w:r w:rsidRPr="00F70F55">
              <w:t>Przeprowadzenie specjalistycznych badań Ratusza Miejskiego w Chełmnie, inwentaryzacja budynku, analiza statyki budowli, przygotowanie dokumentacji budowlano-konserwatorskiej do prac konserwatorskich przy Ratuszu. Zgodnie z decyzją Wojewódzkiego Konserwatora Zabytków uzyskano dotację celową na bada</w:t>
            </w:r>
            <w:r>
              <w:t>nia</w:t>
            </w:r>
            <w:r w:rsidRPr="00F70F55">
              <w:t xml:space="preserve"> budynku Ratusza w</w:t>
            </w:r>
            <w:r>
              <w:t> </w:t>
            </w:r>
            <w:r w:rsidRPr="00F70F55">
              <w:t>Chełmnie.</w:t>
            </w:r>
          </w:p>
        </w:tc>
        <w:tc>
          <w:tcPr>
            <w:tcW w:w="1559" w:type="dxa"/>
          </w:tcPr>
          <w:p w14:paraId="7879D3DB" w14:textId="77777777" w:rsidR="004C6431" w:rsidRPr="00F70F55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F70F55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559" w:type="dxa"/>
          </w:tcPr>
          <w:p w14:paraId="74C17AEE" w14:textId="77777777" w:rsidR="004C6431" w:rsidRPr="00F70F55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F70F55">
              <w:rPr>
                <w:rFonts w:ascii="Times New Roman" w:hAnsi="Times New Roman" w:cs="Times New Roman"/>
              </w:rPr>
              <w:t>105 000,00</w:t>
            </w:r>
          </w:p>
        </w:tc>
      </w:tr>
      <w:tr w:rsidR="004C6431" w:rsidRPr="00475368" w14:paraId="5E1FDF23" w14:textId="77777777" w:rsidTr="00AD24D6">
        <w:tc>
          <w:tcPr>
            <w:tcW w:w="880" w:type="dxa"/>
          </w:tcPr>
          <w:p w14:paraId="3E5B53E2" w14:textId="77777777" w:rsidR="004C6431" w:rsidRPr="00A50887" w:rsidRDefault="004C6431" w:rsidP="00AD24D6">
            <w:pPr>
              <w:jc w:val="center"/>
            </w:pPr>
            <w:r w:rsidRPr="00A50887">
              <w:rPr>
                <w:b/>
              </w:rPr>
              <w:t>3.</w:t>
            </w:r>
          </w:p>
        </w:tc>
        <w:tc>
          <w:tcPr>
            <w:tcW w:w="5670" w:type="dxa"/>
          </w:tcPr>
          <w:p w14:paraId="50ADE529" w14:textId="77777777" w:rsidR="004C6431" w:rsidRPr="00A50887" w:rsidRDefault="004C6431" w:rsidP="00AD24D6">
            <w:pPr>
              <w:jc w:val="both"/>
            </w:pPr>
            <w:r w:rsidRPr="00A50887">
              <w:rPr>
                <w:b/>
              </w:rPr>
              <w:t>Zmiany dochodów i wydatków majątkowych:</w:t>
            </w:r>
          </w:p>
        </w:tc>
        <w:tc>
          <w:tcPr>
            <w:tcW w:w="1559" w:type="dxa"/>
          </w:tcPr>
          <w:p w14:paraId="3A3D2A7D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50887">
              <w:rPr>
                <w:rFonts w:ascii="Times New Roman" w:hAnsi="Times New Roman" w:cs="Times New Roman"/>
                <w:b/>
                <w:bCs/>
              </w:rPr>
              <w:t>+1 175 624,00</w:t>
            </w:r>
          </w:p>
        </w:tc>
        <w:tc>
          <w:tcPr>
            <w:tcW w:w="1559" w:type="dxa"/>
          </w:tcPr>
          <w:p w14:paraId="5793DA05" w14:textId="77777777" w:rsidR="004C6431" w:rsidRPr="00A50887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50887"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/>
                <w:b/>
                <w:bCs/>
              </w:rPr>
              <w:t>2 278 360,92</w:t>
            </w:r>
          </w:p>
        </w:tc>
      </w:tr>
      <w:tr w:rsidR="004C6431" w:rsidRPr="00475368" w14:paraId="7666D335" w14:textId="77777777" w:rsidTr="00AD24D6">
        <w:tc>
          <w:tcPr>
            <w:tcW w:w="880" w:type="dxa"/>
          </w:tcPr>
          <w:p w14:paraId="07C01C15" w14:textId="77777777" w:rsidR="004C6431" w:rsidRPr="006C3A5B" w:rsidRDefault="004C6431" w:rsidP="00AD24D6">
            <w:pPr>
              <w:jc w:val="center"/>
            </w:pPr>
            <w:r w:rsidRPr="006C3A5B">
              <w:t>60016</w:t>
            </w:r>
          </w:p>
        </w:tc>
        <w:tc>
          <w:tcPr>
            <w:tcW w:w="5670" w:type="dxa"/>
          </w:tcPr>
          <w:p w14:paraId="7002075A" w14:textId="77777777" w:rsidR="004C6431" w:rsidRPr="006C3A5B" w:rsidRDefault="004C6431" w:rsidP="00AD24D6">
            <w:pPr>
              <w:jc w:val="both"/>
            </w:pPr>
            <w:r w:rsidRPr="006C3A5B">
              <w:t xml:space="preserve">Wprowadzenie w budżecie 2021 r. zadania „Realizacja objazdu zachodniego Zespołu Staromiejskiego” polegającego na przebudowie i modernizacji nawierzchni ulic i chodników, wraz z odwodnieniem oraz organizacją ruchu w obrębie ulic: 22 Stycznia (odcinek od ul. Toruńskiej do Klasztornej oraz </w:t>
            </w:r>
            <w:r w:rsidRPr="006C3A5B">
              <w:lastRenderedPageBreak/>
              <w:t xml:space="preserve">od. Ul Wodnej do Poprzecznej), Klasztornej i Dominikańskiej. </w:t>
            </w:r>
            <w:r>
              <w:t>Na realizacje zadania uzyskano dofinansowanie z budżetu państwa w ramach Rządowego Funduszu Rozwoju Dróg.</w:t>
            </w:r>
          </w:p>
        </w:tc>
        <w:tc>
          <w:tcPr>
            <w:tcW w:w="1559" w:type="dxa"/>
          </w:tcPr>
          <w:p w14:paraId="18E0EA9A" w14:textId="77777777" w:rsidR="004C6431" w:rsidRPr="006C3A5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C3A5B">
              <w:rPr>
                <w:rFonts w:ascii="Times New Roman" w:hAnsi="Times New Roman" w:cs="Times New Roman"/>
              </w:rPr>
              <w:lastRenderedPageBreak/>
              <w:t>1 175 624,00</w:t>
            </w:r>
          </w:p>
        </w:tc>
        <w:tc>
          <w:tcPr>
            <w:tcW w:w="1559" w:type="dxa"/>
          </w:tcPr>
          <w:p w14:paraId="0794E6CC" w14:textId="77777777" w:rsidR="004C6431" w:rsidRPr="006C3A5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C3A5B">
              <w:rPr>
                <w:rFonts w:ascii="Times New Roman" w:hAnsi="Times New Roman" w:cs="Times New Roman"/>
              </w:rPr>
              <w:t>+2 000 000,00</w:t>
            </w:r>
          </w:p>
        </w:tc>
      </w:tr>
      <w:tr w:rsidR="004C6431" w:rsidRPr="00475368" w14:paraId="7D31008A" w14:textId="77777777" w:rsidTr="00AD24D6">
        <w:tc>
          <w:tcPr>
            <w:tcW w:w="880" w:type="dxa"/>
          </w:tcPr>
          <w:p w14:paraId="61C193CF" w14:textId="77777777" w:rsidR="004C6431" w:rsidRPr="00662049" w:rsidRDefault="004C6431" w:rsidP="00AD24D6">
            <w:pPr>
              <w:jc w:val="center"/>
            </w:pPr>
            <w:r w:rsidRPr="00662049">
              <w:t>60016</w:t>
            </w:r>
          </w:p>
        </w:tc>
        <w:tc>
          <w:tcPr>
            <w:tcW w:w="5670" w:type="dxa"/>
          </w:tcPr>
          <w:p w14:paraId="5A505A45" w14:textId="77777777" w:rsidR="004C6431" w:rsidRPr="00662049" w:rsidRDefault="004C6431" w:rsidP="00AD24D6">
            <w:pPr>
              <w:jc w:val="both"/>
            </w:pPr>
            <w:r w:rsidRPr="00662049">
              <w:t>Opracowanie dokumentacji budowlano-kosztorysowej</w:t>
            </w:r>
            <w:r>
              <w:t xml:space="preserve"> I etap</w:t>
            </w:r>
            <w:r w:rsidRPr="00662049">
              <w:t xml:space="preserve"> przebudowy ul. Dworcowej, ul. Szosa Grudziądzka i ul. Przemysłowa. W związku z możliwością ubiegania się o środki na dofinansowanie realizacji zadania z </w:t>
            </w:r>
            <w:r>
              <w:t>R</w:t>
            </w:r>
            <w:r w:rsidRPr="00662049">
              <w:t>FR</w:t>
            </w:r>
            <w:r>
              <w:t>D</w:t>
            </w:r>
            <w:r w:rsidRPr="00662049">
              <w:t xml:space="preserve"> niezbędne jest przygotowanie w latach 2021-2022 dokumentacji zadania. Przewidywany koszt 125 000,00 zł, </w:t>
            </w:r>
            <w:r>
              <w:t>etap II 3</w:t>
            </w:r>
            <w:r w:rsidRPr="00662049">
              <w:t>7 500,00 w 202</w:t>
            </w:r>
            <w:r>
              <w:t>2</w:t>
            </w:r>
            <w:r w:rsidRPr="00662049">
              <w:t> r.</w:t>
            </w:r>
          </w:p>
        </w:tc>
        <w:tc>
          <w:tcPr>
            <w:tcW w:w="1559" w:type="dxa"/>
          </w:tcPr>
          <w:p w14:paraId="57A3DC63" w14:textId="77777777" w:rsidR="004C6431" w:rsidRPr="00662049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4A9B34" w14:textId="77777777" w:rsidR="004C6431" w:rsidRPr="00662049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62049">
              <w:rPr>
                <w:rFonts w:ascii="Times New Roman" w:hAnsi="Times New Roman" w:cs="Times New Roman"/>
              </w:rPr>
              <w:t>+87 500,00</w:t>
            </w:r>
          </w:p>
        </w:tc>
      </w:tr>
      <w:tr w:rsidR="004C6431" w:rsidRPr="00475368" w14:paraId="3A5FEE55" w14:textId="77777777" w:rsidTr="00AD24D6">
        <w:tc>
          <w:tcPr>
            <w:tcW w:w="880" w:type="dxa"/>
          </w:tcPr>
          <w:p w14:paraId="5BEEA87D" w14:textId="77777777" w:rsidR="004C6431" w:rsidRPr="00662049" w:rsidRDefault="004C6431" w:rsidP="00AD24D6">
            <w:pPr>
              <w:jc w:val="center"/>
            </w:pPr>
            <w:r w:rsidRPr="00662049">
              <w:t>60016</w:t>
            </w:r>
          </w:p>
        </w:tc>
        <w:tc>
          <w:tcPr>
            <w:tcW w:w="5670" w:type="dxa"/>
          </w:tcPr>
          <w:p w14:paraId="6DC2B513" w14:textId="77777777" w:rsidR="004C6431" w:rsidRPr="00662049" w:rsidRDefault="004C6431" w:rsidP="00AD24D6">
            <w:pPr>
              <w:jc w:val="both"/>
            </w:pPr>
            <w:r w:rsidRPr="00662049">
              <w:t>Opracowanie dokumentacji budowlano-kosztorysowej</w:t>
            </w:r>
            <w:r>
              <w:t xml:space="preserve"> I etap</w:t>
            </w:r>
            <w:r w:rsidRPr="00662049">
              <w:t xml:space="preserve"> przebudowy ul. Brzoskwiniowej, ul. Brzozowej i ul. </w:t>
            </w:r>
            <w:r>
              <w:t>Wiśniowej</w:t>
            </w:r>
            <w:r w:rsidRPr="00662049">
              <w:t xml:space="preserve">. W związku z możliwością ubiegania się o środki na dofinansowanie realizacji zadania z </w:t>
            </w:r>
            <w:r>
              <w:t>R</w:t>
            </w:r>
            <w:r w:rsidRPr="00662049">
              <w:t>FR</w:t>
            </w:r>
            <w:r>
              <w:t>D</w:t>
            </w:r>
            <w:r w:rsidRPr="00662049">
              <w:t xml:space="preserve"> niezbędne jest przygotowanie w latach 2021-2022 dokumentacji zadania. Przewidywany koszt 77 000,00 zł, </w:t>
            </w:r>
            <w:r>
              <w:t>etap II</w:t>
            </w:r>
            <w:r w:rsidRPr="00662049">
              <w:t xml:space="preserve"> </w:t>
            </w:r>
            <w:r>
              <w:t>2</w:t>
            </w:r>
            <w:r w:rsidRPr="00662049">
              <w:t>3 </w:t>
            </w:r>
            <w:r>
              <w:t>1</w:t>
            </w:r>
            <w:r w:rsidRPr="00662049">
              <w:t>00,00 w 202</w:t>
            </w:r>
            <w:r>
              <w:t>2</w:t>
            </w:r>
            <w:r w:rsidRPr="00662049">
              <w:t> r.</w:t>
            </w:r>
          </w:p>
        </w:tc>
        <w:tc>
          <w:tcPr>
            <w:tcW w:w="1559" w:type="dxa"/>
          </w:tcPr>
          <w:p w14:paraId="61A988CB" w14:textId="77777777" w:rsidR="004C6431" w:rsidRPr="00662049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F1CD5B" w14:textId="77777777" w:rsidR="004C6431" w:rsidRPr="00662049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662049">
              <w:rPr>
                <w:rFonts w:ascii="Times New Roman" w:hAnsi="Times New Roman" w:cs="Times New Roman"/>
              </w:rPr>
              <w:t>+53 900,00</w:t>
            </w:r>
          </w:p>
        </w:tc>
      </w:tr>
      <w:tr w:rsidR="004C6431" w:rsidRPr="00475368" w14:paraId="58C5FD41" w14:textId="77777777" w:rsidTr="00AD24D6">
        <w:tc>
          <w:tcPr>
            <w:tcW w:w="880" w:type="dxa"/>
          </w:tcPr>
          <w:p w14:paraId="0D46F74B" w14:textId="77777777" w:rsidR="004C6431" w:rsidRPr="00456CCB" w:rsidRDefault="004C6431" w:rsidP="00AD24D6">
            <w:pPr>
              <w:jc w:val="center"/>
              <w:rPr>
                <w:color w:val="FF0000"/>
              </w:rPr>
            </w:pPr>
            <w:r w:rsidRPr="00662049">
              <w:t>60016</w:t>
            </w:r>
          </w:p>
        </w:tc>
        <w:tc>
          <w:tcPr>
            <w:tcW w:w="5670" w:type="dxa"/>
          </w:tcPr>
          <w:p w14:paraId="7689A580" w14:textId="77777777" w:rsidR="004C6431" w:rsidRPr="00456CCB" w:rsidRDefault="004C6431" w:rsidP="00AD24D6">
            <w:pPr>
              <w:jc w:val="both"/>
              <w:rPr>
                <w:color w:val="FF0000"/>
              </w:rPr>
            </w:pPr>
            <w:r w:rsidRPr="00662049">
              <w:t>Opracowanie dokumentacji budowlano-kosztorysowej</w:t>
            </w:r>
            <w:r>
              <w:t xml:space="preserve"> I etap</w:t>
            </w:r>
            <w:r w:rsidRPr="00662049">
              <w:t xml:space="preserve"> przebudowy ul. </w:t>
            </w:r>
            <w:r>
              <w:t>Wrzosowej (od ul. Toruńskiej)</w:t>
            </w:r>
            <w:r w:rsidRPr="00662049">
              <w:t>, ul. </w:t>
            </w:r>
            <w:r>
              <w:t>Bliskiej</w:t>
            </w:r>
            <w:r w:rsidRPr="00662049">
              <w:t xml:space="preserve"> i ul. </w:t>
            </w:r>
            <w:r>
              <w:t>Konwaliowej</w:t>
            </w:r>
            <w:r w:rsidRPr="00662049">
              <w:t xml:space="preserve">. W związku z możliwością ubiegania się o środki na dofinansowanie realizacji zadania z </w:t>
            </w:r>
            <w:r>
              <w:t>R</w:t>
            </w:r>
            <w:r w:rsidRPr="00662049">
              <w:t>FR</w:t>
            </w:r>
            <w:r>
              <w:t>D</w:t>
            </w:r>
            <w:r w:rsidRPr="00662049">
              <w:t xml:space="preserve"> niezbędne jest przygotowanie w latach 2021-2022 dokumentacji zadania. Przewidywany koszt </w:t>
            </w:r>
            <w:r>
              <w:t>160 000</w:t>
            </w:r>
            <w:r w:rsidRPr="00662049">
              <w:t xml:space="preserve">,00 zł, </w:t>
            </w:r>
            <w:r>
              <w:t>etap II</w:t>
            </w:r>
            <w:r w:rsidRPr="00662049">
              <w:t xml:space="preserve"> </w:t>
            </w:r>
            <w:r>
              <w:t>48 000,00</w:t>
            </w:r>
            <w:r w:rsidRPr="00662049">
              <w:t xml:space="preserve"> w 202</w:t>
            </w:r>
            <w:r>
              <w:t>2</w:t>
            </w:r>
            <w:r w:rsidRPr="00662049">
              <w:t> r.</w:t>
            </w:r>
          </w:p>
        </w:tc>
        <w:tc>
          <w:tcPr>
            <w:tcW w:w="1559" w:type="dxa"/>
          </w:tcPr>
          <w:p w14:paraId="199F149E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06E6A148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6204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112 000</w:t>
            </w:r>
            <w:r w:rsidRPr="00662049">
              <w:rPr>
                <w:rFonts w:ascii="Times New Roman" w:hAnsi="Times New Roman" w:cs="Times New Roman"/>
              </w:rPr>
              <w:t>,00</w:t>
            </w:r>
          </w:p>
        </w:tc>
      </w:tr>
      <w:tr w:rsidR="004C6431" w:rsidRPr="00475368" w14:paraId="52CDFA94" w14:textId="77777777" w:rsidTr="00AD24D6">
        <w:tc>
          <w:tcPr>
            <w:tcW w:w="880" w:type="dxa"/>
          </w:tcPr>
          <w:p w14:paraId="3E9185FF" w14:textId="77777777" w:rsidR="004C6431" w:rsidRDefault="004C6431" w:rsidP="00AD24D6">
            <w:pPr>
              <w:jc w:val="center"/>
            </w:pPr>
            <w:r>
              <w:t>60016</w:t>
            </w:r>
          </w:p>
        </w:tc>
        <w:tc>
          <w:tcPr>
            <w:tcW w:w="5670" w:type="dxa"/>
          </w:tcPr>
          <w:p w14:paraId="6FCE6A3D" w14:textId="77777777" w:rsidR="004C6431" w:rsidRDefault="004C6431" w:rsidP="00AD24D6">
            <w:pPr>
              <w:jc w:val="both"/>
            </w:pPr>
            <w:r>
              <w:t xml:space="preserve">Opracowanie dokumentacji budowlano-kosztorysowej zadania „Aktywizacja terenów </w:t>
            </w:r>
            <w:proofErr w:type="spellStart"/>
            <w:r>
              <w:t>pokolejowych</w:t>
            </w:r>
            <w:proofErr w:type="spellEnd"/>
            <w:r>
              <w:t xml:space="preserve">, w zakresie budowy drogi komunikacyjnej wraz z miejscami parkingowymi, chodnikiem odwodnieniem, oświetleniem i ustaleniem organizacji ruchu”.  </w:t>
            </w:r>
          </w:p>
        </w:tc>
        <w:tc>
          <w:tcPr>
            <w:tcW w:w="1559" w:type="dxa"/>
          </w:tcPr>
          <w:p w14:paraId="5CCEA7DC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7F0A8CF1" w14:textId="77777777" w:rsidR="004C6431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+20 000,00</w:t>
            </w:r>
          </w:p>
        </w:tc>
      </w:tr>
      <w:tr w:rsidR="004C6431" w:rsidRPr="00475368" w14:paraId="354A7764" w14:textId="77777777" w:rsidTr="00AD24D6">
        <w:tc>
          <w:tcPr>
            <w:tcW w:w="880" w:type="dxa"/>
          </w:tcPr>
          <w:p w14:paraId="4312D183" w14:textId="77777777" w:rsidR="004C6431" w:rsidRPr="007654CE" w:rsidRDefault="004C6431" w:rsidP="00AD24D6">
            <w:pPr>
              <w:jc w:val="center"/>
            </w:pPr>
            <w:r w:rsidRPr="007654CE">
              <w:t>60016</w:t>
            </w:r>
          </w:p>
        </w:tc>
        <w:tc>
          <w:tcPr>
            <w:tcW w:w="5670" w:type="dxa"/>
          </w:tcPr>
          <w:p w14:paraId="43FC6EF3" w14:textId="77777777" w:rsidR="004C6431" w:rsidRPr="007654CE" w:rsidRDefault="004C6431" w:rsidP="00AD24D6">
            <w:pPr>
              <w:jc w:val="both"/>
            </w:pPr>
            <w:r w:rsidRPr="007654CE">
              <w:t>Zwiększenie planu wydatków w zadaniu „Modernizacja mostu nad Kanałem Głównym Wiejskiej Niziny Chełmińskiej w ciągu ul. Panieńskiej w Chełmnie” z uwagi na konieczność zakupu dodatkowej ilości drewna. W trakcie budowy wystąpiła konieczność zastosowania większej ilości drewna niż przewidywano pierwotnie, z uwagi na większa głębokość posadowienia konstrukcji.</w:t>
            </w:r>
          </w:p>
        </w:tc>
        <w:tc>
          <w:tcPr>
            <w:tcW w:w="1559" w:type="dxa"/>
          </w:tcPr>
          <w:p w14:paraId="46392A62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1A1BBDBB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654CE">
              <w:rPr>
                <w:rFonts w:ascii="Times New Roman" w:hAnsi="Times New Roman" w:cs="Times New Roman"/>
              </w:rPr>
              <w:t>+50 000,00</w:t>
            </w:r>
          </w:p>
        </w:tc>
      </w:tr>
      <w:tr w:rsidR="004C6431" w:rsidRPr="00475368" w14:paraId="0FB55A05" w14:textId="77777777" w:rsidTr="00AD24D6">
        <w:tc>
          <w:tcPr>
            <w:tcW w:w="880" w:type="dxa"/>
          </w:tcPr>
          <w:p w14:paraId="04D3039C" w14:textId="77777777" w:rsidR="004C6431" w:rsidRDefault="004C6431" w:rsidP="00AD24D6">
            <w:pPr>
              <w:jc w:val="center"/>
            </w:pPr>
            <w:r>
              <w:t>75818</w:t>
            </w:r>
          </w:p>
        </w:tc>
        <w:tc>
          <w:tcPr>
            <w:tcW w:w="5670" w:type="dxa"/>
          </w:tcPr>
          <w:p w14:paraId="2E3E27B4" w14:textId="77777777" w:rsidR="004C6431" w:rsidRDefault="004C6431" w:rsidP="00AD24D6">
            <w:pPr>
              <w:jc w:val="both"/>
            </w:pPr>
            <w:r>
              <w:t xml:space="preserve">Rozwiązanie rezerwy celowej przeznaczonej na inwestycje, w celu pokrycia części wkładu </w:t>
            </w:r>
            <w:proofErr w:type="gramStart"/>
            <w:r>
              <w:t>własnego  w</w:t>
            </w:r>
            <w:proofErr w:type="gramEnd"/>
            <w:r>
              <w:t xml:space="preserve"> zadaniu </w:t>
            </w:r>
            <w:r w:rsidRPr="006C3A5B">
              <w:t>„Realizacja objazdu zachodniego Zespołu Staromiejskiego”</w:t>
            </w:r>
            <w:r>
              <w:t>.</w:t>
            </w:r>
          </w:p>
        </w:tc>
        <w:tc>
          <w:tcPr>
            <w:tcW w:w="1559" w:type="dxa"/>
          </w:tcPr>
          <w:p w14:paraId="2185E86D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293274BE" w14:textId="77777777" w:rsidR="004C6431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-460 039,08</w:t>
            </w:r>
          </w:p>
        </w:tc>
      </w:tr>
      <w:tr w:rsidR="004C6431" w:rsidRPr="00475368" w14:paraId="3110ACA0" w14:textId="77777777" w:rsidTr="00AD24D6">
        <w:tc>
          <w:tcPr>
            <w:tcW w:w="880" w:type="dxa"/>
          </w:tcPr>
          <w:p w14:paraId="3B4B1FC0" w14:textId="77777777" w:rsidR="004C6431" w:rsidRPr="007654CE" w:rsidRDefault="004C6431" w:rsidP="00AD24D6">
            <w:pPr>
              <w:jc w:val="center"/>
            </w:pPr>
            <w:r w:rsidRPr="007654CE">
              <w:t>85203</w:t>
            </w:r>
          </w:p>
        </w:tc>
        <w:tc>
          <w:tcPr>
            <w:tcW w:w="5670" w:type="dxa"/>
          </w:tcPr>
          <w:p w14:paraId="4C0DC97D" w14:textId="77777777" w:rsidR="004C6431" w:rsidRPr="007654CE" w:rsidRDefault="004C6431" w:rsidP="00AD24D6">
            <w:pPr>
              <w:jc w:val="both"/>
            </w:pPr>
            <w:r w:rsidRPr="007654CE">
              <w:t>Opracowanie Programu Użytkowo-Funkcjonalnego budowy Centrum Opiekuńczo-Mieszkalnego przy ul. Biskupiej. Projekt konieczny jest do złożenia wniosku o dofinansowanie w 100% budowy placówki o powierzchni 500 m kw. Umożliwiającej samodzielny pobyt/zamieszkanie, opiekę oraz rehabilitację osób z niepełnosprawnościami.</w:t>
            </w:r>
          </w:p>
        </w:tc>
        <w:tc>
          <w:tcPr>
            <w:tcW w:w="1559" w:type="dxa"/>
          </w:tcPr>
          <w:p w14:paraId="47F797DA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895F11" w14:textId="77777777" w:rsidR="004C6431" w:rsidRPr="007654C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654CE">
              <w:rPr>
                <w:rFonts w:ascii="Times New Roman" w:hAnsi="Times New Roman" w:cs="Times New Roman"/>
              </w:rPr>
              <w:t>+15 000,00</w:t>
            </w:r>
          </w:p>
        </w:tc>
      </w:tr>
      <w:tr w:rsidR="004C6431" w:rsidRPr="00475368" w14:paraId="19494330" w14:textId="77777777" w:rsidTr="00AD24D6">
        <w:tc>
          <w:tcPr>
            <w:tcW w:w="880" w:type="dxa"/>
          </w:tcPr>
          <w:p w14:paraId="67BB385C" w14:textId="77777777" w:rsidR="004C6431" w:rsidRPr="00662049" w:rsidRDefault="004C6431" w:rsidP="00AD24D6">
            <w:pPr>
              <w:jc w:val="center"/>
            </w:pPr>
            <w:r>
              <w:t>92601</w:t>
            </w:r>
          </w:p>
        </w:tc>
        <w:tc>
          <w:tcPr>
            <w:tcW w:w="5670" w:type="dxa"/>
          </w:tcPr>
          <w:p w14:paraId="146E1CA5" w14:textId="77777777" w:rsidR="004C6431" w:rsidRPr="00662049" w:rsidRDefault="004C6431" w:rsidP="00AD24D6">
            <w:pPr>
              <w:jc w:val="both"/>
            </w:pPr>
            <w:r>
              <w:t xml:space="preserve">Zwiększenie zakresu rzeczowego realizacji zadania „Budowa SKATEPARKU”, realizowanego z budżetu obywatelskiego 2020. Zadanie zostało </w:t>
            </w:r>
            <w:proofErr w:type="gramStart"/>
            <w:r>
              <w:t>zgłoszone  do</w:t>
            </w:r>
            <w:proofErr w:type="gramEnd"/>
            <w:r>
              <w:t xml:space="preserve"> dofinansowania ze środków Ministerstwa Sportu. Z uwagi na termin rozpatrywania wniosków (czerwiec) realizacja zadania I </w:t>
            </w:r>
            <w:proofErr w:type="spellStart"/>
            <w:r>
              <w:t>i</w:t>
            </w:r>
            <w:proofErr w:type="spellEnd"/>
            <w:r>
              <w:t xml:space="preserve"> II etapu musi zostać rozpoczęta jak najwcześniej, by możliwe było wykonanie prac w dogodnych warunkach atmosferycznych.  </w:t>
            </w:r>
          </w:p>
        </w:tc>
        <w:tc>
          <w:tcPr>
            <w:tcW w:w="1559" w:type="dxa"/>
          </w:tcPr>
          <w:p w14:paraId="5F4DA16F" w14:textId="77777777" w:rsidR="004C6431" w:rsidRPr="00456CCB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403701B5" w14:textId="77777777" w:rsidR="004C6431" w:rsidRPr="00662049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+400 000,00</w:t>
            </w:r>
          </w:p>
        </w:tc>
      </w:tr>
      <w:tr w:rsidR="004C6431" w:rsidRPr="00475368" w14:paraId="71514438" w14:textId="77777777" w:rsidTr="00AD24D6">
        <w:trPr>
          <w:trHeight w:val="365"/>
        </w:trPr>
        <w:tc>
          <w:tcPr>
            <w:tcW w:w="880" w:type="dxa"/>
          </w:tcPr>
          <w:p w14:paraId="2AA35863" w14:textId="77777777" w:rsidR="004C6431" w:rsidRPr="00146D4E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46D4E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14:paraId="5782A089" w14:textId="77777777" w:rsidR="004C6431" w:rsidRPr="00146D4E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146D4E">
              <w:rPr>
                <w:rFonts w:ascii="Times New Roman" w:hAnsi="Times New Roman" w:cs="Times New Roman"/>
                <w:b/>
                <w:bCs/>
              </w:rPr>
              <w:t>Przeniesienia między paragrafami, rozdziałami i działami</w:t>
            </w:r>
          </w:p>
        </w:tc>
        <w:tc>
          <w:tcPr>
            <w:tcW w:w="1559" w:type="dxa"/>
          </w:tcPr>
          <w:p w14:paraId="4955880D" w14:textId="77777777" w:rsidR="004C6431" w:rsidRPr="00146D4E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6D4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C6431" w:rsidRPr="00475368" w14:paraId="015C6646" w14:textId="77777777" w:rsidTr="00AD24D6">
        <w:tc>
          <w:tcPr>
            <w:tcW w:w="880" w:type="dxa"/>
          </w:tcPr>
          <w:p w14:paraId="55B30EF4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gridSpan w:val="2"/>
          </w:tcPr>
          <w:p w14:paraId="51519529" w14:textId="77777777" w:rsidR="004C6431" w:rsidRPr="003B2723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2723">
              <w:rPr>
                <w:rFonts w:ascii="Times New Roman" w:hAnsi="Times New Roman" w:cs="Times New Roman"/>
                <w:b/>
                <w:bCs/>
              </w:rPr>
              <w:t>MOPS</w:t>
            </w:r>
          </w:p>
        </w:tc>
        <w:tc>
          <w:tcPr>
            <w:tcW w:w="1559" w:type="dxa"/>
          </w:tcPr>
          <w:p w14:paraId="41D41CA9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272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C6431" w:rsidRPr="00475368" w14:paraId="4D2A7B1A" w14:textId="77777777" w:rsidTr="00AD24D6">
        <w:tc>
          <w:tcPr>
            <w:tcW w:w="880" w:type="dxa"/>
          </w:tcPr>
          <w:p w14:paraId="50CC4DF7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85228</w:t>
            </w:r>
          </w:p>
        </w:tc>
        <w:tc>
          <w:tcPr>
            <w:tcW w:w="7229" w:type="dxa"/>
            <w:gridSpan w:val="2"/>
          </w:tcPr>
          <w:p w14:paraId="48D7E1F6" w14:textId="77777777" w:rsidR="004C6431" w:rsidRPr="003B2723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Przeniesienie środków między paragrafami z wynagrodzeń bezosobowych na składki ZUS.</w:t>
            </w:r>
          </w:p>
        </w:tc>
        <w:tc>
          <w:tcPr>
            <w:tcW w:w="1559" w:type="dxa"/>
          </w:tcPr>
          <w:p w14:paraId="1D046885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-/+315,00</w:t>
            </w:r>
          </w:p>
        </w:tc>
      </w:tr>
      <w:tr w:rsidR="004C6431" w:rsidRPr="00475368" w14:paraId="5287B0AA" w14:textId="77777777" w:rsidTr="00AD24D6">
        <w:tc>
          <w:tcPr>
            <w:tcW w:w="880" w:type="dxa"/>
          </w:tcPr>
          <w:p w14:paraId="71C1648A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85395</w:t>
            </w:r>
          </w:p>
        </w:tc>
        <w:tc>
          <w:tcPr>
            <w:tcW w:w="7229" w:type="dxa"/>
            <w:gridSpan w:val="2"/>
          </w:tcPr>
          <w:p w14:paraId="233B0901" w14:textId="77777777" w:rsidR="004C6431" w:rsidRPr="003B2723" w:rsidRDefault="004C6431" w:rsidP="00AD24D6">
            <w:pPr>
              <w:jc w:val="both"/>
            </w:pPr>
            <w:r w:rsidRPr="003B2723">
              <w:t xml:space="preserve">Przeniesienie środków w ramach projektu KIS z wynagrodzeń na zakupy materiałów zgodnie z aktualnym zapotrzebowaniem realizacji projektu </w:t>
            </w:r>
          </w:p>
        </w:tc>
        <w:tc>
          <w:tcPr>
            <w:tcW w:w="1559" w:type="dxa"/>
          </w:tcPr>
          <w:p w14:paraId="2AD54368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-/+1 354,70</w:t>
            </w:r>
          </w:p>
        </w:tc>
      </w:tr>
      <w:tr w:rsidR="004C6431" w:rsidRPr="00475368" w14:paraId="1760F078" w14:textId="77777777" w:rsidTr="00AD24D6">
        <w:tc>
          <w:tcPr>
            <w:tcW w:w="880" w:type="dxa"/>
          </w:tcPr>
          <w:p w14:paraId="3A915954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</w:tcPr>
          <w:p w14:paraId="751CB0BF" w14:textId="77777777" w:rsidR="004C6431" w:rsidRPr="003B2723" w:rsidRDefault="004C6431" w:rsidP="00AD24D6">
            <w:pPr>
              <w:jc w:val="both"/>
            </w:pPr>
            <w:r>
              <w:rPr>
                <w:b/>
                <w:bCs/>
              </w:rPr>
              <w:t>SP4</w:t>
            </w:r>
          </w:p>
        </w:tc>
        <w:tc>
          <w:tcPr>
            <w:tcW w:w="1559" w:type="dxa"/>
          </w:tcPr>
          <w:p w14:paraId="68B5894B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C6431" w:rsidRPr="00475368" w14:paraId="579C8AE5" w14:textId="77777777" w:rsidTr="00AD24D6">
        <w:tc>
          <w:tcPr>
            <w:tcW w:w="880" w:type="dxa"/>
          </w:tcPr>
          <w:p w14:paraId="7CF5E67C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7229" w:type="dxa"/>
            <w:gridSpan w:val="2"/>
          </w:tcPr>
          <w:p w14:paraId="00981A69" w14:textId="77777777" w:rsidR="004C6431" w:rsidRPr="003B2723" w:rsidRDefault="004C6431" w:rsidP="00AD24D6">
            <w:pPr>
              <w:jc w:val="both"/>
            </w:pPr>
            <w:r>
              <w:t>Przeniesienie środków między paragrafami w ramach rozdziału z zakupu usług remontowych na zakupy materiałów, po zapewnieniu środków niezbędnych do naprawy kotłów co.</w:t>
            </w:r>
          </w:p>
        </w:tc>
        <w:tc>
          <w:tcPr>
            <w:tcW w:w="1559" w:type="dxa"/>
          </w:tcPr>
          <w:p w14:paraId="6639EF41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B2723">
              <w:rPr>
                <w:rFonts w:ascii="Times New Roman" w:hAnsi="Times New Roman" w:cs="Times New Roman"/>
              </w:rPr>
              <w:t>-/+</w:t>
            </w:r>
            <w:r>
              <w:rPr>
                <w:rFonts w:ascii="Times New Roman" w:hAnsi="Times New Roman" w:cs="Times New Roman"/>
              </w:rPr>
              <w:t>7 880</w:t>
            </w:r>
            <w:r w:rsidRPr="003B2723">
              <w:rPr>
                <w:rFonts w:ascii="Times New Roman" w:hAnsi="Times New Roman" w:cs="Times New Roman"/>
              </w:rPr>
              <w:t>,00</w:t>
            </w:r>
          </w:p>
        </w:tc>
      </w:tr>
      <w:tr w:rsidR="004C6431" w:rsidRPr="00475368" w14:paraId="2D041933" w14:textId="77777777" w:rsidTr="00AD24D6">
        <w:tc>
          <w:tcPr>
            <w:tcW w:w="880" w:type="dxa"/>
          </w:tcPr>
          <w:p w14:paraId="2B896948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</w:tcPr>
          <w:p w14:paraId="5198ACD2" w14:textId="77777777" w:rsidR="004C6431" w:rsidRPr="00A94E24" w:rsidRDefault="004C6431" w:rsidP="00AD24D6">
            <w:pPr>
              <w:jc w:val="both"/>
              <w:rPr>
                <w:b/>
                <w:bCs/>
              </w:rPr>
            </w:pPr>
            <w:r w:rsidRPr="00A94E24">
              <w:rPr>
                <w:b/>
                <w:bCs/>
              </w:rPr>
              <w:t>UM</w:t>
            </w:r>
          </w:p>
        </w:tc>
        <w:tc>
          <w:tcPr>
            <w:tcW w:w="1559" w:type="dxa"/>
          </w:tcPr>
          <w:p w14:paraId="692AE0EF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6431" w:rsidRPr="00475368" w14:paraId="6D443C6F" w14:textId="77777777" w:rsidTr="00AD24D6">
        <w:tc>
          <w:tcPr>
            <w:tcW w:w="880" w:type="dxa"/>
          </w:tcPr>
          <w:p w14:paraId="11479458" w14:textId="77777777" w:rsidR="004C6431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212AD25" w14:textId="77777777" w:rsidR="004C6431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60016</w:t>
            </w:r>
          </w:p>
          <w:p w14:paraId="21890842" w14:textId="77777777" w:rsidR="004C6431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10E9F14" w14:textId="77777777" w:rsidR="004C6431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90004</w:t>
            </w:r>
          </w:p>
          <w:p w14:paraId="48F9773D" w14:textId="77777777" w:rsidR="004C6431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560491C" w14:textId="77777777" w:rsidR="004C6431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9E18ADD" w14:textId="77777777" w:rsidR="004C6431" w:rsidRPr="003B2723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90095</w:t>
            </w:r>
          </w:p>
        </w:tc>
        <w:tc>
          <w:tcPr>
            <w:tcW w:w="7229" w:type="dxa"/>
            <w:gridSpan w:val="2"/>
          </w:tcPr>
          <w:p w14:paraId="5C993C5D" w14:textId="77777777" w:rsidR="004C6431" w:rsidRDefault="004C6431" w:rsidP="00AD24D6">
            <w:pPr>
              <w:jc w:val="both"/>
            </w:pPr>
            <w:r>
              <w:t>Zmiana nazw zadań inwestycyjnych:</w:t>
            </w:r>
          </w:p>
          <w:p w14:paraId="7DADB431" w14:textId="77777777" w:rsidR="004C6431" w:rsidRDefault="004C6431" w:rsidP="00AD24D6">
            <w:pPr>
              <w:jc w:val="both"/>
            </w:pPr>
            <w:r>
              <w:t xml:space="preserve"> „Dokumentacja wód opadowych ul. Przemysłowa” / „Opracowanie dokumentacji odprowadzania wód opadowych z ul. Przemysłowej”,</w:t>
            </w:r>
          </w:p>
          <w:p w14:paraId="0BE6B809" w14:textId="77777777" w:rsidR="004C6431" w:rsidRDefault="004C6431" w:rsidP="00AD24D6">
            <w:pPr>
              <w:jc w:val="both"/>
            </w:pPr>
            <w:r>
              <w:t>„Budowa instalacji zatrzymującej wodę działka 24/12” / „Opracowanie dokumentacji projektowej instalacji zatrzymującej wodę na działce 24/12 w Chełmnie”,</w:t>
            </w:r>
          </w:p>
          <w:p w14:paraId="2D2EEB0A" w14:textId="77777777" w:rsidR="004C6431" w:rsidRDefault="004C6431" w:rsidP="00AD24D6">
            <w:pPr>
              <w:jc w:val="both"/>
            </w:pPr>
            <w:r>
              <w:t xml:space="preserve">„Grzebowisko dla zwierząt” / </w:t>
            </w:r>
            <w:proofErr w:type="gramStart"/>
            <w:r>
              <w:t>„ Opracowanie</w:t>
            </w:r>
            <w:proofErr w:type="gramEnd"/>
            <w:r>
              <w:t xml:space="preserve"> dokumentacji projektowej budowy grzebowiska dla zwierząt”</w:t>
            </w:r>
          </w:p>
          <w:p w14:paraId="7BFBBA31" w14:textId="77777777" w:rsidR="004C6431" w:rsidRDefault="004C6431" w:rsidP="00AD24D6">
            <w:pPr>
              <w:jc w:val="both"/>
            </w:pPr>
          </w:p>
        </w:tc>
        <w:tc>
          <w:tcPr>
            <w:tcW w:w="1559" w:type="dxa"/>
          </w:tcPr>
          <w:p w14:paraId="0322E8A9" w14:textId="77777777" w:rsidR="004C6431" w:rsidRPr="003B2723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6431" w:rsidRPr="00475368" w14:paraId="525FBD2D" w14:textId="77777777" w:rsidTr="00AD24D6">
        <w:tc>
          <w:tcPr>
            <w:tcW w:w="880" w:type="dxa"/>
          </w:tcPr>
          <w:p w14:paraId="6DCF727F" w14:textId="77777777" w:rsidR="004C6431" w:rsidRPr="002C0FE6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229" w:type="dxa"/>
            <w:gridSpan w:val="2"/>
          </w:tcPr>
          <w:p w14:paraId="4A6872F0" w14:textId="77777777" w:rsidR="004C6431" w:rsidRPr="002C0FE6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Zmiana deficytu</w:t>
            </w:r>
          </w:p>
        </w:tc>
        <w:tc>
          <w:tcPr>
            <w:tcW w:w="1559" w:type="dxa"/>
          </w:tcPr>
          <w:p w14:paraId="240E4452" w14:textId="77777777" w:rsidR="004C6431" w:rsidRPr="002C0FE6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+1 0</w:t>
            </w:r>
            <w:r>
              <w:rPr>
                <w:rFonts w:ascii="Times New Roman" w:hAnsi="Times New Roman" w:cs="Times New Roman"/>
                <w:b/>
                <w:bCs/>
              </w:rPr>
              <w:t>87</w:t>
            </w:r>
            <w:r w:rsidRPr="002C0FE6">
              <w:rPr>
                <w:rFonts w:ascii="Times New Roman" w:hAnsi="Times New Roman" w:cs="Times New Roman"/>
                <w:b/>
                <w:bCs/>
              </w:rPr>
              <w:t> 736,92</w:t>
            </w:r>
          </w:p>
        </w:tc>
      </w:tr>
      <w:tr w:rsidR="004C6431" w:rsidRPr="00475368" w14:paraId="292C26E3" w14:textId="77777777" w:rsidTr="00AD24D6">
        <w:tc>
          <w:tcPr>
            <w:tcW w:w="880" w:type="dxa"/>
          </w:tcPr>
          <w:p w14:paraId="3DE95AD0" w14:textId="77777777" w:rsidR="004C6431" w:rsidRPr="002C0FE6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</w:tcPr>
          <w:p w14:paraId="3C4DB3E1" w14:textId="77777777" w:rsidR="004C6431" w:rsidRPr="002C0FE6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C0FE6">
              <w:rPr>
                <w:rFonts w:ascii="Times New Roman" w:hAnsi="Times New Roman" w:cs="Times New Roman"/>
              </w:rPr>
              <w:t xml:space="preserve">Zwiększenie planu deficytu budżetu na 2021 r. z uwagi na konieczność pokrycia wkładu własnego inwestycji dofinansowanych z </w:t>
            </w:r>
            <w:r>
              <w:rPr>
                <w:rFonts w:ascii="Times New Roman" w:hAnsi="Times New Roman" w:cs="Times New Roman"/>
              </w:rPr>
              <w:t>R</w:t>
            </w:r>
            <w:r w:rsidRPr="002C0FE6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D</w:t>
            </w:r>
            <w:r w:rsidRPr="002C0FE6">
              <w:rPr>
                <w:rFonts w:ascii="Times New Roman" w:hAnsi="Times New Roman" w:cs="Times New Roman"/>
              </w:rPr>
              <w:t xml:space="preserve"> oraz wprowadzenie nowych zadań inwestycyjnych przygotowania dokumentacji.</w:t>
            </w:r>
          </w:p>
        </w:tc>
        <w:tc>
          <w:tcPr>
            <w:tcW w:w="1559" w:type="dxa"/>
          </w:tcPr>
          <w:p w14:paraId="0BFAA22C" w14:textId="77777777" w:rsidR="004C6431" w:rsidRPr="002C0FE6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6431" w:rsidRPr="00475368" w14:paraId="78215A0B" w14:textId="77777777" w:rsidTr="00AD24D6">
        <w:tc>
          <w:tcPr>
            <w:tcW w:w="880" w:type="dxa"/>
          </w:tcPr>
          <w:p w14:paraId="1DDC8F16" w14:textId="77777777" w:rsidR="004C6431" w:rsidRPr="002C0FE6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229" w:type="dxa"/>
            <w:gridSpan w:val="2"/>
          </w:tcPr>
          <w:p w14:paraId="3169F072" w14:textId="77777777" w:rsidR="004C6431" w:rsidRPr="002C0FE6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Zmiana przychodów budżetu</w:t>
            </w:r>
          </w:p>
        </w:tc>
        <w:tc>
          <w:tcPr>
            <w:tcW w:w="1559" w:type="dxa"/>
          </w:tcPr>
          <w:p w14:paraId="483A1AC2" w14:textId="77777777" w:rsidR="004C6431" w:rsidRPr="002C0FE6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+1 0</w:t>
            </w:r>
            <w:r>
              <w:rPr>
                <w:rFonts w:ascii="Times New Roman" w:hAnsi="Times New Roman" w:cs="Times New Roman"/>
                <w:b/>
                <w:bCs/>
              </w:rPr>
              <w:t>87</w:t>
            </w:r>
            <w:r w:rsidRPr="002C0FE6">
              <w:rPr>
                <w:rFonts w:ascii="Times New Roman" w:hAnsi="Times New Roman" w:cs="Times New Roman"/>
                <w:b/>
                <w:bCs/>
              </w:rPr>
              <w:t> 736,92</w:t>
            </w:r>
          </w:p>
        </w:tc>
      </w:tr>
      <w:tr w:rsidR="004C6431" w:rsidRPr="00475368" w14:paraId="1F9B5BB0" w14:textId="77777777" w:rsidTr="00AD24D6">
        <w:trPr>
          <w:trHeight w:val="699"/>
        </w:trPr>
        <w:tc>
          <w:tcPr>
            <w:tcW w:w="880" w:type="dxa"/>
          </w:tcPr>
          <w:p w14:paraId="32884278" w14:textId="77777777" w:rsidR="004C6431" w:rsidRPr="002C0FE6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C0FE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7229" w:type="dxa"/>
            <w:gridSpan w:val="2"/>
          </w:tcPr>
          <w:p w14:paraId="306AD3C8" w14:textId="77777777" w:rsidR="004C6431" w:rsidRPr="002C0FE6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C0FE6">
              <w:rPr>
                <w:rFonts w:ascii="Times New Roman" w:hAnsi="Times New Roman" w:cs="Times New Roman"/>
              </w:rPr>
              <w:t>Zwiększenie zaangażowania nadwyżki z lat ubiegłych przeznaczonej na pokrycie deficytu w 2021 r.</w:t>
            </w:r>
          </w:p>
        </w:tc>
        <w:tc>
          <w:tcPr>
            <w:tcW w:w="1559" w:type="dxa"/>
          </w:tcPr>
          <w:p w14:paraId="0D4B5F80" w14:textId="77777777" w:rsidR="004C6431" w:rsidRPr="002C0FE6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2C0FE6">
              <w:rPr>
                <w:rFonts w:ascii="Times New Roman" w:hAnsi="Times New Roman" w:cs="Times New Roman"/>
              </w:rPr>
              <w:t>+1 0</w:t>
            </w:r>
            <w:r>
              <w:rPr>
                <w:rFonts w:ascii="Times New Roman" w:hAnsi="Times New Roman" w:cs="Times New Roman"/>
              </w:rPr>
              <w:t>87</w:t>
            </w:r>
            <w:r w:rsidRPr="002C0FE6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3</w:t>
            </w:r>
            <w:r w:rsidRPr="002C0FE6">
              <w:rPr>
                <w:rFonts w:ascii="Times New Roman" w:hAnsi="Times New Roman" w:cs="Times New Roman"/>
              </w:rPr>
              <w:t>6,92</w:t>
            </w:r>
          </w:p>
        </w:tc>
      </w:tr>
      <w:tr w:rsidR="004C6431" w:rsidRPr="00475368" w14:paraId="4A2A030B" w14:textId="77777777" w:rsidTr="00AD24D6">
        <w:trPr>
          <w:trHeight w:val="284"/>
        </w:trPr>
        <w:tc>
          <w:tcPr>
            <w:tcW w:w="880" w:type="dxa"/>
          </w:tcPr>
          <w:p w14:paraId="26192C88" w14:textId="77777777" w:rsidR="004C6431" w:rsidRPr="002C0FE6" w:rsidRDefault="004C6431" w:rsidP="00AD24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229" w:type="dxa"/>
            <w:gridSpan w:val="2"/>
          </w:tcPr>
          <w:p w14:paraId="2ECE1CB9" w14:textId="77777777" w:rsidR="004C6431" w:rsidRPr="002C0FE6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0FE6">
              <w:rPr>
                <w:rFonts w:ascii="Times New Roman" w:hAnsi="Times New Roman" w:cs="Times New Roman"/>
                <w:b/>
                <w:bCs/>
              </w:rPr>
              <w:t>Aktualizacja planu inwestycji Zakładu Wodociągów i Kanalizacji</w:t>
            </w:r>
          </w:p>
        </w:tc>
        <w:tc>
          <w:tcPr>
            <w:tcW w:w="1559" w:type="dxa"/>
          </w:tcPr>
          <w:p w14:paraId="3430AB57" w14:textId="77777777" w:rsidR="004C6431" w:rsidRPr="002C0FE6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6431" w:rsidRPr="00475368" w14:paraId="7FE2E6B7" w14:textId="77777777" w:rsidTr="00AD24D6">
        <w:trPr>
          <w:trHeight w:val="284"/>
        </w:trPr>
        <w:tc>
          <w:tcPr>
            <w:tcW w:w="880" w:type="dxa"/>
          </w:tcPr>
          <w:p w14:paraId="48C3A00D" w14:textId="77777777" w:rsidR="004C6431" w:rsidRPr="002C0FE6" w:rsidRDefault="004C6431" w:rsidP="00AD24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</w:tcPr>
          <w:p w14:paraId="13DFF183" w14:textId="5798513F" w:rsidR="004C6431" w:rsidRPr="002C0FE6" w:rsidRDefault="004C6431" w:rsidP="00AD24D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C0FE6">
              <w:rPr>
                <w:rFonts w:ascii="Times New Roman" w:hAnsi="Times New Roman" w:cs="Times New Roman"/>
              </w:rPr>
              <w:t>Zakład Wodociągów i Kanalizacji przenosi kwotę 488 229,53 zł przewidzian</w:t>
            </w:r>
            <w:r>
              <w:rPr>
                <w:rFonts w:ascii="Times New Roman" w:hAnsi="Times New Roman" w:cs="Times New Roman"/>
              </w:rPr>
              <w:t>ą</w:t>
            </w:r>
            <w:r w:rsidRPr="002C0FE6">
              <w:rPr>
                <w:rFonts w:ascii="Times New Roman" w:hAnsi="Times New Roman" w:cs="Times New Roman"/>
              </w:rPr>
              <w:t xml:space="preserve"> na prasę do odpadów w związku z realizacją projektu modernizacji oczyszczalni w ramach wydatków Miasta i przeznacza powyższe środki na modernizację sieci wodociągowej.</w:t>
            </w:r>
          </w:p>
        </w:tc>
        <w:tc>
          <w:tcPr>
            <w:tcW w:w="1559" w:type="dxa"/>
          </w:tcPr>
          <w:p w14:paraId="1140D974" w14:textId="77777777" w:rsidR="004C6431" w:rsidRPr="002C0FE6" w:rsidRDefault="004C6431" w:rsidP="00AD24D6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EBA07CC" w14:textId="2588AB8B" w:rsidR="004C6431" w:rsidRPr="004C6431" w:rsidRDefault="004C6431" w:rsidP="004C6431">
      <w:pPr>
        <w:jc w:val="both"/>
      </w:pPr>
      <w:r w:rsidRPr="004C6431">
        <w:t xml:space="preserve"> (załącznik nr </w:t>
      </w:r>
      <w:r w:rsidR="00243172">
        <w:t>3</w:t>
      </w:r>
      <w:r w:rsidRPr="004C6431">
        <w:t xml:space="preserve"> do protokołu) </w:t>
      </w:r>
    </w:p>
    <w:p w14:paraId="658892D7" w14:textId="77777777" w:rsidR="009B31A1" w:rsidRDefault="009B31A1">
      <w:pPr>
        <w:pStyle w:val="Bezodstpw"/>
        <w:rPr>
          <w:rFonts w:ascii="Times New Roman" w:hAnsi="Times New Roman"/>
          <w:szCs w:val="24"/>
        </w:rPr>
      </w:pPr>
    </w:p>
    <w:p w14:paraId="758B8509" w14:textId="77777777" w:rsidR="000C2112" w:rsidRDefault="000C2112" w:rsidP="004C6431">
      <w:pPr>
        <w:pStyle w:val="Bezodstpw"/>
        <w:rPr>
          <w:rFonts w:ascii="Times New Roman" w:hAnsi="Times New Roman"/>
          <w:szCs w:val="24"/>
        </w:rPr>
      </w:pPr>
    </w:p>
    <w:p w14:paraId="1E39E2F0" w14:textId="42B058F5" w:rsidR="004C6431" w:rsidRDefault="00461638" w:rsidP="004C6431">
      <w:pPr>
        <w:pStyle w:val="Bezodstpw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>R</w:t>
      </w:r>
      <w:r w:rsidR="004C6431" w:rsidRPr="000C2112">
        <w:rPr>
          <w:rFonts w:ascii="Times New Roman" w:hAnsi="Times New Roman"/>
          <w:b/>
          <w:bCs/>
          <w:szCs w:val="24"/>
        </w:rPr>
        <w:t>a</w:t>
      </w:r>
      <w:r w:rsidRPr="000C2112">
        <w:rPr>
          <w:rFonts w:ascii="Times New Roman" w:hAnsi="Times New Roman"/>
          <w:b/>
          <w:bCs/>
          <w:szCs w:val="24"/>
        </w:rPr>
        <w:t>dny p. Wraże</w:t>
      </w:r>
      <w:r w:rsidR="004C6431" w:rsidRPr="000C2112">
        <w:rPr>
          <w:rFonts w:ascii="Times New Roman" w:hAnsi="Times New Roman"/>
          <w:b/>
          <w:bCs/>
          <w:szCs w:val="24"/>
        </w:rPr>
        <w:t>ń –</w:t>
      </w:r>
      <w:r w:rsidR="004C6431">
        <w:rPr>
          <w:rFonts w:ascii="Times New Roman" w:hAnsi="Times New Roman"/>
          <w:szCs w:val="24"/>
        </w:rPr>
        <w:t xml:space="preserve"> poprosił o dodatkowe wyjaśnienia dotyczące zadań inwestycyjnych:</w:t>
      </w:r>
      <w:r>
        <w:rPr>
          <w:rFonts w:ascii="Times New Roman" w:hAnsi="Times New Roman"/>
          <w:szCs w:val="24"/>
        </w:rPr>
        <w:t xml:space="preserve"> </w:t>
      </w:r>
    </w:p>
    <w:p w14:paraId="4AF01338" w14:textId="7A72A08E" w:rsidR="004C6431" w:rsidRDefault="004C6431" w:rsidP="004C6431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opracowanie d</w:t>
      </w:r>
      <w:r w:rsidRPr="004C6431">
        <w:rPr>
          <w:rFonts w:ascii="Times New Roman" w:hAnsi="Times New Roman"/>
          <w:szCs w:val="24"/>
        </w:rPr>
        <w:t>okumentacj</w:t>
      </w:r>
      <w:r>
        <w:rPr>
          <w:rFonts w:ascii="Times New Roman" w:hAnsi="Times New Roman"/>
          <w:szCs w:val="24"/>
        </w:rPr>
        <w:t>i</w:t>
      </w:r>
      <w:r w:rsidRPr="004C64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zatrzymującej wodę</w:t>
      </w:r>
      <w:r w:rsidRPr="004C6431">
        <w:rPr>
          <w:rFonts w:ascii="Times New Roman" w:hAnsi="Times New Roman"/>
          <w:szCs w:val="24"/>
        </w:rPr>
        <w:t xml:space="preserve"> opadow</w:t>
      </w:r>
      <w:r>
        <w:rPr>
          <w:rFonts w:ascii="Times New Roman" w:hAnsi="Times New Roman"/>
          <w:szCs w:val="24"/>
        </w:rPr>
        <w:t>ą</w:t>
      </w:r>
      <w:r w:rsidRPr="004C6431">
        <w:rPr>
          <w:rFonts w:ascii="Times New Roman" w:hAnsi="Times New Roman"/>
          <w:szCs w:val="24"/>
        </w:rPr>
        <w:t xml:space="preserve"> ulica Przemysława</w:t>
      </w:r>
      <w:r w:rsidR="00243172">
        <w:rPr>
          <w:rFonts w:ascii="Times New Roman" w:hAnsi="Times New Roman"/>
          <w:szCs w:val="24"/>
        </w:rPr>
        <w:t xml:space="preserve"> </w:t>
      </w:r>
      <w:proofErr w:type="gramStart"/>
      <w:r w:rsidR="00243172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 j</w:t>
      </w:r>
      <w:r w:rsidRPr="004C6431">
        <w:rPr>
          <w:rFonts w:ascii="Times New Roman" w:hAnsi="Times New Roman"/>
          <w:szCs w:val="24"/>
        </w:rPr>
        <w:t>aka</w:t>
      </w:r>
      <w:proofErr w:type="gramEnd"/>
      <w:r w:rsidRPr="004C64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 dokumentacja i o jakie zadanie chodzi,</w:t>
      </w:r>
      <w:r w:rsidR="00243172">
        <w:rPr>
          <w:rFonts w:ascii="Times New Roman" w:hAnsi="Times New Roman"/>
          <w:szCs w:val="24"/>
        </w:rPr>
        <w:t xml:space="preserve">  także</w:t>
      </w:r>
      <w:r>
        <w:rPr>
          <w:rFonts w:ascii="Times New Roman" w:hAnsi="Times New Roman"/>
          <w:szCs w:val="24"/>
        </w:rPr>
        <w:t xml:space="preserve"> czyja to jest działka,</w:t>
      </w:r>
    </w:p>
    <w:p w14:paraId="367CDA6F" w14:textId="1A8656C8" w:rsidR="004C6431" w:rsidRPr="004C6431" w:rsidRDefault="00227E98" w:rsidP="004C6431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odwodnienie ulicy Krótkiej</w:t>
      </w:r>
      <w:r w:rsidR="0024317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2675A34C" w14:textId="261C31AC" w:rsidR="004C6431" w:rsidRPr="004C6431" w:rsidRDefault="004C6431" w:rsidP="004C6431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4C6431">
        <w:rPr>
          <w:rFonts w:ascii="Times New Roman" w:hAnsi="Times New Roman"/>
          <w:szCs w:val="24"/>
        </w:rPr>
        <w:t>grzebowisko dla zwierząt</w:t>
      </w:r>
      <w:r w:rsidR="00243172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>gdzie proponuje się lokalizację</w:t>
      </w:r>
      <w:r w:rsidRPr="004C6431">
        <w:rPr>
          <w:rFonts w:ascii="Times New Roman" w:hAnsi="Times New Roman"/>
          <w:szCs w:val="24"/>
        </w:rPr>
        <w:t xml:space="preserve"> </w:t>
      </w:r>
    </w:p>
    <w:p w14:paraId="0A0671AE" w14:textId="77777777" w:rsidR="004C6431" w:rsidRPr="000C2112" w:rsidRDefault="004C6431" w:rsidP="004C6431">
      <w:pPr>
        <w:pStyle w:val="Bezodstpw"/>
        <w:rPr>
          <w:rFonts w:ascii="Times New Roman" w:hAnsi="Times New Roman"/>
          <w:b/>
          <w:bCs/>
          <w:szCs w:val="24"/>
        </w:rPr>
      </w:pPr>
    </w:p>
    <w:p w14:paraId="4F01923E" w14:textId="77777777" w:rsidR="00A140B2" w:rsidRDefault="00A140B2" w:rsidP="00227E98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591947C0" w14:textId="77777777" w:rsidR="00A140B2" w:rsidRDefault="00A140B2" w:rsidP="00227E98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12251DE" w14:textId="77777777" w:rsidR="00A140B2" w:rsidRDefault="00A140B2" w:rsidP="00227E98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3D383EE4" w14:textId="77777777" w:rsidR="00A140B2" w:rsidRDefault="00A140B2" w:rsidP="00227E98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EEF91B9" w14:textId="77777777" w:rsidR="00A140B2" w:rsidRDefault="00A140B2" w:rsidP="00227E98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1A732982" w14:textId="31D18BDE" w:rsidR="004C6431" w:rsidRPr="004C6431" w:rsidRDefault="004C6431" w:rsidP="00227E98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>Zastępca Burmistrza p. Murawski</w:t>
      </w:r>
      <w:r>
        <w:rPr>
          <w:rFonts w:ascii="Times New Roman" w:hAnsi="Times New Roman"/>
          <w:szCs w:val="24"/>
        </w:rPr>
        <w:t xml:space="preserve"> </w:t>
      </w:r>
      <w:r w:rsidR="00BD7435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wyjaśnił, że na ulicy Przemysłowej istnieje </w:t>
      </w:r>
      <w:r w:rsidRPr="004C6431">
        <w:rPr>
          <w:rFonts w:ascii="Times New Roman" w:hAnsi="Times New Roman"/>
          <w:szCs w:val="24"/>
        </w:rPr>
        <w:t>regularny problem z</w:t>
      </w:r>
      <w:r w:rsidR="00BD7435"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>wodami opadowymi w sąsiedztwie ogrodu</w:t>
      </w:r>
      <w:r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 xml:space="preserve">działkowego Słoneczna Dolina oraz </w:t>
      </w:r>
      <w:r w:rsidR="00243172">
        <w:rPr>
          <w:rFonts w:ascii="Times New Roman" w:hAnsi="Times New Roman"/>
          <w:szCs w:val="24"/>
        </w:rPr>
        <w:t>P</w:t>
      </w:r>
      <w:r w:rsidRPr="004C6431">
        <w:rPr>
          <w:rFonts w:ascii="Times New Roman" w:hAnsi="Times New Roman"/>
          <w:szCs w:val="24"/>
        </w:rPr>
        <w:t xml:space="preserve">od </w:t>
      </w:r>
      <w:r w:rsidR="00243172">
        <w:rPr>
          <w:rFonts w:ascii="Times New Roman" w:hAnsi="Times New Roman"/>
          <w:szCs w:val="24"/>
        </w:rPr>
        <w:t>S</w:t>
      </w:r>
      <w:r w:rsidRPr="004C6431">
        <w:rPr>
          <w:rFonts w:ascii="Times New Roman" w:hAnsi="Times New Roman"/>
          <w:szCs w:val="24"/>
        </w:rPr>
        <w:t>karpą.</w:t>
      </w:r>
      <w:r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>Jest tam problem z istniejącą instalacją.</w:t>
      </w:r>
      <w:r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>Wody opadowe z ulicy Przemysłowej,</w:t>
      </w:r>
      <w:r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>zarówno z terenu publicznego jak i prywatnego,</w:t>
      </w:r>
      <w:r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>gromadzą się w</w:t>
      </w:r>
      <w:r>
        <w:rPr>
          <w:rFonts w:ascii="Times New Roman" w:hAnsi="Times New Roman"/>
          <w:szCs w:val="24"/>
        </w:rPr>
        <w:t xml:space="preserve"> jedny</w:t>
      </w:r>
      <w:r w:rsidR="00243172">
        <w:rPr>
          <w:rFonts w:ascii="Times New Roman" w:hAnsi="Times New Roman"/>
          <w:szCs w:val="24"/>
        </w:rPr>
        <w:t>m</w:t>
      </w:r>
      <w:r w:rsidRPr="004C6431">
        <w:rPr>
          <w:rFonts w:ascii="Times New Roman" w:hAnsi="Times New Roman"/>
          <w:szCs w:val="24"/>
        </w:rPr>
        <w:t xml:space="preserve"> miejscu i powodują zal</w:t>
      </w:r>
      <w:r w:rsidR="00BD7435">
        <w:rPr>
          <w:rFonts w:ascii="Times New Roman" w:hAnsi="Times New Roman"/>
          <w:szCs w:val="24"/>
        </w:rPr>
        <w:t>ewa</w:t>
      </w:r>
      <w:r w:rsidRPr="004C6431">
        <w:rPr>
          <w:rFonts w:ascii="Times New Roman" w:hAnsi="Times New Roman"/>
          <w:szCs w:val="24"/>
        </w:rPr>
        <w:t xml:space="preserve">nie </w:t>
      </w:r>
      <w:r>
        <w:rPr>
          <w:rFonts w:ascii="Times New Roman" w:hAnsi="Times New Roman"/>
          <w:szCs w:val="24"/>
        </w:rPr>
        <w:t xml:space="preserve">dwóch </w:t>
      </w:r>
      <w:r w:rsidRPr="004C6431">
        <w:rPr>
          <w:rFonts w:ascii="Times New Roman" w:hAnsi="Times New Roman"/>
          <w:szCs w:val="24"/>
        </w:rPr>
        <w:t>ogrodów</w:t>
      </w:r>
      <w:r>
        <w:rPr>
          <w:rFonts w:ascii="Times New Roman" w:hAnsi="Times New Roman"/>
          <w:szCs w:val="24"/>
        </w:rPr>
        <w:t>. Działani</w:t>
      </w:r>
      <w:r w:rsidR="0024317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doraźne </w:t>
      </w:r>
      <w:r w:rsidRPr="004C6431">
        <w:rPr>
          <w:rFonts w:ascii="Times New Roman" w:hAnsi="Times New Roman"/>
          <w:szCs w:val="24"/>
        </w:rPr>
        <w:t>nie przyniosły</w:t>
      </w:r>
      <w:r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 xml:space="preserve">oczekiwanego efektu. Dlatego </w:t>
      </w:r>
      <w:r w:rsidR="00227E98">
        <w:rPr>
          <w:rFonts w:ascii="Times New Roman" w:hAnsi="Times New Roman"/>
          <w:szCs w:val="24"/>
        </w:rPr>
        <w:t xml:space="preserve">należy ten </w:t>
      </w:r>
      <w:r w:rsidRPr="004C6431">
        <w:rPr>
          <w:rFonts w:ascii="Times New Roman" w:hAnsi="Times New Roman"/>
          <w:szCs w:val="24"/>
        </w:rPr>
        <w:t>problem</w:t>
      </w:r>
      <w:r w:rsidR="00227E98">
        <w:rPr>
          <w:rFonts w:ascii="Times New Roman" w:hAnsi="Times New Roman"/>
          <w:szCs w:val="24"/>
        </w:rPr>
        <w:t xml:space="preserve"> </w:t>
      </w:r>
      <w:r w:rsidRPr="004C6431">
        <w:rPr>
          <w:rFonts w:ascii="Times New Roman" w:hAnsi="Times New Roman"/>
          <w:szCs w:val="24"/>
        </w:rPr>
        <w:t>rozwiązać skutecznie na lata.</w:t>
      </w:r>
    </w:p>
    <w:p w14:paraId="345663A3" w14:textId="71FF219A" w:rsidR="004C6431" w:rsidRPr="004C6431" w:rsidRDefault="00227E98" w:rsidP="004C6431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Jeśli chodzi o </w:t>
      </w:r>
      <w:r w:rsidR="004C6431" w:rsidRPr="004C6431">
        <w:rPr>
          <w:rFonts w:ascii="Times New Roman" w:hAnsi="Times New Roman"/>
          <w:szCs w:val="24"/>
        </w:rPr>
        <w:t>grzebowisko dla zwierząt</w:t>
      </w:r>
      <w:r>
        <w:rPr>
          <w:rFonts w:ascii="Times New Roman" w:hAnsi="Times New Roman"/>
          <w:szCs w:val="24"/>
        </w:rPr>
        <w:t xml:space="preserve"> jego lokalizacja została zaplanowana w sąsiedztwie cmentarza komunalnego </w:t>
      </w:r>
      <w:r w:rsidR="004C6431" w:rsidRPr="004C6431">
        <w:rPr>
          <w:rFonts w:ascii="Times New Roman" w:hAnsi="Times New Roman"/>
          <w:szCs w:val="24"/>
        </w:rPr>
        <w:t>od strony ulica Gorczyckiego</w:t>
      </w:r>
      <w:r>
        <w:rPr>
          <w:rFonts w:ascii="Times New Roman" w:hAnsi="Times New Roman"/>
          <w:szCs w:val="24"/>
        </w:rPr>
        <w:t xml:space="preserve"> </w:t>
      </w:r>
      <w:r w:rsidR="004C6431" w:rsidRPr="004C6431">
        <w:rPr>
          <w:rFonts w:ascii="Times New Roman" w:hAnsi="Times New Roman"/>
          <w:szCs w:val="24"/>
        </w:rPr>
        <w:t>na gruntach miejskich</w:t>
      </w:r>
      <w:r>
        <w:rPr>
          <w:rFonts w:ascii="Times New Roman" w:hAnsi="Times New Roman"/>
          <w:szCs w:val="24"/>
        </w:rPr>
        <w:t>.</w:t>
      </w:r>
      <w:r w:rsidR="004C6431" w:rsidRPr="004C64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D</w:t>
      </w:r>
      <w:r w:rsidR="004C6431" w:rsidRPr="004C6431">
        <w:rPr>
          <w:rFonts w:ascii="Times New Roman" w:hAnsi="Times New Roman"/>
          <w:szCs w:val="24"/>
        </w:rPr>
        <w:t xml:space="preserve">otychczas to miejsce </w:t>
      </w:r>
      <w:r w:rsidR="00BD7435">
        <w:rPr>
          <w:rFonts w:ascii="Times New Roman" w:hAnsi="Times New Roman"/>
          <w:szCs w:val="24"/>
        </w:rPr>
        <w:t xml:space="preserve">było </w:t>
      </w:r>
      <w:r w:rsidR="004C6431" w:rsidRPr="004C6431">
        <w:rPr>
          <w:rFonts w:ascii="Times New Roman" w:hAnsi="Times New Roman"/>
          <w:szCs w:val="24"/>
        </w:rPr>
        <w:t>użytkowane jako</w:t>
      </w:r>
      <w:r>
        <w:rPr>
          <w:rFonts w:ascii="Times New Roman" w:hAnsi="Times New Roman"/>
          <w:szCs w:val="24"/>
        </w:rPr>
        <w:t xml:space="preserve"> </w:t>
      </w:r>
      <w:r w:rsidR="004C6431" w:rsidRPr="004C6431">
        <w:rPr>
          <w:rFonts w:ascii="Times New Roman" w:hAnsi="Times New Roman"/>
          <w:szCs w:val="24"/>
        </w:rPr>
        <w:t>samodzielny ogród dzia</w:t>
      </w:r>
      <w:r>
        <w:rPr>
          <w:rFonts w:ascii="Times New Roman" w:hAnsi="Times New Roman"/>
          <w:szCs w:val="24"/>
        </w:rPr>
        <w:t xml:space="preserve">łkowy. Obecny  </w:t>
      </w:r>
      <w:r w:rsidR="004C6431" w:rsidRPr="004C6431">
        <w:rPr>
          <w:rFonts w:ascii="Times New Roman" w:hAnsi="Times New Roman"/>
          <w:szCs w:val="24"/>
        </w:rPr>
        <w:t xml:space="preserve"> użytkownik zdał już ten teren,</w:t>
      </w:r>
      <w:r>
        <w:rPr>
          <w:rFonts w:ascii="Times New Roman" w:hAnsi="Times New Roman"/>
          <w:szCs w:val="24"/>
        </w:rPr>
        <w:t xml:space="preserve"> </w:t>
      </w:r>
      <w:r w:rsidR="004C6431" w:rsidRPr="004C6431">
        <w:rPr>
          <w:rFonts w:ascii="Times New Roman" w:hAnsi="Times New Roman"/>
          <w:szCs w:val="24"/>
        </w:rPr>
        <w:t>stąd moż</w:t>
      </w:r>
      <w:r>
        <w:rPr>
          <w:rFonts w:ascii="Times New Roman" w:hAnsi="Times New Roman"/>
          <w:szCs w:val="24"/>
        </w:rPr>
        <w:t xml:space="preserve">na </w:t>
      </w:r>
      <w:r w:rsidR="004C6431" w:rsidRPr="004C6431">
        <w:rPr>
          <w:rFonts w:ascii="Times New Roman" w:hAnsi="Times New Roman"/>
          <w:szCs w:val="24"/>
        </w:rPr>
        <w:t>na tym obiekcie projektować</w:t>
      </w:r>
      <w:r>
        <w:rPr>
          <w:rFonts w:ascii="Times New Roman" w:hAnsi="Times New Roman"/>
          <w:szCs w:val="24"/>
        </w:rPr>
        <w:t xml:space="preserve"> i z</w:t>
      </w:r>
      <w:r w:rsidR="004C6431" w:rsidRPr="004C6431">
        <w:rPr>
          <w:rFonts w:ascii="Times New Roman" w:hAnsi="Times New Roman"/>
          <w:szCs w:val="24"/>
        </w:rPr>
        <w:t>realiz</w:t>
      </w:r>
      <w:r>
        <w:rPr>
          <w:rFonts w:ascii="Times New Roman" w:hAnsi="Times New Roman"/>
          <w:szCs w:val="24"/>
        </w:rPr>
        <w:t xml:space="preserve">ować </w:t>
      </w:r>
      <w:r w:rsidR="004C6431" w:rsidRPr="004C6431">
        <w:rPr>
          <w:rFonts w:ascii="Times New Roman" w:hAnsi="Times New Roman"/>
          <w:szCs w:val="24"/>
        </w:rPr>
        <w:t>grzebowisk</w:t>
      </w:r>
      <w:r>
        <w:rPr>
          <w:rFonts w:ascii="Times New Roman" w:hAnsi="Times New Roman"/>
          <w:szCs w:val="24"/>
        </w:rPr>
        <w:t xml:space="preserve">o </w:t>
      </w:r>
      <w:r w:rsidR="004C6431" w:rsidRPr="004C6431">
        <w:rPr>
          <w:rFonts w:ascii="Times New Roman" w:hAnsi="Times New Roman"/>
          <w:szCs w:val="24"/>
        </w:rPr>
        <w:t>dla zwierząt</w:t>
      </w:r>
    </w:p>
    <w:p w14:paraId="2FC3A258" w14:textId="590EBE64" w:rsidR="004C6431" w:rsidRPr="004C6431" w:rsidRDefault="00227E98" w:rsidP="004C6431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BD7435">
        <w:rPr>
          <w:rFonts w:ascii="Times New Roman" w:hAnsi="Times New Roman"/>
          <w:szCs w:val="24"/>
        </w:rPr>
        <w:t xml:space="preserve"> odwodnienie ulicy Krótkiej - w</w:t>
      </w:r>
      <w:r>
        <w:rPr>
          <w:rFonts w:ascii="Times New Roman" w:hAnsi="Times New Roman"/>
          <w:szCs w:val="24"/>
        </w:rPr>
        <w:t xml:space="preserve">yjaśnił, </w:t>
      </w:r>
      <w:r w:rsidR="00243172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jest </w:t>
      </w:r>
      <w:r w:rsidR="004C6431" w:rsidRPr="004C6431">
        <w:rPr>
          <w:rFonts w:ascii="Times New Roman" w:hAnsi="Times New Roman"/>
          <w:szCs w:val="24"/>
        </w:rPr>
        <w:t>problem z tym,</w:t>
      </w:r>
      <w:r>
        <w:rPr>
          <w:rFonts w:ascii="Times New Roman" w:hAnsi="Times New Roman"/>
          <w:szCs w:val="24"/>
        </w:rPr>
        <w:t xml:space="preserve"> </w:t>
      </w:r>
      <w:r w:rsidR="004C6431" w:rsidRPr="004C6431">
        <w:rPr>
          <w:rFonts w:ascii="Times New Roman" w:hAnsi="Times New Roman"/>
          <w:szCs w:val="24"/>
        </w:rPr>
        <w:t>że część wód z ulicy Krótkiej przy dużych opadach deszczu,</w:t>
      </w:r>
      <w:r w:rsidR="00BD7435">
        <w:rPr>
          <w:rFonts w:ascii="Times New Roman" w:hAnsi="Times New Roman"/>
          <w:szCs w:val="24"/>
        </w:rPr>
        <w:t xml:space="preserve"> </w:t>
      </w:r>
      <w:r w:rsidR="004C6431" w:rsidRPr="004C6431">
        <w:rPr>
          <w:rFonts w:ascii="Times New Roman" w:hAnsi="Times New Roman"/>
          <w:szCs w:val="24"/>
        </w:rPr>
        <w:t>jak również z pawilonów handlowych znajdujących</w:t>
      </w:r>
      <w:r>
        <w:rPr>
          <w:rFonts w:ascii="Times New Roman" w:hAnsi="Times New Roman"/>
          <w:szCs w:val="24"/>
        </w:rPr>
        <w:t xml:space="preserve"> s</w:t>
      </w:r>
      <w:r w:rsidR="004C6431" w:rsidRPr="004C6431">
        <w:rPr>
          <w:rFonts w:ascii="Times New Roman" w:hAnsi="Times New Roman"/>
          <w:szCs w:val="24"/>
        </w:rPr>
        <w:t xml:space="preserve">ię przy ulicy Krótkiej </w:t>
      </w:r>
      <w:r w:rsidR="00BD7435">
        <w:rPr>
          <w:rFonts w:ascii="Times New Roman" w:hAnsi="Times New Roman"/>
          <w:szCs w:val="24"/>
        </w:rPr>
        <w:t>s</w:t>
      </w:r>
      <w:r w:rsidR="004C6431" w:rsidRPr="004C6431">
        <w:rPr>
          <w:rFonts w:ascii="Times New Roman" w:hAnsi="Times New Roman"/>
          <w:szCs w:val="24"/>
        </w:rPr>
        <w:t>pływa</w:t>
      </w:r>
      <w:r w:rsidR="00BD7435">
        <w:rPr>
          <w:rFonts w:ascii="Times New Roman" w:hAnsi="Times New Roman"/>
          <w:szCs w:val="24"/>
        </w:rPr>
        <w:t xml:space="preserve"> </w:t>
      </w:r>
      <w:r w:rsidR="004C6431" w:rsidRPr="004C6431">
        <w:rPr>
          <w:rFonts w:ascii="Times New Roman" w:hAnsi="Times New Roman"/>
          <w:szCs w:val="24"/>
        </w:rPr>
        <w:t>na ogród miejski</w:t>
      </w:r>
      <w:r>
        <w:rPr>
          <w:rFonts w:ascii="Times New Roman" w:hAnsi="Times New Roman"/>
          <w:szCs w:val="24"/>
        </w:rPr>
        <w:t xml:space="preserve">, a następnie na </w:t>
      </w:r>
      <w:r w:rsidR="004C6431" w:rsidRPr="004C6431">
        <w:rPr>
          <w:rFonts w:ascii="Times New Roman" w:hAnsi="Times New Roman"/>
          <w:szCs w:val="24"/>
        </w:rPr>
        <w:t>ulic</w:t>
      </w:r>
      <w:r>
        <w:rPr>
          <w:rFonts w:ascii="Times New Roman" w:hAnsi="Times New Roman"/>
          <w:szCs w:val="24"/>
        </w:rPr>
        <w:t>ę</w:t>
      </w:r>
      <w:r w:rsidR="004C6431" w:rsidRPr="004C6431">
        <w:rPr>
          <w:rFonts w:ascii="Times New Roman" w:hAnsi="Times New Roman"/>
          <w:szCs w:val="24"/>
        </w:rPr>
        <w:t xml:space="preserve"> Studzienną.</w:t>
      </w:r>
    </w:p>
    <w:p w14:paraId="30DA2CE5" w14:textId="77777777" w:rsidR="004C6431" w:rsidRPr="004C6431" w:rsidRDefault="004C6431" w:rsidP="004C6431">
      <w:pPr>
        <w:pStyle w:val="Bezodstpw"/>
        <w:rPr>
          <w:rFonts w:ascii="Times New Roman" w:hAnsi="Times New Roman"/>
          <w:szCs w:val="24"/>
        </w:rPr>
      </w:pPr>
    </w:p>
    <w:p w14:paraId="77F9C8B6" w14:textId="25AAE250" w:rsidR="009D2E78" w:rsidRDefault="00461638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</w:t>
      </w:r>
      <w:r>
        <w:t>– w związku z brakiem chętnych do</w:t>
      </w:r>
      <w:r w:rsidR="00227E98">
        <w:t xml:space="preserve"> dalszej</w:t>
      </w:r>
      <w:r>
        <w:t xml:space="preserve"> dyskusji poddał pod głosowanie projekt uchwały w przedmiotowej sprawie</w:t>
      </w:r>
    </w:p>
    <w:p w14:paraId="4495F7FC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485760C7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 jestem za </w:t>
      </w:r>
    </w:p>
    <w:p w14:paraId="3E555D5C" w14:textId="27B8E4B1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jestem za </w:t>
      </w:r>
    </w:p>
    <w:p w14:paraId="6BEB643E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jestem za </w:t>
      </w:r>
    </w:p>
    <w:p w14:paraId="407185DA" w14:textId="08C24F60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Cs w:val="28"/>
        </w:rPr>
        <w:t>wstrz</w:t>
      </w:r>
      <w:r w:rsidR="00227E98">
        <w:rPr>
          <w:rFonts w:ascii="Times New Roman" w:hAnsi="Times New Roman"/>
          <w:szCs w:val="28"/>
        </w:rPr>
        <w:t>y</w:t>
      </w:r>
      <w:r>
        <w:rPr>
          <w:rFonts w:ascii="Times New Roman" w:hAnsi="Times New Roman"/>
          <w:szCs w:val="28"/>
        </w:rPr>
        <w:t>muj</w:t>
      </w:r>
      <w:r w:rsidR="00227E98">
        <w:rPr>
          <w:rFonts w:ascii="Times New Roman" w:hAnsi="Times New Roman"/>
          <w:szCs w:val="28"/>
        </w:rPr>
        <w:t>ę</w:t>
      </w:r>
      <w:r>
        <w:rPr>
          <w:rFonts w:ascii="Times New Roman" w:hAnsi="Times New Roman"/>
          <w:szCs w:val="28"/>
        </w:rPr>
        <w:t xml:space="preserve"> się od głosu</w:t>
      </w:r>
    </w:p>
    <w:p w14:paraId="5E28C240" w14:textId="77777777" w:rsidR="009D2E78" w:rsidRDefault="009D2E78">
      <w:pPr>
        <w:tabs>
          <w:tab w:val="left" w:pos="0"/>
        </w:tabs>
        <w:jc w:val="both"/>
      </w:pPr>
    </w:p>
    <w:p w14:paraId="5CB10B15" w14:textId="27250B7E" w:rsidR="009D2E78" w:rsidRDefault="00461638">
      <w:pPr>
        <w:tabs>
          <w:tab w:val="left" w:pos="0"/>
        </w:tabs>
        <w:jc w:val="both"/>
      </w:pPr>
      <w:r>
        <w:tab/>
        <w:t>Za przyjęciem uchwały głosowało</w:t>
      </w:r>
      <w:r w:rsidR="00243172">
        <w:t xml:space="preserve"> </w:t>
      </w:r>
      <w:r>
        <w:t>13 radnych, głosów przeciwnych i</w:t>
      </w:r>
      <w:r w:rsidR="00227E98">
        <w:t xml:space="preserve"> nie było, 1 radny </w:t>
      </w:r>
      <w:r>
        <w:t>wstrzym</w:t>
      </w:r>
      <w:r w:rsidR="00227E98">
        <w:t xml:space="preserve">ał się od głosu </w:t>
      </w:r>
      <w:r>
        <w:t xml:space="preserve"> </w:t>
      </w:r>
    </w:p>
    <w:p w14:paraId="0F030BCF" w14:textId="4FD24D99" w:rsidR="009D2E78" w:rsidRDefault="00461638">
      <w:pPr>
        <w:tabs>
          <w:tab w:val="left" w:pos="0"/>
        </w:tabs>
        <w:jc w:val="both"/>
      </w:pPr>
      <w:r>
        <w:t xml:space="preserve">(protokół z głosowania stanowi załącznik nr </w:t>
      </w:r>
      <w:r w:rsidR="00243172">
        <w:t>4</w:t>
      </w:r>
      <w:r>
        <w:t xml:space="preserve"> do protokołu) </w:t>
      </w:r>
    </w:p>
    <w:p w14:paraId="02E8BC40" w14:textId="77777777" w:rsidR="009D2E78" w:rsidRDefault="00461638">
      <w:pPr>
        <w:tabs>
          <w:tab w:val="left" w:pos="0"/>
        </w:tabs>
        <w:jc w:val="both"/>
      </w:pPr>
      <w:r>
        <w:t xml:space="preserve"> </w:t>
      </w:r>
    </w:p>
    <w:p w14:paraId="2001B80A" w14:textId="7D1C82FA" w:rsidR="009D2E78" w:rsidRDefault="00461638" w:rsidP="000C2112">
      <w:pPr>
        <w:jc w:val="both"/>
        <w:rPr>
          <w:b/>
          <w:bCs/>
        </w:rPr>
      </w:pPr>
      <w:r>
        <w:rPr>
          <w:b/>
          <w:bCs/>
        </w:rPr>
        <w:t xml:space="preserve">Przewodniczący obrad p. Strzelecki – </w:t>
      </w:r>
      <w:r>
        <w:t>stwierdził, że</w:t>
      </w:r>
      <w:r>
        <w:rPr>
          <w:b/>
          <w:bCs/>
        </w:rPr>
        <w:t xml:space="preserve"> </w:t>
      </w:r>
      <w:bookmarkStart w:id="0" w:name="_Hlk69214612"/>
      <w:r>
        <w:rPr>
          <w:b/>
          <w:bCs/>
        </w:rPr>
        <w:t xml:space="preserve">Uchwała Nr XXXVII/266/2021 Rady Miasta Chełmna z dnia 26 maja 2021r. zmieniająca uchwałę w sprawie uchwalenia budżetu miasta na 2021 </w:t>
      </w:r>
      <w:r w:rsidRPr="00227E98">
        <w:t>rok została przyjęta</w:t>
      </w:r>
      <w:r>
        <w:rPr>
          <w:b/>
          <w:bCs/>
        </w:rPr>
        <w:t xml:space="preserve"> </w:t>
      </w:r>
      <w:bookmarkEnd w:id="0"/>
      <w:r w:rsidR="00227E98">
        <w:t xml:space="preserve">większością głosów </w:t>
      </w:r>
      <w:r>
        <w:t>(załącznik nr</w:t>
      </w:r>
      <w:r w:rsidR="00243172">
        <w:t xml:space="preserve"> 5</w:t>
      </w:r>
      <w:r>
        <w:t xml:space="preserve"> do protokołu) </w:t>
      </w:r>
    </w:p>
    <w:p w14:paraId="7CFE2D59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3E1EA7BE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40D8F45F" w14:textId="77777777" w:rsidR="00243172" w:rsidRDefault="0024317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196AF77" w14:textId="49D9BA9D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Ad.6. Rozpatrzenie projektu uchwały zmieniającej uchwałę w sprawie uchwalenia Wieloletniej Prognozy Finansowej Gminy Miasta Chełmno na lata 2021 – 2027  </w:t>
      </w:r>
    </w:p>
    <w:p w14:paraId="1CD65ACC" w14:textId="77777777" w:rsidR="009D2E78" w:rsidRDefault="009D2E78" w:rsidP="00161C26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8F41D9B" w14:textId="77777777" w:rsidR="00BD7435" w:rsidRDefault="00BD7435" w:rsidP="00161C26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07508C30" w14:textId="77777777" w:rsidR="00A140B2" w:rsidRDefault="00A140B2" w:rsidP="00161C26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66661388" w14:textId="57B64A63" w:rsidR="009D2E78" w:rsidRPr="000C2112" w:rsidRDefault="00461638" w:rsidP="00161C26">
      <w:pPr>
        <w:pStyle w:val="Bezodstpw"/>
        <w:jc w:val="both"/>
        <w:rPr>
          <w:rFonts w:ascii="Times New Roman" w:hAnsi="Times New Roman"/>
          <w:i/>
          <w:iCs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>Skarbnik Miasta p. Zalewski</w:t>
      </w:r>
      <w:r>
        <w:rPr>
          <w:rFonts w:ascii="Times New Roman" w:hAnsi="Times New Roman"/>
          <w:szCs w:val="24"/>
        </w:rPr>
        <w:t xml:space="preserve"> – przedstawił projekt uchwały zawarty w druku nr 2 wraz uzasadnieniem o treści: </w:t>
      </w:r>
      <w:r w:rsidR="00161C26" w:rsidRPr="000C2112">
        <w:rPr>
          <w:rFonts w:ascii="Times New Roman" w:hAnsi="Times New Roman"/>
          <w:i/>
          <w:iCs/>
          <w:szCs w:val="24"/>
        </w:rPr>
        <w:t>W niniejszej uchwale w załączniku przedsięwzięć wprowadzono nowe zadania „Opracowanie dokumentacji bud.-koszt. ul. Dworcowa, Szosa Grudziądzka, Przemysłowa”, „Opracowanie dokumentacji bud.-koszt. ul. Brzoskwiniowa, Brzozowa, Parowa”</w:t>
      </w:r>
      <w:r w:rsidR="00B573BD">
        <w:rPr>
          <w:rFonts w:ascii="Times New Roman" w:hAnsi="Times New Roman"/>
          <w:i/>
          <w:iCs/>
          <w:szCs w:val="24"/>
        </w:rPr>
        <w:t>,</w:t>
      </w:r>
      <w:r w:rsidR="00161C26" w:rsidRPr="000C2112">
        <w:rPr>
          <w:rFonts w:ascii="Times New Roman" w:hAnsi="Times New Roman"/>
          <w:i/>
          <w:iCs/>
          <w:szCs w:val="24"/>
        </w:rPr>
        <w:t xml:space="preserve"> „Opracowanie dokumentacji bud.-koszt. ul. Wrzosowa, Bliska, Różana”, których realizacja wymaga poniesienia dodatkowych kosztów z budżetu 2021r.  i 2020 r.”</w:t>
      </w:r>
    </w:p>
    <w:p w14:paraId="750836EC" w14:textId="06321E4A" w:rsidR="009D2E78" w:rsidRPr="000C2112" w:rsidRDefault="009D2E78" w:rsidP="00161C26">
      <w:pPr>
        <w:pStyle w:val="Bezodstpw"/>
        <w:jc w:val="both"/>
        <w:rPr>
          <w:rFonts w:ascii="Times New Roman" w:hAnsi="Times New Roman"/>
          <w:i/>
          <w:iCs/>
          <w:szCs w:val="24"/>
        </w:rPr>
      </w:pPr>
    </w:p>
    <w:p w14:paraId="0FCD17D2" w14:textId="77777777" w:rsidR="00A140B2" w:rsidRDefault="00A140B2" w:rsidP="00161C26">
      <w:pPr>
        <w:pStyle w:val="Bezodstpw"/>
        <w:jc w:val="both"/>
        <w:rPr>
          <w:rFonts w:ascii="Times New Roman" w:hAnsi="Times New Roman"/>
          <w:i/>
          <w:iCs/>
          <w:szCs w:val="24"/>
        </w:rPr>
      </w:pPr>
    </w:p>
    <w:p w14:paraId="03662135" w14:textId="77777777" w:rsidR="00A140B2" w:rsidRDefault="00A140B2" w:rsidP="00161C26">
      <w:pPr>
        <w:pStyle w:val="Bezodstpw"/>
        <w:jc w:val="both"/>
        <w:rPr>
          <w:rFonts w:ascii="Times New Roman" w:hAnsi="Times New Roman"/>
          <w:i/>
          <w:iCs/>
          <w:szCs w:val="24"/>
        </w:rPr>
      </w:pPr>
    </w:p>
    <w:p w14:paraId="321A59C8" w14:textId="77777777" w:rsidR="00A140B2" w:rsidRDefault="00A140B2" w:rsidP="00161C26">
      <w:pPr>
        <w:pStyle w:val="Bezodstpw"/>
        <w:jc w:val="both"/>
        <w:rPr>
          <w:rFonts w:ascii="Times New Roman" w:hAnsi="Times New Roman"/>
          <w:i/>
          <w:iCs/>
          <w:szCs w:val="24"/>
        </w:rPr>
      </w:pPr>
    </w:p>
    <w:p w14:paraId="4BC0A186" w14:textId="00149EBD" w:rsidR="00161C26" w:rsidRDefault="00161C26" w:rsidP="00161C26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i/>
          <w:iCs/>
          <w:szCs w:val="24"/>
        </w:rPr>
        <w:t>Zaktualizowano wieloletnią prognozę finansową Gminy Miasto Chełmno na lata 2021-2027 wraz z prognozą kwoty długu i spłat zobowiązań na lata 2021- 2027, w zakresie limitu zobowiązań wynikających z realizowanych przedsięwzięć oraz zmian budżetowych wprowadzonych uchwała wprowadzającą zmiany do budżetu 2021 r. rozpatrywana w dniu 26 maja 20921 r.”</w:t>
      </w:r>
      <w:r>
        <w:rPr>
          <w:rFonts w:ascii="Times New Roman" w:hAnsi="Times New Roman"/>
          <w:szCs w:val="24"/>
        </w:rPr>
        <w:t xml:space="preserve"> (załącznik </w:t>
      </w:r>
      <w:proofErr w:type="gramStart"/>
      <w:r>
        <w:rPr>
          <w:rFonts w:ascii="Times New Roman" w:hAnsi="Times New Roman"/>
          <w:szCs w:val="24"/>
        </w:rPr>
        <w:t xml:space="preserve">nr  </w:t>
      </w:r>
      <w:r w:rsidR="00EF1ADA">
        <w:rPr>
          <w:rFonts w:ascii="Times New Roman" w:hAnsi="Times New Roman"/>
          <w:szCs w:val="24"/>
        </w:rPr>
        <w:t>6</w:t>
      </w:r>
      <w:proofErr w:type="gramEnd"/>
      <w:r>
        <w:rPr>
          <w:rFonts w:ascii="Times New Roman" w:hAnsi="Times New Roman"/>
          <w:szCs w:val="24"/>
        </w:rPr>
        <w:t xml:space="preserve"> do protokołu) </w:t>
      </w:r>
    </w:p>
    <w:p w14:paraId="70F368F2" w14:textId="77777777" w:rsidR="00161C26" w:rsidRDefault="00161C26">
      <w:pPr>
        <w:tabs>
          <w:tab w:val="left" w:pos="0"/>
        </w:tabs>
        <w:jc w:val="both"/>
        <w:rPr>
          <w:b/>
          <w:bCs/>
        </w:rPr>
      </w:pPr>
    </w:p>
    <w:p w14:paraId="572FF8DD" w14:textId="05ED055D" w:rsidR="009D2E78" w:rsidRDefault="00461638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</w:t>
      </w:r>
      <w:r>
        <w:t>– w związku z brakiem chętnych do dyskusji poddał pod głosowanie projekt uchwały w przedmiotowej sprawie</w:t>
      </w:r>
    </w:p>
    <w:p w14:paraId="666B1D4F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5CD77DFF" w14:textId="77777777" w:rsidR="000C2112" w:rsidRDefault="000C2112">
      <w:pPr>
        <w:pStyle w:val="Tekstpodstawowy2"/>
        <w:jc w:val="both"/>
        <w:rPr>
          <w:sz w:val="24"/>
        </w:rPr>
      </w:pPr>
    </w:p>
    <w:p w14:paraId="36505689" w14:textId="30A59F28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 za</w:t>
      </w:r>
    </w:p>
    <w:p w14:paraId="09B4AFEA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za</w:t>
      </w:r>
    </w:p>
    <w:p w14:paraId="73CD69C3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za</w:t>
      </w:r>
    </w:p>
    <w:p w14:paraId="2A5F622A" w14:textId="22EB87ED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8"/>
          <w:szCs w:val="28"/>
        </w:rPr>
        <w:t>wstrz</w:t>
      </w:r>
      <w:r w:rsidR="00161C26">
        <w:rPr>
          <w:rFonts w:ascii="Times New Roman" w:hAnsi="Times New Roman"/>
          <w:sz w:val="28"/>
          <w:szCs w:val="28"/>
        </w:rPr>
        <w:t>ymuje się od głosu</w:t>
      </w:r>
    </w:p>
    <w:p w14:paraId="2845B6B5" w14:textId="77777777" w:rsidR="009D2E78" w:rsidRDefault="009D2E78">
      <w:pPr>
        <w:tabs>
          <w:tab w:val="left" w:pos="0"/>
        </w:tabs>
        <w:jc w:val="both"/>
      </w:pPr>
    </w:p>
    <w:p w14:paraId="157F023E" w14:textId="2052FCD9" w:rsidR="009D2E78" w:rsidRDefault="00461638">
      <w:pPr>
        <w:tabs>
          <w:tab w:val="left" w:pos="0"/>
        </w:tabs>
        <w:jc w:val="both"/>
      </w:pPr>
      <w:r>
        <w:tab/>
        <w:t xml:space="preserve">Za przyjęciem uchwały głosowało 13 radnych, głosów przeciwnych </w:t>
      </w:r>
      <w:r w:rsidR="00161C26">
        <w:t>nie było,</w:t>
      </w:r>
      <w:r w:rsidR="00EF1ADA">
        <w:t xml:space="preserve"> </w:t>
      </w:r>
      <w:r w:rsidR="00161C26">
        <w:t>1 radny wstrzymał się od głosu)</w:t>
      </w:r>
      <w:r>
        <w:t xml:space="preserve"> </w:t>
      </w:r>
    </w:p>
    <w:p w14:paraId="4485B8C0" w14:textId="5B8F562C" w:rsidR="009D2E78" w:rsidRDefault="00461638">
      <w:pPr>
        <w:tabs>
          <w:tab w:val="left" w:pos="0"/>
        </w:tabs>
        <w:jc w:val="both"/>
      </w:pPr>
      <w:r>
        <w:t xml:space="preserve">(protokół z głosowania stanowi załącznik nr </w:t>
      </w:r>
      <w:r w:rsidR="00EF1ADA">
        <w:t>7</w:t>
      </w:r>
      <w:r>
        <w:t xml:space="preserve"> do protokołu) </w:t>
      </w:r>
    </w:p>
    <w:p w14:paraId="1868D93D" w14:textId="77777777" w:rsidR="00A140B2" w:rsidRDefault="00461638" w:rsidP="00A140B2">
      <w:pPr>
        <w:tabs>
          <w:tab w:val="left" w:pos="0"/>
        </w:tabs>
        <w:jc w:val="both"/>
      </w:pPr>
      <w:r>
        <w:t xml:space="preserve"> </w:t>
      </w:r>
    </w:p>
    <w:p w14:paraId="6D84F5A0" w14:textId="1569D6F9" w:rsidR="009D2E78" w:rsidRPr="00A140B2" w:rsidRDefault="00461638" w:rsidP="00A140B2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– </w:t>
      </w:r>
      <w:r>
        <w:t>stwierdził, że</w:t>
      </w:r>
      <w:r>
        <w:rPr>
          <w:b/>
          <w:bCs/>
        </w:rPr>
        <w:t xml:space="preserve"> Uchwała Nr XXXVII/267/2021 Rady Miasta Chełmna z dnia 26 maja 2021r. zmieniająca uchwałę w sprawie uchwalenia Wieloletniej Prognozy Finansowej Gminy Miasta Chełmno na lata 2021 – 2027</w:t>
      </w:r>
      <w:r>
        <w:t xml:space="preserve"> została przyjęta</w:t>
      </w:r>
      <w:r>
        <w:rPr>
          <w:b/>
          <w:bCs/>
        </w:rPr>
        <w:t xml:space="preserve">   </w:t>
      </w:r>
      <w:r w:rsidR="00276EE2">
        <w:t xml:space="preserve">większością głosów </w:t>
      </w:r>
      <w:r>
        <w:t xml:space="preserve">(załącznik nr </w:t>
      </w:r>
      <w:proofErr w:type="gramStart"/>
      <w:r w:rsidR="00EF1ADA">
        <w:t>8</w:t>
      </w:r>
      <w:r>
        <w:t xml:space="preserve">  do</w:t>
      </w:r>
      <w:proofErr w:type="gramEnd"/>
      <w:r>
        <w:t xml:space="preserve"> protokołu) </w:t>
      </w:r>
    </w:p>
    <w:p w14:paraId="20CFF08A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644BA9E2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45C13571" w14:textId="77777777" w:rsidR="009D2E78" w:rsidRDefault="009D2E7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02C10EF" w14:textId="77777777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7. Rozpatrzenie projektu uchwały w sprawie nadania nazwy ulicy zlokalizowanej w ciągu drogi krajowej nr 91 na terenie miasta Chełmna oraz zmiany przebiegu ulicy </w:t>
      </w:r>
      <w:proofErr w:type="spellStart"/>
      <w:r>
        <w:rPr>
          <w:rFonts w:ascii="Times New Roman" w:hAnsi="Times New Roman"/>
          <w:sz w:val="28"/>
          <w:szCs w:val="28"/>
        </w:rPr>
        <w:t>Łunawskiej</w:t>
      </w:r>
      <w:proofErr w:type="spellEnd"/>
      <w:r>
        <w:rPr>
          <w:rFonts w:ascii="Times New Roman" w:hAnsi="Times New Roman"/>
          <w:sz w:val="28"/>
          <w:szCs w:val="28"/>
        </w:rPr>
        <w:t xml:space="preserve"> w Chełmnie.</w:t>
      </w:r>
    </w:p>
    <w:p w14:paraId="55927558" w14:textId="77777777" w:rsidR="009D2E78" w:rsidRDefault="009D2E7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A417E33" w14:textId="77777777" w:rsidR="00BD7435" w:rsidRDefault="00BD7435">
      <w:pPr>
        <w:pStyle w:val="Bezodstpw"/>
        <w:rPr>
          <w:rFonts w:ascii="Times New Roman" w:hAnsi="Times New Roman"/>
          <w:b/>
          <w:bCs/>
          <w:szCs w:val="24"/>
        </w:rPr>
      </w:pPr>
    </w:p>
    <w:p w14:paraId="6EAC869C" w14:textId="4820B80C" w:rsidR="009D2E78" w:rsidRDefault="0046163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Zastępca Burmistrza p. Murawski </w:t>
      </w:r>
      <w:r>
        <w:rPr>
          <w:rFonts w:ascii="Times New Roman" w:hAnsi="Times New Roman"/>
          <w:szCs w:val="24"/>
        </w:rPr>
        <w:t xml:space="preserve">– przedstawił projekt uchwały zawarty w druku nr 26 wraz uzasadnieniem o treści: </w:t>
      </w:r>
    </w:p>
    <w:p w14:paraId="6BB5001C" w14:textId="77777777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„Zgodnie z art. 18 ust. 2 pkt 13 ustawy z dnia 8 marca 1990 r. o samorządzie gminnym (tekst jedn. Dz. U. z 2020 r., poz. 713 z </w:t>
      </w:r>
      <w:proofErr w:type="spellStart"/>
      <w:r>
        <w:rPr>
          <w:rFonts w:ascii="Times New Roman" w:hAnsi="Times New Roman"/>
          <w:i/>
          <w:iCs/>
        </w:rPr>
        <w:t>późn</w:t>
      </w:r>
      <w:proofErr w:type="spellEnd"/>
      <w:r>
        <w:rPr>
          <w:rFonts w:ascii="Times New Roman" w:hAnsi="Times New Roman"/>
          <w:i/>
          <w:iCs/>
        </w:rPr>
        <w:t xml:space="preserve">. zm.) rada gminy podejmuje uchwały w sprawach nazw ulic i placów będących drogami publicznymi. Droga publiczna będąca przedmiotem niniejszej uchwały stanowi drogę krajową nr 91, której zarządca Generalna Dyrekcja Dróg Krajowych i Autostrad nie wniosła sprzeciwu w zakresie nadania odcinkowi DK91 w obszarze miasta Chełmno nazwy Aleja Prawa Chełmińskiego. </w:t>
      </w:r>
    </w:p>
    <w:p w14:paraId="19D232AD" w14:textId="77777777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Nadanie nazwy dla odcinka drogi krajowej nr 91 jest niezbędne w celu ustalenia właściwej numeracji porządkowej budynków bezpośrednio zlokalizowanych przy tej drodze.</w:t>
      </w:r>
    </w:p>
    <w:p w14:paraId="2B1DE886" w14:textId="539E3E2D" w:rsidR="00A140B2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W związku z nadaniem nazwy ulicy zlokalizowanej w ciągu drogi krajowej nr 91 na terenie miasta Chełmna, konieczna jest zmiana przebiegu ulicy </w:t>
      </w:r>
      <w:proofErr w:type="spellStart"/>
      <w:r>
        <w:rPr>
          <w:rFonts w:ascii="Times New Roman" w:hAnsi="Times New Roman"/>
          <w:i/>
          <w:iCs/>
        </w:rPr>
        <w:t>Łunawskiej</w:t>
      </w:r>
      <w:proofErr w:type="spellEnd"/>
      <w:r>
        <w:rPr>
          <w:rFonts w:ascii="Times New Roman" w:hAnsi="Times New Roman"/>
          <w:i/>
          <w:iCs/>
        </w:rPr>
        <w:t xml:space="preserve"> przez wyłączenie        </w:t>
      </w:r>
      <w:r w:rsidR="00A140B2">
        <w:rPr>
          <w:rFonts w:ascii="Times New Roman" w:hAnsi="Times New Roman"/>
          <w:i/>
          <w:iCs/>
        </w:rPr>
        <w:t xml:space="preserve">                </w:t>
      </w:r>
      <w:r>
        <w:rPr>
          <w:rFonts w:ascii="Times New Roman" w:hAnsi="Times New Roman"/>
          <w:i/>
          <w:iCs/>
        </w:rPr>
        <w:t xml:space="preserve"> z niej działki nr 291/5, obręb 2, aby w ten sposób odcinek drogi krajowej na terenie miasta </w:t>
      </w:r>
    </w:p>
    <w:p w14:paraId="5EA76F93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6700989F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21808EDC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6DF9D3C5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2FEEDE1B" w14:textId="5BF5563A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Chełmna do mostu na rzece Wiśle funkcjonował pod nazwą Aleja Prawa Chełmińskiego.</w:t>
      </w:r>
    </w:p>
    <w:p w14:paraId="79CB81AE" w14:textId="26279777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Przyjęta nazwa Aleja Prawa Chełmińskiego ma na celu podkreślenie znaczenia prawa chełmińskiego w historii całego Pomorza i Polski północnej. Prawo Chełmińskie stanowiło podstawę do nadania prawa miejskiego od średniowiecza do końca XVIII w. aż 225 miast, jak również dla lokacji 1364 wsi i wszelkiego rodzaju osad. To niewątpliwie jeden z najważniejszych elementów dziedzictwa kulturowego miasta Chełmna, dlatego wszelkiego rodzaju działania utrwalające tradycję oraz świadomość istnienia prawa chełmińskiego wśród mieszkańców miasta, regionu i kraju są </w:t>
      </w:r>
      <w:proofErr w:type="gramStart"/>
      <w:r>
        <w:rPr>
          <w:rFonts w:ascii="Times New Roman" w:hAnsi="Times New Roman"/>
          <w:i/>
          <w:iCs/>
        </w:rPr>
        <w:t xml:space="preserve">zasadne„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 załącznik nr  </w:t>
      </w:r>
      <w:r w:rsidR="00EF1AD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do protokołu )</w:t>
      </w:r>
      <w:r>
        <w:rPr>
          <w:rFonts w:ascii="Times New Roman" w:hAnsi="Times New Roman"/>
          <w:i/>
          <w:iCs/>
        </w:rPr>
        <w:t xml:space="preserve"> </w:t>
      </w:r>
    </w:p>
    <w:p w14:paraId="0F3AE22E" w14:textId="77777777" w:rsidR="009D2E78" w:rsidRDefault="009D2E78">
      <w:pPr>
        <w:pStyle w:val="Bezodstpw"/>
        <w:jc w:val="both"/>
        <w:rPr>
          <w:rFonts w:ascii="Times New Roman" w:hAnsi="Times New Roman"/>
          <w:i/>
          <w:iCs/>
        </w:rPr>
      </w:pPr>
    </w:p>
    <w:p w14:paraId="676FDABE" w14:textId="77777777" w:rsidR="009D2E78" w:rsidRDefault="00461638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</w:t>
      </w:r>
      <w:r>
        <w:t>– w związku z brakiem chętnych do dyskusji poddał pod głosowanie projekt uchwały w przedmiotowej sprawie</w:t>
      </w:r>
    </w:p>
    <w:p w14:paraId="4927A109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1059B355" w14:textId="57EA6D39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za </w:t>
      </w:r>
    </w:p>
    <w:p w14:paraId="59FC4828" w14:textId="4AD526E3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za </w:t>
      </w:r>
    </w:p>
    <w:p w14:paraId="3E6904DE" w14:textId="0526DBCE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  jestem za </w:t>
      </w:r>
    </w:p>
    <w:p w14:paraId="5DEC866C" w14:textId="576CF800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– </w:t>
      </w:r>
      <w:r w:rsidR="00276EE2">
        <w:rPr>
          <w:rFonts w:ascii="Times New Roman" w:hAnsi="Times New Roman"/>
        </w:rPr>
        <w:t>jestem za</w:t>
      </w:r>
    </w:p>
    <w:p w14:paraId="55EDCBE7" w14:textId="77777777" w:rsidR="009D2E78" w:rsidRDefault="009D2E78">
      <w:pPr>
        <w:tabs>
          <w:tab w:val="left" w:pos="0"/>
        </w:tabs>
        <w:jc w:val="both"/>
      </w:pPr>
    </w:p>
    <w:p w14:paraId="1EB441A0" w14:textId="6372B150" w:rsidR="009D2E78" w:rsidRDefault="00461638">
      <w:pPr>
        <w:tabs>
          <w:tab w:val="left" w:pos="0"/>
        </w:tabs>
        <w:jc w:val="both"/>
      </w:pPr>
      <w:r>
        <w:tab/>
        <w:t>Za przyjęciem uchwały głosowało</w:t>
      </w:r>
      <w:r w:rsidR="00EF1ADA">
        <w:t xml:space="preserve"> </w:t>
      </w:r>
      <w:r w:rsidR="00276EE2">
        <w:t>13</w:t>
      </w:r>
      <w:r>
        <w:t xml:space="preserve">   radnych, głosów przeciwnych </w:t>
      </w:r>
      <w:r w:rsidR="00EF1ADA">
        <w:t xml:space="preserve">                                    </w:t>
      </w:r>
      <w:r>
        <w:t>i wstrzymujących nie było,</w:t>
      </w:r>
      <w:r w:rsidR="00EF1ADA">
        <w:t xml:space="preserve"> jeden radny nie wziął udziału w głosowaniu.</w:t>
      </w:r>
    </w:p>
    <w:p w14:paraId="04464F66" w14:textId="51996DBE" w:rsidR="009D2E78" w:rsidRDefault="00461638">
      <w:pPr>
        <w:tabs>
          <w:tab w:val="left" w:pos="0"/>
        </w:tabs>
        <w:jc w:val="both"/>
      </w:pPr>
      <w:r>
        <w:t xml:space="preserve">(protokół z głosowania stanowi załącznik nr   </w:t>
      </w:r>
      <w:proofErr w:type="gramStart"/>
      <w:r w:rsidR="00EF1ADA">
        <w:t>10</w:t>
      </w:r>
      <w:r>
        <w:t xml:space="preserve">  do</w:t>
      </w:r>
      <w:proofErr w:type="gramEnd"/>
      <w:r>
        <w:t xml:space="preserve"> protokołu) </w:t>
      </w:r>
    </w:p>
    <w:p w14:paraId="1860BF58" w14:textId="77777777" w:rsidR="009D2E78" w:rsidRDefault="00461638">
      <w:pPr>
        <w:tabs>
          <w:tab w:val="left" w:pos="0"/>
        </w:tabs>
        <w:jc w:val="both"/>
      </w:pPr>
      <w:r>
        <w:t xml:space="preserve"> </w:t>
      </w:r>
    </w:p>
    <w:p w14:paraId="52994ACA" w14:textId="77777777" w:rsidR="009D2E78" w:rsidRDefault="0046163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DD70D95" w14:textId="46F5BBD1" w:rsidR="009D2E78" w:rsidRDefault="00461638">
      <w:pPr>
        <w:pStyle w:val="Bezodstpw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Przewodniczący obrad p. Strzelecki – </w:t>
      </w:r>
      <w:r>
        <w:rPr>
          <w:rFonts w:ascii="Times New Roman" w:hAnsi="Times New Roman"/>
          <w:szCs w:val="24"/>
        </w:rPr>
        <w:t>stwierdził, że</w:t>
      </w:r>
      <w:r>
        <w:rPr>
          <w:rFonts w:ascii="Times New Roman" w:hAnsi="Times New Roman"/>
          <w:b/>
          <w:bCs/>
          <w:szCs w:val="24"/>
        </w:rPr>
        <w:t xml:space="preserve"> Uchwała Nr XXXVII/268/2021 Rady Miasta Chełmna z dnia 26 maja 2021r. w sprawie </w:t>
      </w:r>
      <w:r>
        <w:rPr>
          <w:rFonts w:ascii="Times New Roman" w:hAnsi="Times New Roman"/>
          <w:b/>
          <w:bCs/>
        </w:rPr>
        <w:t xml:space="preserve">nadania nazwy ulicy zlokalizowanej w ciągu drogi krajowej nr 91 na terenie miasta Chełmna oraz zmiany przebiegu ulicy </w:t>
      </w:r>
      <w:proofErr w:type="spellStart"/>
      <w:r>
        <w:rPr>
          <w:rFonts w:ascii="Times New Roman" w:hAnsi="Times New Roman"/>
          <w:b/>
          <w:bCs/>
        </w:rPr>
        <w:t>Łunawskiej</w:t>
      </w:r>
      <w:proofErr w:type="spellEnd"/>
      <w:r>
        <w:rPr>
          <w:rFonts w:ascii="Times New Roman" w:hAnsi="Times New Roman"/>
          <w:b/>
          <w:bCs/>
        </w:rPr>
        <w:t xml:space="preserve"> w Chełmnie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została przyjęta</w:t>
      </w:r>
      <w:r>
        <w:rPr>
          <w:rFonts w:ascii="Times New Roman" w:hAnsi="Times New Roman"/>
          <w:b/>
          <w:bCs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jednogłośnie (załącznik nr </w:t>
      </w:r>
      <w:proofErr w:type="gramStart"/>
      <w:r w:rsidR="00EF1ADA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 xml:space="preserve">  do</w:t>
      </w:r>
      <w:proofErr w:type="gramEnd"/>
      <w:r>
        <w:rPr>
          <w:rFonts w:ascii="Times New Roman" w:hAnsi="Times New Roman"/>
          <w:szCs w:val="24"/>
        </w:rPr>
        <w:t xml:space="preserve"> protokołu) </w:t>
      </w:r>
    </w:p>
    <w:p w14:paraId="1E31040B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5974D796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727F7B2B" w14:textId="77777777" w:rsidR="009D2E78" w:rsidRDefault="009D2E78">
      <w:pPr>
        <w:pStyle w:val="Bezodstpw"/>
        <w:jc w:val="both"/>
        <w:rPr>
          <w:rFonts w:ascii="Times New Roman" w:hAnsi="Times New Roman"/>
        </w:rPr>
      </w:pPr>
    </w:p>
    <w:p w14:paraId="69CD504C" w14:textId="77777777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8. Rozpatrzenie projektu Stanowiska w sprawie wyrażenia sprzeciwu odnośnie planów Ministerstwa Zdrowia dotyczących restrukturyzacji placówek leczniczych </w:t>
      </w:r>
    </w:p>
    <w:p w14:paraId="048E5266" w14:textId="77777777" w:rsidR="009D2E78" w:rsidRDefault="009D2E78">
      <w:pPr>
        <w:pStyle w:val="Bezodstpw"/>
        <w:rPr>
          <w:rFonts w:ascii="Times New Roman" w:hAnsi="Times New Roman"/>
        </w:rPr>
      </w:pPr>
    </w:p>
    <w:p w14:paraId="62FBBDE9" w14:textId="047949EC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 w:rsidRPr="000C2112">
        <w:rPr>
          <w:rFonts w:ascii="Times New Roman" w:hAnsi="Times New Roman"/>
          <w:b/>
          <w:bCs/>
        </w:rPr>
        <w:t>Burmistrz Miasta p. Mikiewicz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 xml:space="preserve">przedstawił  </w:t>
      </w:r>
      <w:r w:rsidR="00BD7435">
        <w:rPr>
          <w:rFonts w:ascii="Times New Roman" w:hAnsi="Times New Roman"/>
        </w:rPr>
        <w:t>s</w:t>
      </w:r>
      <w:r>
        <w:rPr>
          <w:rFonts w:ascii="Times New Roman" w:hAnsi="Times New Roman"/>
        </w:rPr>
        <w:t>tanowisko</w:t>
      </w:r>
      <w:proofErr w:type="gramEnd"/>
      <w:r>
        <w:rPr>
          <w:rFonts w:ascii="Times New Roman" w:hAnsi="Times New Roman"/>
        </w:rPr>
        <w:t xml:space="preserve"> o treści</w:t>
      </w:r>
      <w:r>
        <w:rPr>
          <w:rFonts w:ascii="Times New Roman" w:hAnsi="Times New Roman"/>
          <w:i/>
          <w:iCs/>
        </w:rPr>
        <w:t>: Rada Miasta Chełmna wyraża swoje głębokie zaniepokojenie związane z planami Ministerstwa Zdrowia dotyczącymi restrukturyzacji plac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wek leczniczych. Działania, </w:t>
      </w:r>
      <w:proofErr w:type="spellStart"/>
      <w:r>
        <w:rPr>
          <w:rFonts w:ascii="Times New Roman" w:hAnsi="Times New Roman"/>
          <w:i/>
          <w:iCs/>
        </w:rPr>
        <w:t>kt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re w praktyce oznaczają centralizację szpitali, lub </w:t>
      </w:r>
      <w:r w:rsidR="000C2112">
        <w:rPr>
          <w:rFonts w:ascii="Times New Roman" w:hAnsi="Times New Roman"/>
          <w:i/>
          <w:iCs/>
        </w:rPr>
        <w:t xml:space="preserve">alternatywnie </w:t>
      </w:r>
      <w:r>
        <w:rPr>
          <w:rFonts w:ascii="Times New Roman" w:hAnsi="Times New Roman"/>
          <w:i/>
          <w:iCs/>
        </w:rPr>
        <w:t xml:space="preserve">  </w:t>
      </w:r>
      <w:r w:rsidR="000C2112">
        <w:rPr>
          <w:rFonts w:ascii="Times New Roman" w:hAnsi="Times New Roman"/>
          <w:i/>
          <w:iCs/>
        </w:rPr>
        <w:t xml:space="preserve">wprowadzanie komisarz </w:t>
      </w:r>
      <w:proofErr w:type="gramStart"/>
      <w:r w:rsidR="000C2112">
        <w:rPr>
          <w:rFonts w:ascii="Times New Roman" w:hAnsi="Times New Roman"/>
          <w:i/>
          <w:iCs/>
        </w:rPr>
        <w:t xml:space="preserve">rządowych </w:t>
      </w:r>
      <w:r>
        <w:rPr>
          <w:rFonts w:ascii="Times New Roman" w:hAnsi="Times New Roman"/>
          <w:i/>
          <w:iCs/>
        </w:rPr>
        <w:t xml:space="preserve"> nie</w:t>
      </w:r>
      <w:proofErr w:type="gramEnd"/>
      <w:r>
        <w:rPr>
          <w:rFonts w:ascii="Times New Roman" w:hAnsi="Times New Roman"/>
          <w:i/>
          <w:iCs/>
        </w:rPr>
        <w:t xml:space="preserve"> ominą także naszej chełmińskiej lecznicy, a tym samym stanowić będą bardzo poważne ryzyko ograniczeń w dostępie do opieki medycznej </w:t>
      </w:r>
      <w:proofErr w:type="spellStart"/>
      <w:r>
        <w:rPr>
          <w:rFonts w:ascii="Times New Roman" w:hAnsi="Times New Roman"/>
          <w:i/>
          <w:iCs/>
        </w:rPr>
        <w:t>mieszkańc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 Chełmna i powiatu chełmińskiego. W najgorszym wypadku – ryzyko całkowitej likwidacji szpitala lub części oddziałów, co oznaczałoby absolutne uniemożliwienie mieszkańcom korzystania z usług specjalistycznej opieki medycznej w miejscu zamieszkania lub części jej funkcji. A to przede wszystkim od tego, czy pomoc dotrze na czas, zależy życie i zdrowie </w:t>
      </w:r>
      <w:proofErr w:type="spellStart"/>
      <w:r>
        <w:rPr>
          <w:rFonts w:ascii="Times New Roman" w:hAnsi="Times New Roman"/>
          <w:i/>
          <w:iCs/>
        </w:rPr>
        <w:t>mieszkańc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 miasta i powiatu. </w:t>
      </w:r>
    </w:p>
    <w:p w14:paraId="1739E3F0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0F199A65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3C4A3C1B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5A970214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6854DEF9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27E40DEE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1208C3DF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73267751" w14:textId="77777777" w:rsidR="00A140B2" w:rsidRDefault="00A140B2">
      <w:pPr>
        <w:pStyle w:val="Bezodstpw"/>
        <w:jc w:val="both"/>
        <w:rPr>
          <w:rFonts w:ascii="Times New Roman" w:hAnsi="Times New Roman"/>
          <w:i/>
          <w:iCs/>
        </w:rPr>
      </w:pPr>
    </w:p>
    <w:p w14:paraId="6EB18FF3" w14:textId="754F02AC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Niniejsze stanowisko Rada Miasta Chełmna podejmuje z pełnym przekonaniem co do słuszności swoich racji, kierując się troską o zdrowie i życie </w:t>
      </w:r>
      <w:proofErr w:type="spellStart"/>
      <w:r>
        <w:rPr>
          <w:rFonts w:ascii="Times New Roman" w:hAnsi="Times New Roman"/>
          <w:i/>
          <w:iCs/>
        </w:rPr>
        <w:t>mieszkańc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w, uznając możliwość swobodnego i szybkiego dostępu do specjalistycznej opieki medycznej za kluczowy warunek poczucia bezpieczeństwa. W przekonaniu Rady Miasta Chełmna sama świadomość bliskości natychmiastowej i specjalistycznej pomocy lekarskiej jest gwarantem komfortowego życia w mieście. Pozbawianie </w:t>
      </w:r>
      <w:proofErr w:type="spellStart"/>
      <w:r>
        <w:rPr>
          <w:rFonts w:ascii="Times New Roman" w:hAnsi="Times New Roman"/>
          <w:i/>
          <w:iCs/>
        </w:rPr>
        <w:t>mieszkańc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tej pewności i dostępu do pomocy medycznej łamie jedno z ich podstawowych praw.</w:t>
      </w:r>
    </w:p>
    <w:p w14:paraId="2CEC443B" w14:textId="0D587171" w:rsidR="009D2E78" w:rsidRDefault="00461638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Rada Miasta Chełmna podkreśla jednocześnie pełną świadomość problem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służby zdrowia, w tym brak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kadrowych – lekarzy, pielęgniarek, ratownik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– problem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w, </w:t>
      </w:r>
      <w:proofErr w:type="spellStart"/>
      <w:r>
        <w:rPr>
          <w:rFonts w:ascii="Times New Roman" w:hAnsi="Times New Roman"/>
          <w:i/>
          <w:iCs/>
        </w:rPr>
        <w:t>kt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re stają się coraz bardziej widoczne i poważne. Do tej pory podejmowano działania mające mimo trudności zapewnić </w:t>
      </w:r>
      <w:proofErr w:type="spellStart"/>
      <w:r>
        <w:rPr>
          <w:rFonts w:ascii="Times New Roman" w:hAnsi="Times New Roman"/>
          <w:i/>
          <w:iCs/>
        </w:rPr>
        <w:t>społecznoś</w:t>
      </w:r>
      <w:proofErr w:type="spellEnd"/>
      <w:r>
        <w:rPr>
          <w:rFonts w:ascii="Times New Roman" w:hAnsi="Times New Roman"/>
          <w:i/>
          <w:iCs/>
          <w:lang w:val="it-IT"/>
        </w:rPr>
        <w:t>ci che</w:t>
      </w:r>
      <w:proofErr w:type="spellStart"/>
      <w:r>
        <w:rPr>
          <w:rFonts w:ascii="Times New Roman" w:hAnsi="Times New Roman"/>
          <w:i/>
          <w:iCs/>
        </w:rPr>
        <w:t>łmińskiej</w:t>
      </w:r>
      <w:proofErr w:type="spellEnd"/>
      <w:r>
        <w:rPr>
          <w:rFonts w:ascii="Times New Roman" w:hAnsi="Times New Roman"/>
          <w:i/>
          <w:iCs/>
        </w:rPr>
        <w:t xml:space="preserve"> dostęp do opieki lekarskiej, jednak deficyt osobowy wciąż jest największym problemem, który należy próbować rozwiązać i jednocześnie wyzwaniem, które władze lokalne kolektywnie powinny podjąć. Docierające do nas informacje o planowanych przez Ministerstwo Zdrowia działaniach legislacyjnych budzą nasz </w:t>
      </w:r>
      <w:proofErr w:type="spellStart"/>
      <w:r>
        <w:rPr>
          <w:rFonts w:ascii="Times New Roman" w:hAnsi="Times New Roman"/>
          <w:i/>
          <w:iCs/>
        </w:rPr>
        <w:t>niepok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j oraz obawę o przyszłość jakoś</w:t>
      </w:r>
      <w:r>
        <w:rPr>
          <w:rFonts w:ascii="Times New Roman" w:hAnsi="Times New Roman"/>
          <w:i/>
          <w:iCs/>
          <w:lang w:val="it-IT"/>
        </w:rPr>
        <w:t xml:space="preserve">ci </w:t>
      </w:r>
      <w:r>
        <w:rPr>
          <w:rFonts w:ascii="Times New Roman" w:hAnsi="Times New Roman"/>
          <w:i/>
          <w:iCs/>
        </w:rPr>
        <w:t xml:space="preserve">życia w mieście – zdrowie i życie naszych </w:t>
      </w:r>
      <w:proofErr w:type="spellStart"/>
      <w:r>
        <w:rPr>
          <w:rFonts w:ascii="Times New Roman" w:hAnsi="Times New Roman"/>
          <w:i/>
          <w:iCs/>
        </w:rPr>
        <w:t>mieszkańc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w. Wspomniany </w:t>
      </w:r>
      <w:proofErr w:type="spellStart"/>
      <w:r>
        <w:rPr>
          <w:rFonts w:ascii="Times New Roman" w:hAnsi="Times New Roman"/>
          <w:i/>
          <w:iCs/>
        </w:rPr>
        <w:t>niepok</w:t>
      </w:r>
      <w:proofErr w:type="spellEnd"/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j budzi przede wszystkim konieczność zajmowania stanowiska w kwestiach praw tak podstawowych</w:t>
      </w:r>
      <w:r w:rsidR="00EF1AD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i niepodważalnych jak dostęp do specjalistycznej opieki medycznej.</w:t>
      </w:r>
    </w:p>
    <w:p w14:paraId="7F025516" w14:textId="68D865B5" w:rsidR="009D2E78" w:rsidRDefault="004616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Jako Rada Miasta Chełmna wyrażamy więc stanowczy sprzeciw wobec planowanych zmian dotyczących funkcjonowania podmiot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leczniczych.</w:t>
      </w:r>
      <w:r w:rsidR="00EF1AD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(załącznik nr</w:t>
      </w:r>
      <w:r w:rsidR="00EF1ADA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do protokołu</w:t>
      </w:r>
      <w:r w:rsidR="00EF1AD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17871C0A" w14:textId="77777777" w:rsidR="009D2E78" w:rsidRDefault="009D2E78">
      <w:pPr>
        <w:pStyle w:val="Bezodstpw"/>
        <w:jc w:val="both"/>
        <w:rPr>
          <w:rFonts w:ascii="Times New Roman" w:hAnsi="Times New Roman"/>
          <w:i/>
          <w:iCs/>
          <w:szCs w:val="24"/>
        </w:rPr>
      </w:pPr>
    </w:p>
    <w:p w14:paraId="354B669A" w14:textId="77777777" w:rsidR="009D2E78" w:rsidRDefault="00461638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Przewodniczący obrad p. Strzelecki </w:t>
      </w:r>
      <w:r>
        <w:rPr>
          <w:rFonts w:ascii="Times New Roman" w:hAnsi="Times New Roman"/>
        </w:rPr>
        <w:t xml:space="preserve">– w związku z brakiem chętnych do dyskusji poddał pod głosowanie projekt stanowiska w sprawie </w:t>
      </w:r>
      <w:r>
        <w:rPr>
          <w:rFonts w:ascii="Times New Roman" w:hAnsi="Times New Roman"/>
          <w:szCs w:val="24"/>
        </w:rPr>
        <w:t xml:space="preserve">wyrażenia sprzeciwu odnośnie planów Ministerstwa Zdrowia dotyczących restrukturyzacji placówek leczniczych </w:t>
      </w:r>
    </w:p>
    <w:p w14:paraId="689F42EC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40D74B6D" w14:textId="50C2AD3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</w:t>
      </w:r>
      <w:r w:rsidR="00276EE2">
        <w:rPr>
          <w:b w:val="0"/>
          <w:bCs w:val="0"/>
          <w:sz w:val="24"/>
        </w:rPr>
        <w:t xml:space="preserve"> jestem </w:t>
      </w:r>
      <w:r>
        <w:rPr>
          <w:b w:val="0"/>
          <w:bCs w:val="0"/>
          <w:sz w:val="24"/>
        </w:rPr>
        <w:t>za</w:t>
      </w:r>
    </w:p>
    <w:p w14:paraId="16F5B493" w14:textId="3C158A99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</w:t>
      </w:r>
      <w:r>
        <w:rPr>
          <w:b w:val="0"/>
          <w:bCs w:val="0"/>
          <w:sz w:val="24"/>
        </w:rPr>
        <w:t>za</w:t>
      </w:r>
    </w:p>
    <w:p w14:paraId="6B1D216C" w14:textId="6B1867DD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</w:t>
      </w:r>
      <w:r>
        <w:rPr>
          <w:b w:val="0"/>
          <w:bCs w:val="0"/>
          <w:sz w:val="24"/>
        </w:rPr>
        <w:t>za</w:t>
      </w:r>
    </w:p>
    <w:p w14:paraId="57982B03" w14:textId="42B41E55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– </w:t>
      </w:r>
      <w:r w:rsidR="00276EE2">
        <w:rPr>
          <w:b/>
          <w:bCs/>
        </w:rPr>
        <w:t>jestem</w:t>
      </w:r>
      <w:r w:rsidR="00276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</w:p>
    <w:p w14:paraId="03B6F8D2" w14:textId="77777777" w:rsidR="009D2E78" w:rsidRDefault="009D2E78">
      <w:pPr>
        <w:tabs>
          <w:tab w:val="left" w:pos="0"/>
        </w:tabs>
        <w:jc w:val="both"/>
      </w:pPr>
    </w:p>
    <w:p w14:paraId="1D7444E4" w14:textId="4B3158B9" w:rsidR="009D2E78" w:rsidRDefault="00461638">
      <w:pPr>
        <w:tabs>
          <w:tab w:val="left" w:pos="0"/>
        </w:tabs>
        <w:jc w:val="both"/>
      </w:pPr>
      <w:r>
        <w:tab/>
        <w:t xml:space="preserve">Za przyjęciem uchwały głosowało 14 radnych, głosów przeciwnych i wstrzymujących nie było, </w:t>
      </w:r>
    </w:p>
    <w:p w14:paraId="1083A5F0" w14:textId="3F2595FC" w:rsidR="009D2E78" w:rsidRDefault="00461638">
      <w:pPr>
        <w:tabs>
          <w:tab w:val="left" w:pos="0"/>
        </w:tabs>
        <w:jc w:val="both"/>
      </w:pPr>
      <w:r>
        <w:t xml:space="preserve">(protokół z głosowania stanowi załącznik nr </w:t>
      </w:r>
      <w:r w:rsidR="00EF1ADA">
        <w:t>13</w:t>
      </w:r>
      <w:r>
        <w:t xml:space="preserve"> do protokołu) </w:t>
      </w:r>
    </w:p>
    <w:p w14:paraId="2581AA20" w14:textId="77777777" w:rsidR="009D2E78" w:rsidRDefault="00461638">
      <w:pPr>
        <w:tabs>
          <w:tab w:val="left" w:pos="0"/>
        </w:tabs>
        <w:jc w:val="both"/>
      </w:pPr>
      <w:r>
        <w:t xml:space="preserve"> </w:t>
      </w:r>
    </w:p>
    <w:p w14:paraId="7A686177" w14:textId="77777777" w:rsidR="009D2E78" w:rsidRDefault="0046163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1701C40" w14:textId="72F41070" w:rsidR="009D2E78" w:rsidRDefault="00461638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Przewodniczący obrad p. Strzelecki – </w:t>
      </w:r>
      <w:r>
        <w:rPr>
          <w:rFonts w:ascii="Times New Roman" w:hAnsi="Times New Roman"/>
          <w:szCs w:val="24"/>
        </w:rPr>
        <w:t>stwierdził, że</w:t>
      </w:r>
      <w:r>
        <w:rPr>
          <w:rFonts w:ascii="Times New Roman" w:hAnsi="Times New Roman"/>
          <w:b/>
          <w:bCs/>
          <w:szCs w:val="24"/>
        </w:rPr>
        <w:t xml:space="preserve"> Stanowisko Rady Miasta Chełmna w sprawie </w:t>
      </w:r>
      <w:r w:rsidRPr="00B43836">
        <w:rPr>
          <w:rFonts w:ascii="Times New Roman" w:hAnsi="Times New Roman"/>
          <w:b/>
          <w:bCs/>
          <w:szCs w:val="24"/>
        </w:rPr>
        <w:t>wyrażenia sprzeciwu odnośnie planów Ministerstwa Zdrowia dotyczących restrukturyzacji placówek leczniczych</w:t>
      </w:r>
      <w:r>
        <w:rPr>
          <w:rFonts w:ascii="Times New Roman" w:hAnsi="Times New Roman"/>
          <w:szCs w:val="24"/>
        </w:rPr>
        <w:t xml:space="preserve"> zostało przyjęt</w:t>
      </w:r>
      <w:r w:rsidR="00276EE2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jednogłośnie (załącznik nr </w:t>
      </w:r>
      <w:proofErr w:type="gramStart"/>
      <w:r w:rsidR="00EF1ADA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 xml:space="preserve">  do</w:t>
      </w:r>
      <w:proofErr w:type="gramEnd"/>
      <w:r>
        <w:rPr>
          <w:rFonts w:ascii="Times New Roman" w:hAnsi="Times New Roman"/>
          <w:szCs w:val="24"/>
        </w:rPr>
        <w:t xml:space="preserve"> protokołu) </w:t>
      </w:r>
    </w:p>
    <w:p w14:paraId="14F88D35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1E4DE872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2DDB2E1D" w14:textId="77777777" w:rsidR="009D2E78" w:rsidRDefault="009D2E78">
      <w:pPr>
        <w:pStyle w:val="Bezodstpw"/>
        <w:jc w:val="both"/>
        <w:rPr>
          <w:rFonts w:ascii="Times New Roman" w:hAnsi="Times New Roman"/>
        </w:rPr>
      </w:pPr>
    </w:p>
    <w:p w14:paraId="4C84DA10" w14:textId="256459E1" w:rsidR="009D2E78" w:rsidRDefault="004616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9. Rozpatrzenie projektu uchwały w sprawie uznania petycji za niezasługującą na rozpatrzenie </w:t>
      </w:r>
    </w:p>
    <w:p w14:paraId="1FAE7540" w14:textId="77777777" w:rsidR="009D2E78" w:rsidRDefault="009D2E78">
      <w:pPr>
        <w:pStyle w:val="Bezodstpw"/>
        <w:rPr>
          <w:rFonts w:ascii="Times New Roman" w:hAnsi="Times New Roman"/>
        </w:rPr>
      </w:pPr>
    </w:p>
    <w:p w14:paraId="4E553E38" w14:textId="77777777" w:rsidR="00BD7435" w:rsidRDefault="00BD7435">
      <w:pPr>
        <w:pStyle w:val="Bezodstpw"/>
        <w:rPr>
          <w:rFonts w:ascii="Times New Roman" w:hAnsi="Times New Roman"/>
          <w:b/>
          <w:bCs/>
        </w:rPr>
      </w:pPr>
    </w:p>
    <w:p w14:paraId="02D4DF23" w14:textId="33339A28" w:rsidR="009D2E78" w:rsidRDefault="0046163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Przewodniczący Rady miasta p. Strzelecki </w:t>
      </w:r>
      <w:r>
        <w:rPr>
          <w:rFonts w:ascii="Times New Roman" w:hAnsi="Times New Roman"/>
        </w:rPr>
        <w:t xml:space="preserve">– przedstawił projekt uchwały zawarty w druku nr 4 wraz z uzasadnieniem o treści: </w:t>
      </w:r>
    </w:p>
    <w:p w14:paraId="3B80EEBF" w14:textId="5896FB4D" w:rsidR="009D2E78" w:rsidRDefault="004616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Cs w:val="24"/>
        </w:rPr>
        <w:lastRenderedPageBreak/>
        <w:t xml:space="preserve">Do Rady Miasta Chełmna dnia 5 marca 2021 r.  wpłynęła petycja z dnia 23 lutego 2021 roku dotycząca poparcia Rządu Tymczasowej Rady Stanu Narodu Polskiego Społecznego Komitetu Konstytucyjnego </w:t>
      </w:r>
    </w:p>
    <w:p w14:paraId="5C53F598" w14:textId="12895693" w:rsidR="009D2E78" w:rsidRDefault="00461638">
      <w:pPr>
        <w:jc w:val="both"/>
      </w:pPr>
      <w:r>
        <w:rPr>
          <w:i/>
          <w:iCs/>
        </w:rPr>
        <w:t>Analiza ww. petycji przeprowadzona przez Komisję Skarg, Petycji i Wniosków Rady Miasta wskazuje, że przedmiot petycji nie dotyczy zadań i uprawnień samorządu terytorialnego.   W związku z powyższym Rada Miasta nie posiada kompetencji do wydania poparcia dla Rządu Tymczasowej Rady Stanu Narodu Polskiego Społecznego Komitetu Konstytucyjnego</w:t>
      </w:r>
      <w:r w:rsidR="00EF1ADA">
        <w:rPr>
          <w:i/>
          <w:iCs/>
        </w:rPr>
        <w:t xml:space="preserve">                     </w:t>
      </w:r>
      <w:proofErr w:type="gramStart"/>
      <w:r w:rsidR="00EF1ADA">
        <w:rPr>
          <w:i/>
          <w:iCs/>
        </w:rPr>
        <w:t xml:space="preserve">  </w:t>
      </w:r>
      <w:r>
        <w:rPr>
          <w:i/>
          <w:iCs/>
        </w:rPr>
        <w:t xml:space="preserve"> </w:t>
      </w:r>
      <w:r>
        <w:t>(</w:t>
      </w:r>
      <w:proofErr w:type="gramEnd"/>
      <w:r>
        <w:t xml:space="preserve">załącznik nr  </w:t>
      </w:r>
      <w:r w:rsidR="00EF1ADA">
        <w:t>15</w:t>
      </w:r>
      <w:r>
        <w:t xml:space="preserve">  do protokołu). Poprosił o przyjęcie uchwały </w:t>
      </w:r>
    </w:p>
    <w:p w14:paraId="1C01C1C1" w14:textId="77777777" w:rsidR="009D2E78" w:rsidRDefault="009D2E78">
      <w:pPr>
        <w:pStyle w:val="Bezodstpw"/>
        <w:ind w:firstLine="708"/>
        <w:jc w:val="both"/>
        <w:rPr>
          <w:rFonts w:ascii="Times New Roman" w:hAnsi="Times New Roman"/>
          <w:szCs w:val="24"/>
        </w:rPr>
      </w:pPr>
    </w:p>
    <w:p w14:paraId="0A72D46B" w14:textId="77777777" w:rsidR="009D2E78" w:rsidRDefault="009D2E78">
      <w:pPr>
        <w:pStyle w:val="Bezodstpw"/>
        <w:ind w:firstLine="708"/>
        <w:jc w:val="both"/>
        <w:rPr>
          <w:rFonts w:ascii="Times New Roman" w:hAnsi="Times New Roman"/>
          <w:szCs w:val="24"/>
        </w:rPr>
      </w:pPr>
    </w:p>
    <w:p w14:paraId="724BD566" w14:textId="77777777" w:rsidR="009D2E78" w:rsidRDefault="00461638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</w:t>
      </w:r>
      <w:r>
        <w:t>– w związku z brakiem chętnych do dyskusji poddał pod głosowanie projekt uchwały w przedmiotowej sprawie</w:t>
      </w:r>
    </w:p>
    <w:p w14:paraId="6246A3A9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4B01831B" w14:textId="001BB969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</w:t>
      </w:r>
      <w:r>
        <w:rPr>
          <w:b w:val="0"/>
          <w:bCs w:val="0"/>
          <w:sz w:val="24"/>
        </w:rPr>
        <w:t>za</w:t>
      </w:r>
    </w:p>
    <w:p w14:paraId="2F02F6F0" w14:textId="39F91973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</w:t>
      </w:r>
      <w:r>
        <w:rPr>
          <w:b w:val="0"/>
          <w:bCs w:val="0"/>
          <w:sz w:val="24"/>
        </w:rPr>
        <w:t>z</w:t>
      </w:r>
      <w:r w:rsidR="00EF1ADA">
        <w:rPr>
          <w:b w:val="0"/>
          <w:bCs w:val="0"/>
          <w:sz w:val="24"/>
        </w:rPr>
        <w:t>a</w:t>
      </w:r>
    </w:p>
    <w:p w14:paraId="1FC82450" w14:textId="7428A914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</w:t>
      </w:r>
      <w:r>
        <w:rPr>
          <w:b w:val="0"/>
          <w:bCs w:val="0"/>
          <w:sz w:val="24"/>
        </w:rPr>
        <w:t>za</w:t>
      </w:r>
    </w:p>
    <w:p w14:paraId="5C25E3B5" w14:textId="3DB73F03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–</w:t>
      </w:r>
      <w:r w:rsidR="00276EE2">
        <w:rPr>
          <w:rFonts w:ascii="Times New Roman" w:hAnsi="Times New Roman"/>
        </w:rPr>
        <w:t xml:space="preserve"> jestem </w:t>
      </w:r>
      <w:r>
        <w:rPr>
          <w:rFonts w:ascii="Times New Roman" w:hAnsi="Times New Roman"/>
          <w:sz w:val="28"/>
          <w:szCs w:val="28"/>
        </w:rPr>
        <w:t>za</w:t>
      </w:r>
    </w:p>
    <w:p w14:paraId="349D7E02" w14:textId="77777777" w:rsidR="009D2E78" w:rsidRDefault="009D2E78">
      <w:pPr>
        <w:tabs>
          <w:tab w:val="left" w:pos="0"/>
        </w:tabs>
        <w:jc w:val="both"/>
      </w:pPr>
    </w:p>
    <w:p w14:paraId="18F7D1BE" w14:textId="070B32F4" w:rsidR="009D2E78" w:rsidRDefault="00461638">
      <w:pPr>
        <w:tabs>
          <w:tab w:val="left" w:pos="0"/>
        </w:tabs>
        <w:jc w:val="both"/>
      </w:pPr>
      <w:r>
        <w:tab/>
        <w:t>Za przyjęciem uchwały głosowało13</w:t>
      </w:r>
      <w:r w:rsidR="00EF1ADA">
        <w:t xml:space="preserve"> </w:t>
      </w:r>
      <w:r>
        <w:t>radnych,</w:t>
      </w:r>
      <w:r w:rsidR="00EF1ADA">
        <w:t xml:space="preserve"> </w:t>
      </w:r>
      <w:r>
        <w:t>głosów przeciwnych</w:t>
      </w:r>
      <w:r w:rsidR="00276EE2">
        <w:t xml:space="preserve"> nie</w:t>
      </w:r>
      <w:r w:rsidR="00EF1ADA">
        <w:t xml:space="preserve"> </w:t>
      </w:r>
      <w:proofErr w:type="gramStart"/>
      <w:r w:rsidR="00276EE2">
        <w:t>było</w:t>
      </w:r>
      <w:r w:rsidR="00EF1ADA">
        <w:t>,</w:t>
      </w:r>
      <w:r w:rsidR="00276EE2">
        <w:t xml:space="preserve">   </w:t>
      </w:r>
      <w:proofErr w:type="gramEnd"/>
      <w:r w:rsidR="00276EE2">
        <w:t xml:space="preserve">                  </w:t>
      </w:r>
      <w:r>
        <w:t xml:space="preserve">  1</w:t>
      </w:r>
      <w:r w:rsidR="00EF1ADA">
        <w:t xml:space="preserve"> </w:t>
      </w:r>
      <w:r w:rsidR="00276EE2">
        <w:t xml:space="preserve">radny </w:t>
      </w:r>
      <w:r>
        <w:t>wstrzym</w:t>
      </w:r>
      <w:r w:rsidR="00276EE2">
        <w:t>ał się od głosu</w:t>
      </w:r>
      <w:r>
        <w:t xml:space="preserve"> </w:t>
      </w:r>
    </w:p>
    <w:p w14:paraId="763636A5" w14:textId="563E63C2" w:rsidR="009D2E78" w:rsidRDefault="00461638">
      <w:pPr>
        <w:tabs>
          <w:tab w:val="left" w:pos="0"/>
        </w:tabs>
        <w:jc w:val="both"/>
      </w:pPr>
      <w:r>
        <w:t xml:space="preserve">(protokół z głosowania stanowi załącznik nr </w:t>
      </w:r>
      <w:r w:rsidR="00EF1ADA">
        <w:t>16</w:t>
      </w:r>
      <w:r>
        <w:t xml:space="preserve"> do protokołu) </w:t>
      </w:r>
    </w:p>
    <w:p w14:paraId="18DB42DE" w14:textId="77777777" w:rsidR="009D2E78" w:rsidRDefault="00461638">
      <w:pPr>
        <w:tabs>
          <w:tab w:val="left" w:pos="0"/>
        </w:tabs>
        <w:jc w:val="both"/>
      </w:pPr>
      <w:r>
        <w:t xml:space="preserve"> </w:t>
      </w:r>
    </w:p>
    <w:p w14:paraId="2EA0F9EB" w14:textId="77777777" w:rsidR="009D2E78" w:rsidRDefault="0046163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76F4CA0" w14:textId="4AF6AC2D" w:rsidR="009D2E78" w:rsidRPr="00EF1ADA" w:rsidRDefault="004616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 xml:space="preserve">Przewodniczący obrad p. Strzelecki – </w:t>
      </w:r>
      <w:r>
        <w:rPr>
          <w:rFonts w:ascii="Times New Roman" w:hAnsi="Times New Roman"/>
          <w:szCs w:val="24"/>
        </w:rPr>
        <w:t>stwierdził, że</w:t>
      </w:r>
      <w:r>
        <w:rPr>
          <w:rFonts w:ascii="Times New Roman" w:hAnsi="Times New Roman"/>
          <w:b/>
          <w:bCs/>
          <w:szCs w:val="24"/>
        </w:rPr>
        <w:t xml:space="preserve"> </w:t>
      </w:r>
      <w:bookmarkStart w:id="1" w:name="_Hlk75865355"/>
      <w:r>
        <w:rPr>
          <w:rFonts w:ascii="Times New Roman" w:hAnsi="Times New Roman"/>
          <w:b/>
          <w:bCs/>
          <w:szCs w:val="24"/>
        </w:rPr>
        <w:t>Uchwała Nr XXXVII/269/2021 Rady Miasta Chełmna z dnia 26 maja 2021r.</w:t>
      </w:r>
      <w:r w:rsidR="00EF1ADA" w:rsidRPr="00EF1ADA">
        <w:rPr>
          <w:rFonts w:ascii="Times New Roman" w:hAnsi="Times New Roman"/>
          <w:szCs w:val="24"/>
        </w:rPr>
        <w:t>w sprawie</w:t>
      </w:r>
      <w:r w:rsidR="00EF1ADA">
        <w:rPr>
          <w:rFonts w:ascii="Times New Roman" w:hAnsi="Times New Roman"/>
          <w:b/>
          <w:bCs/>
          <w:szCs w:val="24"/>
        </w:rPr>
        <w:t xml:space="preserve"> </w:t>
      </w:r>
      <w:r w:rsidRPr="008354A7">
        <w:rPr>
          <w:rFonts w:ascii="Times New Roman" w:hAnsi="Times New Roman"/>
          <w:b/>
          <w:bCs/>
        </w:rPr>
        <w:t>uznania petycji za niezasługującą na rozpat</w:t>
      </w:r>
      <w:r w:rsidRPr="00EF1ADA">
        <w:rPr>
          <w:rFonts w:ascii="Times New Roman" w:hAnsi="Times New Roman"/>
          <w:b/>
          <w:bCs/>
        </w:rPr>
        <w:t xml:space="preserve">rzenie </w:t>
      </w:r>
      <w:bookmarkEnd w:id="1"/>
      <w:r>
        <w:rPr>
          <w:rFonts w:ascii="Times New Roman" w:hAnsi="Times New Roman"/>
          <w:szCs w:val="24"/>
        </w:rPr>
        <w:t>została przyjęta</w:t>
      </w:r>
      <w:r>
        <w:rPr>
          <w:rFonts w:ascii="Times New Roman" w:hAnsi="Times New Roman"/>
          <w:b/>
          <w:bCs/>
          <w:szCs w:val="24"/>
        </w:rPr>
        <w:t xml:space="preserve">   </w:t>
      </w:r>
      <w:r w:rsidR="00276EE2">
        <w:rPr>
          <w:rFonts w:ascii="Times New Roman" w:hAnsi="Times New Roman"/>
          <w:szCs w:val="24"/>
        </w:rPr>
        <w:t xml:space="preserve">większością głosów </w:t>
      </w:r>
      <w:r>
        <w:rPr>
          <w:rFonts w:ascii="Times New Roman" w:hAnsi="Times New Roman"/>
          <w:szCs w:val="24"/>
        </w:rPr>
        <w:t>(załącznik nr</w:t>
      </w:r>
      <w:r w:rsidR="00EF1ADA">
        <w:rPr>
          <w:rFonts w:ascii="Times New Roman" w:hAnsi="Times New Roman"/>
          <w:szCs w:val="24"/>
        </w:rPr>
        <w:t xml:space="preserve"> 17</w:t>
      </w:r>
      <w:r>
        <w:rPr>
          <w:rFonts w:ascii="Times New Roman" w:hAnsi="Times New Roman"/>
          <w:szCs w:val="24"/>
        </w:rPr>
        <w:t xml:space="preserve"> do protokołu) </w:t>
      </w:r>
    </w:p>
    <w:p w14:paraId="63DB8B63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787F3911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2407A6E5" w14:textId="70339CF6" w:rsidR="009D2E78" w:rsidRDefault="004616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Ad.10. Rozpatrzenie projektu uchwały w sprawie pozostawienia petycji bez rozpatrzenia   </w:t>
      </w:r>
    </w:p>
    <w:p w14:paraId="549A63AD" w14:textId="77777777" w:rsidR="009D2E78" w:rsidRDefault="009D2E78">
      <w:pPr>
        <w:pStyle w:val="Bezodstpw"/>
        <w:rPr>
          <w:rFonts w:ascii="Times New Roman" w:hAnsi="Times New Roman"/>
        </w:rPr>
      </w:pPr>
    </w:p>
    <w:p w14:paraId="4705928B" w14:textId="77777777" w:rsidR="00A140B2" w:rsidRDefault="00A140B2">
      <w:pPr>
        <w:pStyle w:val="Bezodstpw"/>
        <w:rPr>
          <w:rFonts w:ascii="Times New Roman" w:hAnsi="Times New Roman"/>
          <w:b/>
          <w:bCs/>
        </w:rPr>
      </w:pPr>
    </w:p>
    <w:p w14:paraId="41EEBE70" w14:textId="25BC61ED" w:rsidR="009D2E78" w:rsidRDefault="00461638">
      <w:pPr>
        <w:pStyle w:val="Bezodstpw"/>
        <w:rPr>
          <w:rFonts w:ascii="Times New Roman" w:hAnsi="Times New Roman"/>
        </w:rPr>
      </w:pPr>
      <w:r w:rsidRPr="000C2112">
        <w:rPr>
          <w:rFonts w:ascii="Times New Roman" w:hAnsi="Times New Roman"/>
          <w:b/>
          <w:bCs/>
        </w:rPr>
        <w:t>Przewodniczący Rady Miasta p. Strzelecki</w:t>
      </w:r>
      <w:r>
        <w:rPr>
          <w:rFonts w:ascii="Times New Roman" w:hAnsi="Times New Roman"/>
        </w:rPr>
        <w:t xml:space="preserve"> – przedstawił projekt uchwały zawarty w druku nr 5 wraz z uzasadnieniem o treści: </w:t>
      </w:r>
    </w:p>
    <w:p w14:paraId="7F0C9950" w14:textId="59148598" w:rsidR="009D2E78" w:rsidRDefault="00461638">
      <w:pPr>
        <w:pStyle w:val="akapit"/>
        <w:spacing w:beforeAutospacing="0" w:afterAutospacing="0"/>
        <w:ind w:firstLine="227"/>
        <w:jc w:val="both"/>
        <w:rPr>
          <w:i/>
          <w:iCs/>
        </w:rPr>
      </w:pPr>
      <w:r>
        <w:rPr>
          <w:i/>
          <w:iCs/>
        </w:rPr>
        <w:t xml:space="preserve">Dnia 30 marca 2021 r. droga elektroniczna wpłynęła do biura Rady Miasta Chełmna petycja w sprawie </w:t>
      </w:r>
      <w:r>
        <w:rPr>
          <w:rStyle w:val="size"/>
          <w:i/>
          <w:iCs/>
        </w:rPr>
        <w:t>uświadomienia wyborców na temat ryzyka    związanego z eksperymentem medycznym</w:t>
      </w:r>
      <w:r>
        <w:rPr>
          <w:i/>
          <w:iCs/>
        </w:rPr>
        <w:t xml:space="preserve"> jakim jest szczepienie przeciwko wirusowi SARS-CoV-2.</w:t>
      </w:r>
    </w:p>
    <w:p w14:paraId="21628EF8" w14:textId="77777777" w:rsidR="009D2E78" w:rsidRDefault="00461638">
      <w:pPr>
        <w:pStyle w:val="akapit"/>
        <w:spacing w:beforeAutospacing="0" w:afterAutospacing="0"/>
        <w:ind w:firstLine="227"/>
        <w:jc w:val="both"/>
        <w:rPr>
          <w:i/>
          <w:iCs/>
        </w:rPr>
      </w:pPr>
      <w:r>
        <w:rPr>
          <w:i/>
          <w:iCs/>
        </w:rPr>
        <w:t>Zgodnie z ustawą o petycjach Przewodniczący Rady Miasta skierował petycję do Komisji Skarg, Wniosków i Petycji celem wydania opinii w sprawie.</w:t>
      </w:r>
    </w:p>
    <w:p w14:paraId="5D139224" w14:textId="77777777" w:rsidR="009D2E78" w:rsidRDefault="00461638">
      <w:pPr>
        <w:pStyle w:val="akapit"/>
        <w:spacing w:beforeAutospacing="0" w:afterAutospacing="0"/>
        <w:ind w:firstLine="227"/>
        <w:jc w:val="both"/>
        <w:rPr>
          <w:i/>
          <w:iCs/>
        </w:rPr>
      </w:pPr>
      <w:r>
        <w:rPr>
          <w:i/>
          <w:iCs/>
        </w:rPr>
        <w:t xml:space="preserve">Komisja Skarg Wniosków i Petycji zapoznała się z treścią petycji i po przeprowadzonej dyskusji, jednogłośnie wydała opinię o pozostawieniu petycji bez rozpatrzenia, ponieważ nie spełnia wymogów formalnych określonych w art. 4 ust. 2 pkt 2 ustawy z dnia 11 lipca 2014 r. o petycjach </w:t>
      </w:r>
      <w:proofErr w:type="spellStart"/>
      <w:r>
        <w:rPr>
          <w:i/>
          <w:iCs/>
        </w:rPr>
        <w:t>tj</w:t>
      </w:r>
      <w:proofErr w:type="spellEnd"/>
      <w:r>
        <w:rPr>
          <w:i/>
          <w:iCs/>
        </w:rPr>
        <w:t xml:space="preserve">: brak wskazania miejsca zamieszkania albo siedziby podmiotu wnoszącego petycję oraz adresu do korespondencji; jeżeli podmiotem wnoszącym petycję jest grupa podmiotów, w petycji należy wskazać miejsce zamieszkania lub siedzibę każdego z tych podmiotów. Mając powyższe na uwadze w przedmiotowej sprawie należy postąpić jak wskazano w art. 7 ust.1 wyżej wskazanej ustawy. </w:t>
      </w:r>
    </w:p>
    <w:p w14:paraId="1A93D7E6" w14:textId="46E00F8F" w:rsidR="009D2E78" w:rsidRPr="00A140B2" w:rsidRDefault="00461638" w:rsidP="00A140B2">
      <w:pPr>
        <w:pStyle w:val="akapit"/>
        <w:spacing w:beforeAutospacing="0" w:afterAutospacing="0"/>
        <w:ind w:firstLine="227"/>
        <w:jc w:val="both"/>
        <w:rPr>
          <w:i/>
          <w:iCs/>
        </w:rPr>
      </w:pPr>
      <w:r>
        <w:rPr>
          <w:i/>
          <w:iCs/>
        </w:rPr>
        <w:t>Wobec powyższego postanawia się, jak w sentencji uchwały.</w:t>
      </w:r>
      <w:r w:rsidR="00A140B2">
        <w:rPr>
          <w:i/>
          <w:iCs/>
        </w:rPr>
        <w:t xml:space="preserve"> </w:t>
      </w:r>
      <w:r>
        <w:t xml:space="preserve">(załącznik nr </w:t>
      </w:r>
      <w:r w:rsidR="00EF1ADA">
        <w:t>17</w:t>
      </w:r>
      <w:r>
        <w:t xml:space="preserve">   do protokołu).</w:t>
      </w:r>
      <w:r w:rsidR="00EF1ADA">
        <w:t xml:space="preserve"> </w:t>
      </w:r>
      <w:r>
        <w:t xml:space="preserve">Poprosił o przyjęcie uchwały </w:t>
      </w:r>
    </w:p>
    <w:p w14:paraId="34CE602E" w14:textId="77777777" w:rsidR="009D2E78" w:rsidRDefault="009D2E78">
      <w:pPr>
        <w:pStyle w:val="Bezodstpw"/>
        <w:ind w:firstLine="708"/>
        <w:jc w:val="both"/>
        <w:rPr>
          <w:rFonts w:ascii="Times New Roman" w:hAnsi="Times New Roman"/>
          <w:szCs w:val="24"/>
        </w:rPr>
      </w:pPr>
    </w:p>
    <w:p w14:paraId="6C4CA571" w14:textId="77777777" w:rsidR="009D2E78" w:rsidRDefault="009D2E78">
      <w:pPr>
        <w:pStyle w:val="Bezodstpw"/>
        <w:ind w:firstLine="708"/>
        <w:jc w:val="both"/>
        <w:rPr>
          <w:rFonts w:ascii="Times New Roman" w:hAnsi="Times New Roman"/>
          <w:szCs w:val="24"/>
        </w:rPr>
      </w:pPr>
    </w:p>
    <w:p w14:paraId="4CE0234F" w14:textId="77777777" w:rsidR="00A140B2" w:rsidRDefault="00A140B2">
      <w:pPr>
        <w:tabs>
          <w:tab w:val="left" w:pos="0"/>
        </w:tabs>
        <w:jc w:val="both"/>
        <w:rPr>
          <w:b/>
          <w:bCs/>
        </w:rPr>
      </w:pPr>
    </w:p>
    <w:p w14:paraId="5373CCFF" w14:textId="1CC1AB95" w:rsidR="009D2E78" w:rsidRDefault="00461638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</w:t>
      </w:r>
      <w:r>
        <w:t>– w związku z brakiem chętnych do dyskusji poddał pod głosowanie projekt uchwały w przedmiotowej sprawie</w:t>
      </w:r>
    </w:p>
    <w:p w14:paraId="1C8C30AD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0EDE1863" w14:textId="77777777" w:rsidR="00A140B2" w:rsidRDefault="00A140B2">
      <w:pPr>
        <w:pStyle w:val="Tekstpodstawowy2"/>
        <w:jc w:val="both"/>
        <w:rPr>
          <w:sz w:val="24"/>
        </w:rPr>
      </w:pPr>
    </w:p>
    <w:p w14:paraId="49340EC0" w14:textId="4DB75FAC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 za</w:t>
      </w:r>
    </w:p>
    <w:p w14:paraId="00E8F558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za</w:t>
      </w:r>
    </w:p>
    <w:p w14:paraId="0418D0F8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za</w:t>
      </w:r>
    </w:p>
    <w:p w14:paraId="47155CB6" w14:textId="77777777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8"/>
          <w:szCs w:val="28"/>
        </w:rPr>
        <w:t>za</w:t>
      </w:r>
    </w:p>
    <w:p w14:paraId="1992944F" w14:textId="77777777" w:rsidR="009D2E78" w:rsidRDefault="009D2E78">
      <w:pPr>
        <w:tabs>
          <w:tab w:val="left" w:pos="0"/>
        </w:tabs>
        <w:jc w:val="both"/>
      </w:pPr>
    </w:p>
    <w:p w14:paraId="27505B4A" w14:textId="66FB3FE4" w:rsidR="009D2E78" w:rsidRDefault="00461638">
      <w:pPr>
        <w:tabs>
          <w:tab w:val="left" w:pos="0"/>
        </w:tabs>
        <w:jc w:val="both"/>
      </w:pPr>
      <w:r>
        <w:tab/>
        <w:t xml:space="preserve">Za przyjęciem uchwały głosowało 13radnych, głosów przeciwnych </w:t>
      </w:r>
      <w:r w:rsidR="00276EE2">
        <w:t xml:space="preserve">nie było, </w:t>
      </w:r>
      <w:r>
        <w:t>1</w:t>
      </w:r>
      <w:r w:rsidR="00EF1ADA">
        <w:t xml:space="preserve"> </w:t>
      </w:r>
      <w:r w:rsidR="00276EE2">
        <w:t xml:space="preserve">radny wstrzymał się od głosu. </w:t>
      </w:r>
    </w:p>
    <w:p w14:paraId="50CAEF63" w14:textId="5479FD67" w:rsidR="009D2E78" w:rsidRDefault="00461638">
      <w:pPr>
        <w:tabs>
          <w:tab w:val="left" w:pos="0"/>
        </w:tabs>
        <w:jc w:val="both"/>
      </w:pPr>
      <w:r>
        <w:t xml:space="preserve">(protokół z głosowania stanowi załącznik nr </w:t>
      </w:r>
      <w:r w:rsidR="00EF1ADA">
        <w:t>18</w:t>
      </w:r>
      <w:r>
        <w:t xml:space="preserve"> do protokołu) </w:t>
      </w:r>
    </w:p>
    <w:p w14:paraId="144E8A13" w14:textId="77777777" w:rsidR="009D2E78" w:rsidRDefault="00461638">
      <w:pPr>
        <w:tabs>
          <w:tab w:val="left" w:pos="0"/>
        </w:tabs>
        <w:jc w:val="both"/>
      </w:pPr>
      <w:r>
        <w:t xml:space="preserve"> </w:t>
      </w:r>
    </w:p>
    <w:p w14:paraId="2413BDF7" w14:textId="77777777" w:rsidR="009D2E78" w:rsidRDefault="0046163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46B7603" w14:textId="53267DDA" w:rsidR="009D2E78" w:rsidRDefault="004616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 xml:space="preserve">Przewodniczący obrad p. Strzelecki – </w:t>
      </w:r>
      <w:r>
        <w:rPr>
          <w:rFonts w:ascii="Times New Roman" w:hAnsi="Times New Roman"/>
          <w:szCs w:val="24"/>
        </w:rPr>
        <w:t>stwierdził, że</w:t>
      </w:r>
      <w:r>
        <w:rPr>
          <w:rFonts w:ascii="Times New Roman" w:hAnsi="Times New Roman"/>
          <w:b/>
          <w:bCs/>
          <w:szCs w:val="24"/>
        </w:rPr>
        <w:t xml:space="preserve"> </w:t>
      </w:r>
      <w:bookmarkStart w:id="2" w:name="_Hlk75865381"/>
      <w:r>
        <w:rPr>
          <w:rFonts w:ascii="Times New Roman" w:hAnsi="Times New Roman"/>
          <w:b/>
          <w:bCs/>
          <w:szCs w:val="24"/>
        </w:rPr>
        <w:t xml:space="preserve">Uchwała Nr XXXVII/270/2021 Rady Miasta Chełmna z dnia 26 maja 2021r. </w:t>
      </w:r>
      <w:r w:rsidR="00EF1ADA" w:rsidRPr="00EF1ADA">
        <w:rPr>
          <w:rFonts w:ascii="Times New Roman" w:hAnsi="Times New Roman"/>
          <w:szCs w:val="24"/>
        </w:rPr>
        <w:t>w sprawie</w:t>
      </w:r>
      <w:r w:rsidR="00EF1ADA">
        <w:rPr>
          <w:rFonts w:ascii="Times New Roman" w:hAnsi="Times New Roman"/>
          <w:b/>
          <w:bCs/>
          <w:szCs w:val="24"/>
        </w:rPr>
        <w:t xml:space="preserve"> </w:t>
      </w:r>
      <w:r w:rsidRPr="008354A7">
        <w:rPr>
          <w:rFonts w:ascii="Times New Roman" w:hAnsi="Times New Roman"/>
          <w:b/>
          <w:bCs/>
        </w:rPr>
        <w:t>pozostawienia petycji bez rozpatrzenia</w:t>
      </w:r>
      <w:r>
        <w:rPr>
          <w:rFonts w:ascii="Times New Roman" w:hAnsi="Times New Roman"/>
        </w:rPr>
        <w:t xml:space="preserve">   </w:t>
      </w:r>
      <w:bookmarkEnd w:id="2"/>
      <w:r>
        <w:rPr>
          <w:rFonts w:ascii="Times New Roman" w:hAnsi="Times New Roman"/>
          <w:szCs w:val="24"/>
        </w:rPr>
        <w:t>została przyjęta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276EE2">
        <w:rPr>
          <w:rFonts w:ascii="Times New Roman" w:hAnsi="Times New Roman"/>
          <w:szCs w:val="24"/>
        </w:rPr>
        <w:t xml:space="preserve">większością głosów </w:t>
      </w:r>
      <w:r>
        <w:rPr>
          <w:rFonts w:ascii="Times New Roman" w:hAnsi="Times New Roman"/>
          <w:szCs w:val="24"/>
        </w:rPr>
        <w:t xml:space="preserve">(załącznik nr </w:t>
      </w:r>
      <w:proofErr w:type="gramStart"/>
      <w:r w:rsidR="00EF1ADA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  do</w:t>
      </w:r>
      <w:proofErr w:type="gramEnd"/>
      <w:r>
        <w:rPr>
          <w:rFonts w:ascii="Times New Roman" w:hAnsi="Times New Roman"/>
          <w:szCs w:val="24"/>
        </w:rPr>
        <w:t xml:space="preserve"> protokołu) </w:t>
      </w:r>
    </w:p>
    <w:p w14:paraId="499B1D4B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5EBF95AB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76DDAFA3" w14:textId="77777777" w:rsidR="009D2E78" w:rsidRDefault="009D2E78">
      <w:pPr>
        <w:pStyle w:val="Bezodstpw"/>
        <w:jc w:val="both"/>
        <w:rPr>
          <w:rFonts w:ascii="Times New Roman" w:hAnsi="Times New Roman"/>
        </w:rPr>
      </w:pPr>
    </w:p>
    <w:p w14:paraId="189FAA1D" w14:textId="7BF64BB7" w:rsidR="009D2E78" w:rsidRDefault="004616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Ad.11. Rozpatrzenie projektu uchwały w sprawie określenia </w:t>
      </w:r>
      <w:proofErr w:type="gramStart"/>
      <w:r>
        <w:rPr>
          <w:rFonts w:ascii="Times New Roman" w:hAnsi="Times New Roman"/>
          <w:sz w:val="28"/>
          <w:szCs w:val="28"/>
        </w:rPr>
        <w:t>wzoru  wniosku</w:t>
      </w:r>
      <w:proofErr w:type="gramEnd"/>
      <w:r>
        <w:rPr>
          <w:rFonts w:ascii="Times New Roman" w:hAnsi="Times New Roman"/>
          <w:sz w:val="28"/>
          <w:szCs w:val="28"/>
        </w:rPr>
        <w:t xml:space="preserve"> o przyznanie dodatku mieszkaniowego i określenia wzoru deklaracji o dochodach gospodarstwa domowego za okres 3 miesięcy kalendarzowych poprzedzających  dzień złożenia wniosku o dodatek mieszkaniowy </w:t>
      </w:r>
    </w:p>
    <w:p w14:paraId="404DD128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18172C02" w14:textId="77777777" w:rsidR="00A140B2" w:rsidRDefault="00A140B2">
      <w:pPr>
        <w:pStyle w:val="Bezodstpw"/>
        <w:rPr>
          <w:rFonts w:ascii="Times New Roman" w:hAnsi="Times New Roman"/>
          <w:b/>
          <w:bCs/>
          <w:szCs w:val="24"/>
        </w:rPr>
      </w:pPr>
    </w:p>
    <w:p w14:paraId="380D9675" w14:textId="77777777" w:rsidR="00A140B2" w:rsidRDefault="00A140B2">
      <w:pPr>
        <w:pStyle w:val="Bezodstpw"/>
        <w:rPr>
          <w:rFonts w:ascii="Times New Roman" w:hAnsi="Times New Roman"/>
          <w:b/>
          <w:bCs/>
          <w:szCs w:val="24"/>
        </w:rPr>
      </w:pPr>
    </w:p>
    <w:p w14:paraId="1ECDE3A4" w14:textId="4C0006B1" w:rsidR="009D2E78" w:rsidRDefault="00461638">
      <w:pPr>
        <w:pStyle w:val="Bezodstpw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>Zastępca Burmistrza p. Murawski –</w:t>
      </w:r>
      <w:r>
        <w:rPr>
          <w:rFonts w:ascii="Times New Roman" w:hAnsi="Times New Roman"/>
          <w:szCs w:val="24"/>
        </w:rPr>
        <w:t xml:space="preserve"> przedstawił projekt uchwały zawarty w druku nr 26 wraz uzasadnieniem o treści: </w:t>
      </w:r>
    </w:p>
    <w:p w14:paraId="5BA2C22C" w14:textId="77777777" w:rsidR="009D2E78" w:rsidRDefault="009D2E78">
      <w:pPr>
        <w:tabs>
          <w:tab w:val="left" w:pos="1665"/>
        </w:tabs>
        <w:jc w:val="both"/>
      </w:pPr>
    </w:p>
    <w:p w14:paraId="0E0009A6" w14:textId="77777777" w:rsidR="009D2E78" w:rsidRDefault="00461638">
      <w:pPr>
        <w:tabs>
          <w:tab w:val="left" w:pos="1665"/>
        </w:tabs>
        <w:jc w:val="both"/>
        <w:rPr>
          <w:i/>
          <w:iCs/>
        </w:rPr>
      </w:pPr>
      <w:r>
        <w:rPr>
          <w:i/>
          <w:iCs/>
        </w:rPr>
        <w:t xml:space="preserve">      ” Zgodnie art. 7 ust. 1 ustawy o dodatkach mieszkaniowych „dodatek mieszkaniowy przyznaje, na wniosek osoby uprawnionej do dodatku mieszkaniowego, wójt, burmistrz lub prezydent miasta, w drodze decyzji administracyjnej. Do wniosku dołącza się deklarację o dochodach gospodarstwa domowego za okres 3 miesięcy kalendarzowych poprzedzających dzień złożenia wniosku oraz inne niezbędne dokumenty.” </w:t>
      </w:r>
    </w:p>
    <w:p w14:paraId="6BCDA500" w14:textId="77777777" w:rsidR="00A140B2" w:rsidRDefault="00461638">
      <w:pPr>
        <w:tabs>
          <w:tab w:val="left" w:pos="1665"/>
        </w:tabs>
        <w:jc w:val="both"/>
        <w:rPr>
          <w:i/>
          <w:iCs/>
        </w:rPr>
      </w:pPr>
      <w:r>
        <w:rPr>
          <w:i/>
          <w:iCs/>
        </w:rPr>
        <w:t xml:space="preserve">         Art. 7 ust. 1e ww. ustawy stanowi natomiast, że „Rada gminy określa, w drodze uchwały, wzór wniosku o przyznanie dodatku mieszkaniowego oraz wzór deklaracji, o której mowa w ust. 1”. W dniu 1 lipca 2021 r. wejdzie w życie ustawa z dnia 10 grudnia 2020 r. o zmianie niektórych ustaw wspierających rozwój mieszkalnictwa (dalej również ustawa zmieniająca), która wprowadzi zmiany w zdaniu drugim art. 7 ust. 1 ustawy o dodatkach mieszkaniowych w świetle których „do wniosku dołącza się deklarację o dochodach gospodarstwa domowego za okres 3 miesięcy poprzedzających dzień złożenia wniosku oraz dokumenty potwierdzające wysokość ponoszonych w miesiącu poprzedzającym dzień złożenia wniosku wydatków związanych z zajmowaniem lokalu </w:t>
      </w:r>
      <w:proofErr w:type="spellStart"/>
      <w:r>
        <w:rPr>
          <w:i/>
          <w:iCs/>
        </w:rPr>
        <w:t>mieszkalnego”</w:t>
      </w:r>
      <w:r w:rsidR="00EF1ADA">
        <w:rPr>
          <w:i/>
          <w:iCs/>
        </w:rPr>
        <w:t>.</w:t>
      </w:r>
      <w:r>
        <w:rPr>
          <w:i/>
          <w:iCs/>
        </w:rPr>
        <w:t>Ponadto</w:t>
      </w:r>
      <w:proofErr w:type="spellEnd"/>
      <w:r>
        <w:rPr>
          <w:i/>
          <w:iCs/>
        </w:rPr>
        <w:t xml:space="preserve"> art. 38 ustawy zmieniającej wskazuje, że w terminie do dnia 1 lipca 2021 r. rady gmin podejmą uchwały, o których mowa w art. 7 ust. 1e ustawy o dodatkach mieszkaniowych, które wchodzą w życie z dniem 1 lipca 2021 r. Mając na uwadze ww. przepisy istnieje konieczność dostosowania </w:t>
      </w:r>
    </w:p>
    <w:p w14:paraId="6DD3381F" w14:textId="77777777" w:rsidR="00A140B2" w:rsidRDefault="00A140B2">
      <w:pPr>
        <w:tabs>
          <w:tab w:val="left" w:pos="1665"/>
        </w:tabs>
        <w:jc w:val="both"/>
        <w:rPr>
          <w:i/>
          <w:iCs/>
        </w:rPr>
      </w:pPr>
    </w:p>
    <w:p w14:paraId="7D9CE4F1" w14:textId="77777777" w:rsidR="00A140B2" w:rsidRDefault="00A140B2">
      <w:pPr>
        <w:tabs>
          <w:tab w:val="left" w:pos="1665"/>
        </w:tabs>
        <w:jc w:val="both"/>
        <w:rPr>
          <w:i/>
          <w:iCs/>
        </w:rPr>
      </w:pPr>
    </w:p>
    <w:p w14:paraId="327EDBDB" w14:textId="5B1CDED1" w:rsidR="009D2E78" w:rsidRDefault="00461638">
      <w:pPr>
        <w:tabs>
          <w:tab w:val="left" w:pos="1665"/>
        </w:tabs>
        <w:jc w:val="both"/>
        <w:rPr>
          <w:b/>
        </w:rPr>
      </w:pPr>
      <w:r>
        <w:rPr>
          <w:i/>
          <w:iCs/>
        </w:rPr>
        <w:t>wzoru wniosku o przyznanie dodatku mieszkaniowego oraz wzoru deklaracji o dochodach gospodarstwa domowego do mających wejść w dniu 1 lipca 2021 r. przepisów. W związku z powyższym podjęcie niniejszej uchwały jest zasadne</w:t>
      </w:r>
      <w:r>
        <w:t>.”</w:t>
      </w:r>
      <w:r>
        <w:rPr>
          <w:i/>
          <w:iCs/>
        </w:rPr>
        <w:t xml:space="preserve"> </w:t>
      </w:r>
      <w:r>
        <w:t xml:space="preserve">(załącznik nr </w:t>
      </w:r>
      <w:proofErr w:type="gramStart"/>
      <w:r w:rsidR="00EF1ADA">
        <w:t>20</w:t>
      </w:r>
      <w:r>
        <w:t xml:space="preserve">  do</w:t>
      </w:r>
      <w:proofErr w:type="gramEnd"/>
      <w:r>
        <w:t xml:space="preserve"> protokołu)</w:t>
      </w:r>
      <w:r>
        <w:rPr>
          <w:i/>
          <w:iCs/>
        </w:rPr>
        <w:t xml:space="preserve"> </w:t>
      </w:r>
    </w:p>
    <w:p w14:paraId="47C51D07" w14:textId="77777777" w:rsidR="009D2E78" w:rsidRDefault="009D2E78">
      <w:pPr>
        <w:pStyle w:val="Bezodstpw"/>
        <w:jc w:val="both"/>
        <w:rPr>
          <w:rFonts w:ascii="Times New Roman" w:hAnsi="Times New Roman"/>
          <w:i/>
          <w:iCs/>
        </w:rPr>
      </w:pPr>
    </w:p>
    <w:p w14:paraId="2FDE402F" w14:textId="77777777" w:rsidR="009D2E78" w:rsidRDefault="00461638">
      <w:pPr>
        <w:tabs>
          <w:tab w:val="left" w:pos="0"/>
        </w:tabs>
        <w:jc w:val="both"/>
      </w:pPr>
      <w:r>
        <w:rPr>
          <w:b/>
          <w:bCs/>
        </w:rPr>
        <w:t xml:space="preserve">Przewodniczący obrad p. Strzelecki </w:t>
      </w:r>
      <w:r>
        <w:t>– w związku z brakiem chętnych do dyskusji poddał pod głosowanie projekt uchwały w przedmiotowej sprawie</w:t>
      </w:r>
    </w:p>
    <w:p w14:paraId="7C511D32" w14:textId="77777777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pierwszej kolejności poprosił o oddanie głosu radnych pracujących online </w:t>
      </w:r>
    </w:p>
    <w:p w14:paraId="4ED9F1A3" w14:textId="468AE630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Radna Iga Jambor Skupniewicz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>jestem za</w:t>
      </w:r>
    </w:p>
    <w:p w14:paraId="1FD5A742" w14:textId="0B82D86F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Marek Olszewski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>jestem</w:t>
      </w:r>
      <w:r w:rsidR="00EF1ADA">
        <w:rPr>
          <w:b w:val="0"/>
          <w:bCs w:val="0"/>
          <w:sz w:val="24"/>
        </w:rPr>
        <w:t xml:space="preserve"> </w:t>
      </w:r>
      <w:r w:rsidR="00276EE2">
        <w:rPr>
          <w:b w:val="0"/>
          <w:bCs w:val="0"/>
          <w:sz w:val="24"/>
        </w:rPr>
        <w:t>za</w:t>
      </w:r>
    </w:p>
    <w:p w14:paraId="627E5F86" w14:textId="35B5C316" w:rsidR="009D2E78" w:rsidRDefault="00461638">
      <w:pPr>
        <w:pStyle w:val="Tekstpodstawowy2"/>
        <w:jc w:val="both"/>
        <w:rPr>
          <w:b w:val="0"/>
          <w:bCs w:val="0"/>
          <w:sz w:val="24"/>
        </w:rPr>
      </w:pPr>
      <w:r>
        <w:rPr>
          <w:sz w:val="24"/>
        </w:rPr>
        <w:t>Radny Waldemar Piotrowski</w:t>
      </w:r>
      <w:r>
        <w:rPr>
          <w:b w:val="0"/>
          <w:bCs w:val="0"/>
          <w:sz w:val="24"/>
        </w:rPr>
        <w:t xml:space="preserve"> – </w:t>
      </w:r>
      <w:r w:rsidR="00276EE2">
        <w:rPr>
          <w:b w:val="0"/>
          <w:bCs w:val="0"/>
          <w:sz w:val="24"/>
        </w:rPr>
        <w:t xml:space="preserve">jestem za </w:t>
      </w:r>
    </w:p>
    <w:p w14:paraId="25237BA3" w14:textId="73B01673" w:rsidR="009D2E78" w:rsidRDefault="00461638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Radny Adam Maćkowski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– </w:t>
      </w:r>
      <w:r w:rsidR="00276EE2">
        <w:rPr>
          <w:rFonts w:ascii="Times New Roman" w:hAnsi="Times New Roman"/>
        </w:rPr>
        <w:t xml:space="preserve"> jestem</w:t>
      </w:r>
      <w:proofErr w:type="gramEnd"/>
      <w:r w:rsidR="00276EE2">
        <w:rPr>
          <w:rFonts w:ascii="Times New Roman" w:hAnsi="Times New Roman"/>
        </w:rPr>
        <w:t xml:space="preserve"> za </w:t>
      </w:r>
    </w:p>
    <w:p w14:paraId="5D4ADB87" w14:textId="77777777" w:rsidR="009D2E78" w:rsidRDefault="009D2E78">
      <w:pPr>
        <w:tabs>
          <w:tab w:val="left" w:pos="0"/>
        </w:tabs>
        <w:jc w:val="both"/>
      </w:pPr>
    </w:p>
    <w:p w14:paraId="1BD4B68B" w14:textId="12E65EAE" w:rsidR="009D2E78" w:rsidRDefault="00461638">
      <w:pPr>
        <w:tabs>
          <w:tab w:val="left" w:pos="0"/>
        </w:tabs>
        <w:jc w:val="both"/>
      </w:pPr>
      <w:r>
        <w:tab/>
        <w:t xml:space="preserve">Za przyjęciem uchwały głosowało </w:t>
      </w:r>
      <w:r w:rsidR="00276EE2">
        <w:t>14</w:t>
      </w:r>
      <w:r>
        <w:t xml:space="preserve"> radnych, głosów przeciwnych i wstrzymujących nie było, </w:t>
      </w:r>
    </w:p>
    <w:p w14:paraId="4A6BA692" w14:textId="29EF98B6" w:rsidR="009D2E78" w:rsidRDefault="00461638">
      <w:pPr>
        <w:tabs>
          <w:tab w:val="left" w:pos="0"/>
        </w:tabs>
        <w:jc w:val="both"/>
      </w:pPr>
      <w:r>
        <w:t xml:space="preserve">(protokół z głosowania stanowi załącznik nr </w:t>
      </w:r>
      <w:r w:rsidR="006628DD">
        <w:t>21</w:t>
      </w:r>
      <w:r>
        <w:t xml:space="preserve"> do protokołu) </w:t>
      </w:r>
    </w:p>
    <w:p w14:paraId="1EE21219" w14:textId="77777777" w:rsidR="009D2E78" w:rsidRDefault="00461638">
      <w:pPr>
        <w:tabs>
          <w:tab w:val="left" w:pos="0"/>
        </w:tabs>
        <w:jc w:val="both"/>
      </w:pPr>
      <w:r>
        <w:t xml:space="preserve"> </w:t>
      </w:r>
    </w:p>
    <w:p w14:paraId="768F8315" w14:textId="1AD745D7" w:rsidR="009D2E78" w:rsidRPr="00BD7435" w:rsidRDefault="00461638" w:rsidP="00BD7435">
      <w:pPr>
        <w:jc w:val="both"/>
        <w:rPr>
          <w:b/>
          <w:bCs/>
        </w:rPr>
      </w:pPr>
      <w:r>
        <w:rPr>
          <w:b/>
          <w:bCs/>
        </w:rPr>
        <w:t xml:space="preserve"> Przewodniczący obrad p. Strzelecki – </w:t>
      </w:r>
      <w:r>
        <w:t>stwierdził, że</w:t>
      </w:r>
      <w:r>
        <w:rPr>
          <w:b/>
          <w:bCs/>
        </w:rPr>
        <w:t xml:space="preserve"> </w:t>
      </w:r>
      <w:bookmarkStart w:id="3" w:name="_Hlk75865405"/>
      <w:r>
        <w:rPr>
          <w:b/>
          <w:bCs/>
        </w:rPr>
        <w:t xml:space="preserve">Uchwała Nr XXXVII/271/2021 Rady Miasta Chełmna z dnia 26 maja 2021r. </w:t>
      </w:r>
      <w:r w:rsidRPr="006628DD">
        <w:t>w sprawie</w:t>
      </w:r>
      <w:r>
        <w:t xml:space="preserve"> </w:t>
      </w:r>
      <w:r w:rsidRPr="00BD7435">
        <w:rPr>
          <w:b/>
          <w:bCs/>
        </w:rPr>
        <w:t xml:space="preserve">określenia wzoru wniosku </w:t>
      </w:r>
      <w:r w:rsidR="006628DD">
        <w:rPr>
          <w:b/>
          <w:bCs/>
        </w:rPr>
        <w:t xml:space="preserve">                              </w:t>
      </w:r>
      <w:r w:rsidRPr="00BD7435">
        <w:rPr>
          <w:b/>
          <w:bCs/>
        </w:rPr>
        <w:t xml:space="preserve">o przyznanie dodatku mieszkaniowego i określenia wzoru deklaracji o dochodach gospodarstwa domowego za okres 3 miesięcy kalendarzowych poprzedzających dzień złożenia wniosku o dodatek mieszkaniowy </w:t>
      </w:r>
      <w:bookmarkEnd w:id="3"/>
      <w:r>
        <w:t>została przyjęta</w:t>
      </w:r>
      <w:r>
        <w:rPr>
          <w:b/>
          <w:bCs/>
        </w:rPr>
        <w:t xml:space="preserve">   </w:t>
      </w:r>
      <w:r>
        <w:t xml:space="preserve">jednogłośnie (załącznik nr </w:t>
      </w:r>
      <w:proofErr w:type="gramStart"/>
      <w:r w:rsidR="006628DD">
        <w:t>22</w:t>
      </w:r>
      <w:r>
        <w:t xml:space="preserve">  do</w:t>
      </w:r>
      <w:proofErr w:type="gramEnd"/>
      <w:r>
        <w:t xml:space="preserve"> protokołu) </w:t>
      </w:r>
    </w:p>
    <w:p w14:paraId="7AA4B8EF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1C578FDA" w14:textId="77777777" w:rsidR="009D2E78" w:rsidRDefault="009D2E78">
      <w:pPr>
        <w:pStyle w:val="Bezodstpw"/>
        <w:jc w:val="both"/>
        <w:rPr>
          <w:rFonts w:ascii="Times New Roman" w:hAnsi="Times New Roman"/>
          <w:szCs w:val="24"/>
        </w:rPr>
      </w:pPr>
    </w:p>
    <w:p w14:paraId="23AE1663" w14:textId="77777777" w:rsidR="006628DD" w:rsidRDefault="006628DD">
      <w:pPr>
        <w:pStyle w:val="Bezodstpw"/>
        <w:rPr>
          <w:rFonts w:ascii="Times New Roman" w:hAnsi="Times New Roman"/>
          <w:sz w:val="28"/>
          <w:szCs w:val="28"/>
        </w:rPr>
      </w:pPr>
    </w:p>
    <w:p w14:paraId="66366EBE" w14:textId="4F9F0C77" w:rsidR="009D2E78" w:rsidRPr="000C2112" w:rsidRDefault="00461638">
      <w:pPr>
        <w:pStyle w:val="Bezodstpw"/>
        <w:rPr>
          <w:rFonts w:ascii="Times New Roman" w:hAnsi="Times New Roman"/>
          <w:sz w:val="28"/>
          <w:szCs w:val="28"/>
        </w:rPr>
      </w:pPr>
      <w:r w:rsidRPr="000C2112">
        <w:rPr>
          <w:rFonts w:ascii="Times New Roman" w:hAnsi="Times New Roman"/>
          <w:sz w:val="28"/>
          <w:szCs w:val="28"/>
        </w:rPr>
        <w:t>Ad12. Interpelacje radnych</w:t>
      </w:r>
    </w:p>
    <w:p w14:paraId="514352FA" w14:textId="53190C57" w:rsidR="009D2E78" w:rsidRPr="00D47D2B" w:rsidRDefault="009D2E78">
      <w:pPr>
        <w:pStyle w:val="Bezodstpw"/>
        <w:rPr>
          <w:rFonts w:ascii="Times New Roman" w:hAnsi="Times New Roman"/>
          <w:b/>
          <w:bCs/>
          <w:szCs w:val="24"/>
        </w:rPr>
      </w:pPr>
    </w:p>
    <w:p w14:paraId="02FB55A1" w14:textId="022DC37E" w:rsidR="00276EE2" w:rsidRDefault="00276EE2">
      <w:pPr>
        <w:pStyle w:val="Bezodstpw"/>
        <w:rPr>
          <w:rFonts w:ascii="Times New Roman" w:hAnsi="Times New Roman"/>
          <w:szCs w:val="24"/>
        </w:rPr>
      </w:pPr>
      <w:r w:rsidRPr="00D47D2B">
        <w:rPr>
          <w:rFonts w:ascii="Times New Roman" w:hAnsi="Times New Roman"/>
          <w:b/>
          <w:bCs/>
          <w:szCs w:val="24"/>
        </w:rPr>
        <w:t>Zastępca przewodniczącego</w:t>
      </w:r>
      <w:r w:rsidR="006628DD">
        <w:rPr>
          <w:rFonts w:ascii="Times New Roman" w:hAnsi="Times New Roman"/>
          <w:b/>
          <w:bCs/>
          <w:szCs w:val="24"/>
        </w:rPr>
        <w:t xml:space="preserve"> RM</w:t>
      </w:r>
      <w:r w:rsidRPr="00D47D2B">
        <w:rPr>
          <w:rFonts w:ascii="Times New Roman" w:hAnsi="Times New Roman"/>
          <w:b/>
          <w:bCs/>
          <w:szCs w:val="24"/>
        </w:rPr>
        <w:t xml:space="preserve"> p. </w:t>
      </w:r>
      <w:r w:rsidR="00D47D2B">
        <w:rPr>
          <w:rFonts w:ascii="Times New Roman" w:hAnsi="Times New Roman"/>
          <w:b/>
          <w:bCs/>
          <w:szCs w:val="24"/>
        </w:rPr>
        <w:t>M</w:t>
      </w:r>
      <w:r w:rsidRPr="00D47D2B">
        <w:rPr>
          <w:rFonts w:ascii="Times New Roman" w:hAnsi="Times New Roman"/>
          <w:b/>
          <w:bCs/>
          <w:szCs w:val="24"/>
        </w:rPr>
        <w:t>rozek</w:t>
      </w:r>
      <w:r>
        <w:rPr>
          <w:rFonts w:ascii="Times New Roman" w:hAnsi="Times New Roman"/>
          <w:szCs w:val="24"/>
        </w:rPr>
        <w:t xml:space="preserve"> – informując, że wpłynęły dwie interpelacje Radnego Michała </w:t>
      </w:r>
      <w:proofErr w:type="spellStart"/>
      <w:r>
        <w:rPr>
          <w:rFonts w:ascii="Times New Roman" w:hAnsi="Times New Roman"/>
          <w:szCs w:val="24"/>
        </w:rPr>
        <w:t>Wra</w:t>
      </w:r>
      <w:r w:rsidR="00D47D2B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nia</w:t>
      </w:r>
      <w:proofErr w:type="spellEnd"/>
      <w:r>
        <w:rPr>
          <w:rFonts w:ascii="Times New Roman" w:hAnsi="Times New Roman"/>
          <w:szCs w:val="24"/>
        </w:rPr>
        <w:t xml:space="preserve"> skierowane do Burmistrza Miasta zapoznała zebranych z ich tre</w:t>
      </w:r>
      <w:r w:rsidR="00D47D2B">
        <w:rPr>
          <w:rFonts w:ascii="Times New Roman" w:hAnsi="Times New Roman"/>
          <w:szCs w:val="24"/>
        </w:rPr>
        <w:t>ś</w:t>
      </w:r>
      <w:r>
        <w:rPr>
          <w:rFonts w:ascii="Times New Roman" w:hAnsi="Times New Roman"/>
          <w:szCs w:val="24"/>
        </w:rPr>
        <w:t>cią;</w:t>
      </w:r>
    </w:p>
    <w:p w14:paraId="7471F095" w14:textId="0BA84EDD" w:rsidR="00313477" w:rsidRPr="00313477" w:rsidRDefault="00276EE2" w:rsidP="00313477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 Interpelacja</w:t>
      </w:r>
      <w:r w:rsidR="00313477">
        <w:rPr>
          <w:rFonts w:ascii="Times New Roman" w:hAnsi="Times New Roman"/>
          <w:szCs w:val="24"/>
        </w:rPr>
        <w:t xml:space="preserve"> </w:t>
      </w:r>
      <w:bookmarkStart w:id="4" w:name="_Hlk75865770"/>
      <w:r w:rsidR="00313477">
        <w:rPr>
          <w:rFonts w:ascii="Times New Roman" w:hAnsi="Times New Roman"/>
          <w:szCs w:val="24"/>
        </w:rPr>
        <w:t>dotyczącą niewystarczającej odpowiedzi Burmist</w:t>
      </w:r>
      <w:r w:rsidR="00D47D2B">
        <w:rPr>
          <w:rFonts w:ascii="Times New Roman" w:hAnsi="Times New Roman"/>
          <w:szCs w:val="24"/>
        </w:rPr>
        <w:t>rz</w:t>
      </w:r>
      <w:r w:rsidR="00313477">
        <w:rPr>
          <w:rFonts w:ascii="Times New Roman" w:hAnsi="Times New Roman"/>
          <w:szCs w:val="24"/>
        </w:rPr>
        <w:t xml:space="preserve">a Miasta na wcześniejszą interpelacje </w:t>
      </w:r>
      <w:r w:rsidR="00313477" w:rsidRPr="00313477">
        <w:rPr>
          <w:rFonts w:ascii="Times New Roman" w:hAnsi="Times New Roman"/>
          <w:szCs w:val="24"/>
        </w:rPr>
        <w:t>w sprawie inwestycji drogowych przeprowadzonych</w:t>
      </w:r>
      <w:r w:rsidR="00313477">
        <w:rPr>
          <w:rFonts w:ascii="Times New Roman" w:hAnsi="Times New Roman"/>
          <w:szCs w:val="24"/>
        </w:rPr>
        <w:t xml:space="preserve"> </w:t>
      </w:r>
      <w:r w:rsidR="00313477" w:rsidRPr="00313477">
        <w:rPr>
          <w:rFonts w:ascii="Times New Roman" w:hAnsi="Times New Roman"/>
          <w:szCs w:val="24"/>
        </w:rPr>
        <w:t>w Chełmie w latach 2002-2021.</w:t>
      </w:r>
      <w:r w:rsidR="00D47D2B">
        <w:rPr>
          <w:rFonts w:ascii="Times New Roman" w:hAnsi="Times New Roman"/>
          <w:szCs w:val="24"/>
        </w:rPr>
        <w:t xml:space="preserve"> (załącznik nr </w:t>
      </w:r>
      <w:r w:rsidR="006628DD">
        <w:rPr>
          <w:rFonts w:ascii="Times New Roman" w:hAnsi="Times New Roman"/>
          <w:szCs w:val="24"/>
        </w:rPr>
        <w:t>23</w:t>
      </w:r>
      <w:r w:rsidR="00D47D2B">
        <w:rPr>
          <w:rFonts w:ascii="Times New Roman" w:hAnsi="Times New Roman"/>
          <w:szCs w:val="24"/>
        </w:rPr>
        <w:t xml:space="preserve"> do protokołu) </w:t>
      </w:r>
    </w:p>
    <w:p w14:paraId="69B83191" w14:textId="07F82BBA" w:rsidR="00313477" w:rsidRPr="00313477" w:rsidRDefault="00313477" w:rsidP="00313477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Interpelacja dotyczącą niewystarczającej odpowiedzi Burmist</w:t>
      </w:r>
      <w:r w:rsidR="00D47D2B">
        <w:rPr>
          <w:rFonts w:ascii="Times New Roman" w:hAnsi="Times New Roman"/>
          <w:szCs w:val="24"/>
        </w:rPr>
        <w:t>rz</w:t>
      </w:r>
      <w:r>
        <w:rPr>
          <w:rFonts w:ascii="Times New Roman" w:hAnsi="Times New Roman"/>
          <w:szCs w:val="24"/>
        </w:rPr>
        <w:t>a Miasta na wcześniejszą</w:t>
      </w:r>
      <w:r w:rsidR="006628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interpelacj</w:t>
      </w:r>
      <w:r w:rsidR="006628DD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 xml:space="preserve"> </w:t>
      </w:r>
      <w:r w:rsidRPr="00313477">
        <w:rPr>
          <w:rFonts w:ascii="Times New Roman" w:hAnsi="Times New Roman"/>
          <w:szCs w:val="24"/>
        </w:rPr>
        <w:t>w sprawie gospodarki mieszkaniowej.</w:t>
      </w:r>
      <w:bookmarkEnd w:id="4"/>
      <w:r w:rsidR="00D47D2B" w:rsidRPr="00D47D2B">
        <w:rPr>
          <w:rFonts w:ascii="Times New Roman" w:hAnsi="Times New Roman"/>
          <w:szCs w:val="24"/>
        </w:rPr>
        <w:t xml:space="preserve"> </w:t>
      </w:r>
      <w:r w:rsidR="00D47D2B">
        <w:rPr>
          <w:rFonts w:ascii="Times New Roman" w:hAnsi="Times New Roman"/>
          <w:szCs w:val="24"/>
        </w:rPr>
        <w:t xml:space="preserve">(załącznik nr </w:t>
      </w:r>
      <w:proofErr w:type="gramStart"/>
      <w:r w:rsidR="006628DD">
        <w:rPr>
          <w:rFonts w:ascii="Times New Roman" w:hAnsi="Times New Roman"/>
          <w:szCs w:val="24"/>
        </w:rPr>
        <w:t>24</w:t>
      </w:r>
      <w:r w:rsidR="00D47D2B">
        <w:rPr>
          <w:rFonts w:ascii="Times New Roman" w:hAnsi="Times New Roman"/>
          <w:szCs w:val="24"/>
        </w:rPr>
        <w:t xml:space="preserve">  do</w:t>
      </w:r>
      <w:proofErr w:type="gramEnd"/>
      <w:r w:rsidR="00D47D2B">
        <w:rPr>
          <w:rFonts w:ascii="Times New Roman" w:hAnsi="Times New Roman"/>
          <w:szCs w:val="24"/>
        </w:rPr>
        <w:t xml:space="preserve"> protokołu )</w:t>
      </w:r>
    </w:p>
    <w:p w14:paraId="2578C2A3" w14:textId="77777777" w:rsidR="009D2E78" w:rsidRDefault="009D2E78">
      <w:pPr>
        <w:pStyle w:val="Bezodstpw"/>
        <w:rPr>
          <w:rFonts w:ascii="Times New Roman" w:hAnsi="Times New Roman"/>
          <w:szCs w:val="24"/>
        </w:rPr>
      </w:pPr>
    </w:p>
    <w:p w14:paraId="2D381442" w14:textId="77777777" w:rsidR="00313477" w:rsidRDefault="00313477">
      <w:pPr>
        <w:pStyle w:val="Bezodstpw"/>
        <w:rPr>
          <w:rFonts w:ascii="Times New Roman" w:hAnsi="Times New Roman"/>
          <w:szCs w:val="24"/>
        </w:rPr>
      </w:pPr>
    </w:p>
    <w:p w14:paraId="24CF9B4B" w14:textId="70EF715C" w:rsidR="009D2E78" w:rsidRPr="000C2112" w:rsidRDefault="000C2112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Ad. </w:t>
      </w:r>
      <w:r w:rsidR="00461638" w:rsidRPr="000C2112">
        <w:rPr>
          <w:rFonts w:ascii="Times New Roman" w:hAnsi="Times New Roman"/>
          <w:sz w:val="28"/>
          <w:szCs w:val="28"/>
        </w:rPr>
        <w:t xml:space="preserve">13. Wolne wnioski </w:t>
      </w:r>
    </w:p>
    <w:p w14:paraId="5A781877" w14:textId="6CFEB2E5" w:rsidR="00313477" w:rsidRDefault="00313477">
      <w:pPr>
        <w:pStyle w:val="Bezodstpw"/>
        <w:rPr>
          <w:rFonts w:ascii="Times New Roman" w:hAnsi="Times New Roman"/>
          <w:szCs w:val="24"/>
        </w:rPr>
      </w:pPr>
    </w:p>
    <w:p w14:paraId="359F9A90" w14:textId="234D2BD9" w:rsidR="00D77EF9" w:rsidRPr="00313477" w:rsidRDefault="00D77EF9" w:rsidP="00D77EF9">
      <w:pPr>
        <w:pStyle w:val="Bezodstpw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140B2">
        <w:rPr>
          <w:rFonts w:ascii="Times New Roman" w:hAnsi="Times New Roman"/>
          <w:szCs w:val="24"/>
        </w:rPr>
        <w:t xml:space="preserve">           </w:t>
      </w:r>
      <w:r w:rsidRPr="00313477">
        <w:rPr>
          <w:rFonts w:ascii="Times New Roman" w:hAnsi="Times New Roman"/>
          <w:b/>
          <w:bCs/>
          <w:i/>
          <w:iCs/>
          <w:szCs w:val="24"/>
        </w:rPr>
        <w:t>18.25 radna Małgorz</w:t>
      </w:r>
      <w:r>
        <w:rPr>
          <w:rFonts w:ascii="Times New Roman" w:hAnsi="Times New Roman"/>
          <w:b/>
          <w:bCs/>
          <w:i/>
          <w:iCs/>
          <w:szCs w:val="24"/>
        </w:rPr>
        <w:t>a</w:t>
      </w:r>
      <w:r w:rsidRPr="00313477">
        <w:rPr>
          <w:rFonts w:ascii="Times New Roman" w:hAnsi="Times New Roman"/>
          <w:b/>
          <w:bCs/>
          <w:i/>
          <w:iCs/>
          <w:szCs w:val="24"/>
        </w:rPr>
        <w:t>ta Zima</w:t>
      </w:r>
      <w:r w:rsidR="00A140B2">
        <w:rPr>
          <w:rFonts w:ascii="Times New Roman" w:hAnsi="Times New Roman"/>
          <w:b/>
          <w:bCs/>
          <w:i/>
          <w:iCs/>
          <w:szCs w:val="24"/>
        </w:rPr>
        <w:t xml:space="preserve"> o</w:t>
      </w:r>
      <w:r w:rsidRPr="00313477">
        <w:rPr>
          <w:rFonts w:ascii="Times New Roman" w:hAnsi="Times New Roman"/>
          <w:b/>
          <w:bCs/>
          <w:i/>
          <w:iCs/>
          <w:szCs w:val="24"/>
        </w:rPr>
        <w:t xml:space="preserve"> pu</w:t>
      </w:r>
      <w:r>
        <w:rPr>
          <w:rFonts w:ascii="Times New Roman" w:hAnsi="Times New Roman"/>
          <w:b/>
          <w:bCs/>
          <w:i/>
          <w:iCs/>
          <w:szCs w:val="24"/>
        </w:rPr>
        <w:t>ś</w:t>
      </w:r>
      <w:r w:rsidRPr="00313477">
        <w:rPr>
          <w:rFonts w:ascii="Times New Roman" w:hAnsi="Times New Roman"/>
          <w:b/>
          <w:bCs/>
          <w:i/>
          <w:iCs/>
          <w:szCs w:val="24"/>
        </w:rPr>
        <w:t>ci</w:t>
      </w:r>
      <w:r>
        <w:rPr>
          <w:rFonts w:ascii="Times New Roman" w:hAnsi="Times New Roman"/>
          <w:b/>
          <w:bCs/>
          <w:i/>
          <w:iCs/>
          <w:szCs w:val="24"/>
        </w:rPr>
        <w:t>ł</w:t>
      </w:r>
      <w:r w:rsidRPr="00313477">
        <w:rPr>
          <w:rFonts w:ascii="Times New Roman" w:hAnsi="Times New Roman"/>
          <w:b/>
          <w:bCs/>
          <w:i/>
          <w:iCs/>
          <w:szCs w:val="24"/>
        </w:rPr>
        <w:t>a sale obrad uspra</w:t>
      </w:r>
      <w:r>
        <w:rPr>
          <w:rFonts w:ascii="Times New Roman" w:hAnsi="Times New Roman"/>
          <w:b/>
          <w:bCs/>
          <w:i/>
          <w:iCs/>
          <w:szCs w:val="24"/>
        </w:rPr>
        <w:t>w</w:t>
      </w:r>
      <w:r w:rsidRPr="00313477">
        <w:rPr>
          <w:rFonts w:ascii="Times New Roman" w:hAnsi="Times New Roman"/>
          <w:b/>
          <w:bCs/>
          <w:i/>
          <w:iCs/>
          <w:szCs w:val="24"/>
        </w:rPr>
        <w:t>ie</w:t>
      </w:r>
      <w:r>
        <w:rPr>
          <w:rFonts w:ascii="Times New Roman" w:hAnsi="Times New Roman"/>
          <w:b/>
          <w:bCs/>
          <w:i/>
          <w:iCs/>
          <w:szCs w:val="24"/>
        </w:rPr>
        <w:t>d</w:t>
      </w:r>
      <w:r w:rsidRPr="00313477">
        <w:rPr>
          <w:rFonts w:ascii="Times New Roman" w:hAnsi="Times New Roman"/>
          <w:b/>
          <w:bCs/>
          <w:i/>
          <w:iCs/>
          <w:szCs w:val="24"/>
        </w:rPr>
        <w:t>li</w:t>
      </w:r>
      <w:r>
        <w:rPr>
          <w:rFonts w:ascii="Times New Roman" w:hAnsi="Times New Roman"/>
          <w:b/>
          <w:bCs/>
          <w:i/>
          <w:iCs/>
          <w:szCs w:val="24"/>
        </w:rPr>
        <w:t xml:space="preserve">wiając </w:t>
      </w:r>
      <w:r>
        <w:rPr>
          <w:rFonts w:ascii="Times New Roman" w:hAnsi="Times New Roman"/>
          <w:b/>
          <w:bCs/>
          <w:i/>
          <w:iCs/>
          <w:szCs w:val="24"/>
        </w:rPr>
        <w:tab/>
      </w:r>
      <w:r>
        <w:rPr>
          <w:rFonts w:ascii="Times New Roman" w:hAnsi="Times New Roman"/>
          <w:b/>
          <w:bCs/>
          <w:i/>
          <w:iCs/>
          <w:szCs w:val="24"/>
        </w:rPr>
        <w:tab/>
      </w:r>
      <w:r>
        <w:rPr>
          <w:rFonts w:ascii="Times New Roman" w:hAnsi="Times New Roman"/>
          <w:b/>
          <w:bCs/>
          <w:i/>
          <w:iCs/>
          <w:szCs w:val="24"/>
        </w:rPr>
        <w:tab/>
      </w:r>
      <w:r w:rsidRPr="00313477">
        <w:rPr>
          <w:rFonts w:ascii="Times New Roman" w:hAnsi="Times New Roman"/>
          <w:b/>
          <w:bCs/>
          <w:i/>
          <w:iCs/>
          <w:szCs w:val="24"/>
        </w:rPr>
        <w:t>ko</w:t>
      </w:r>
      <w:r>
        <w:rPr>
          <w:rFonts w:ascii="Times New Roman" w:hAnsi="Times New Roman"/>
          <w:b/>
          <w:bCs/>
          <w:i/>
          <w:iCs/>
          <w:szCs w:val="24"/>
        </w:rPr>
        <w:t>n</w:t>
      </w:r>
      <w:r w:rsidRPr="00313477">
        <w:rPr>
          <w:rFonts w:ascii="Times New Roman" w:hAnsi="Times New Roman"/>
          <w:b/>
          <w:bCs/>
          <w:i/>
          <w:iCs/>
          <w:szCs w:val="24"/>
        </w:rPr>
        <w:t>iczność wyjścia</w:t>
      </w:r>
      <w:r>
        <w:rPr>
          <w:rFonts w:ascii="Times New Roman" w:hAnsi="Times New Roman"/>
          <w:b/>
          <w:bCs/>
          <w:i/>
          <w:iCs/>
          <w:szCs w:val="24"/>
        </w:rPr>
        <w:t xml:space="preserve"> przewodniczące</w:t>
      </w:r>
      <w:r w:rsidR="00A140B2">
        <w:rPr>
          <w:rFonts w:ascii="Times New Roman" w:hAnsi="Times New Roman"/>
          <w:b/>
          <w:bCs/>
          <w:i/>
          <w:iCs/>
          <w:szCs w:val="24"/>
        </w:rPr>
        <w:t xml:space="preserve">go </w:t>
      </w:r>
      <w:r w:rsidRPr="00313477">
        <w:rPr>
          <w:rFonts w:ascii="Times New Roman" w:hAnsi="Times New Roman"/>
          <w:b/>
          <w:bCs/>
          <w:i/>
          <w:iCs/>
          <w:szCs w:val="24"/>
        </w:rPr>
        <w:t>ob</w:t>
      </w:r>
      <w:r>
        <w:rPr>
          <w:rFonts w:ascii="Times New Roman" w:hAnsi="Times New Roman"/>
          <w:b/>
          <w:bCs/>
          <w:i/>
          <w:iCs/>
          <w:szCs w:val="24"/>
        </w:rPr>
        <w:t>r</w:t>
      </w:r>
      <w:r w:rsidRPr="00313477">
        <w:rPr>
          <w:rFonts w:ascii="Times New Roman" w:hAnsi="Times New Roman"/>
          <w:b/>
          <w:bCs/>
          <w:i/>
          <w:iCs/>
          <w:szCs w:val="24"/>
        </w:rPr>
        <w:t>ad</w:t>
      </w:r>
    </w:p>
    <w:p w14:paraId="0221DA81" w14:textId="77777777" w:rsidR="00D77EF9" w:rsidRPr="000C2112" w:rsidRDefault="00D77EF9">
      <w:pPr>
        <w:pStyle w:val="Bezodstpw"/>
        <w:rPr>
          <w:rFonts w:ascii="Times New Roman" w:hAnsi="Times New Roman"/>
          <w:b/>
          <w:bCs/>
          <w:szCs w:val="24"/>
        </w:rPr>
      </w:pPr>
    </w:p>
    <w:p w14:paraId="1A9912C5" w14:textId="77777777" w:rsidR="000C2112" w:rsidRDefault="000C2112">
      <w:pPr>
        <w:pStyle w:val="Bezodstpw"/>
        <w:rPr>
          <w:rFonts w:ascii="Times New Roman" w:hAnsi="Times New Roman"/>
          <w:b/>
          <w:bCs/>
          <w:szCs w:val="24"/>
        </w:rPr>
      </w:pPr>
    </w:p>
    <w:p w14:paraId="4B8548F0" w14:textId="6297E1CC" w:rsidR="009D2E78" w:rsidRDefault="00313477" w:rsidP="00A140B2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>Przewodniczący Rady Miasta p. Strzelecki</w:t>
      </w:r>
      <w:r>
        <w:rPr>
          <w:rFonts w:ascii="Times New Roman" w:hAnsi="Times New Roman"/>
          <w:szCs w:val="24"/>
        </w:rPr>
        <w:t xml:space="preserve"> – poinformował, że do </w:t>
      </w:r>
      <w:r w:rsidR="006628DD">
        <w:rPr>
          <w:rFonts w:ascii="Times New Roman" w:hAnsi="Times New Roman"/>
          <w:szCs w:val="24"/>
        </w:rPr>
        <w:t>Biura R</w:t>
      </w:r>
      <w:r w:rsidR="00461638">
        <w:rPr>
          <w:rFonts w:ascii="Times New Roman" w:hAnsi="Times New Roman"/>
          <w:szCs w:val="24"/>
        </w:rPr>
        <w:t xml:space="preserve">ady </w:t>
      </w:r>
      <w:r w:rsidR="006628DD">
        <w:rPr>
          <w:rFonts w:ascii="Times New Roman" w:hAnsi="Times New Roman"/>
          <w:szCs w:val="24"/>
        </w:rPr>
        <w:t xml:space="preserve">wpłynęło </w:t>
      </w:r>
      <w:r w:rsidR="00461638">
        <w:rPr>
          <w:rFonts w:ascii="Times New Roman" w:hAnsi="Times New Roman"/>
          <w:szCs w:val="24"/>
        </w:rPr>
        <w:t xml:space="preserve">sprawozdanie </w:t>
      </w:r>
      <w:r w:rsidR="006628DD">
        <w:rPr>
          <w:rFonts w:ascii="Times New Roman" w:hAnsi="Times New Roman"/>
          <w:szCs w:val="24"/>
        </w:rPr>
        <w:t xml:space="preserve">z realizacji „Programu współpracy gminy Miasto Chełmno z Organizacjami” Przedmiotowy dokument </w:t>
      </w:r>
      <w:proofErr w:type="gramStart"/>
      <w:r w:rsidR="006628DD">
        <w:rPr>
          <w:rFonts w:ascii="Times New Roman" w:hAnsi="Times New Roman"/>
          <w:szCs w:val="24"/>
        </w:rPr>
        <w:t xml:space="preserve">jest  </w:t>
      </w:r>
      <w:r w:rsidR="00461638">
        <w:rPr>
          <w:rFonts w:ascii="Times New Roman" w:hAnsi="Times New Roman"/>
          <w:szCs w:val="24"/>
        </w:rPr>
        <w:t>do</w:t>
      </w:r>
      <w:proofErr w:type="gramEnd"/>
      <w:r w:rsidR="00461638">
        <w:rPr>
          <w:rFonts w:ascii="Times New Roman" w:hAnsi="Times New Roman"/>
          <w:szCs w:val="24"/>
        </w:rPr>
        <w:t xml:space="preserve"> wglądu w biurze rady</w:t>
      </w:r>
      <w:r w:rsidR="006628DD">
        <w:rPr>
          <w:rFonts w:ascii="Times New Roman" w:hAnsi="Times New Roman"/>
          <w:szCs w:val="24"/>
        </w:rPr>
        <w:t>. (złącznik nr 25 do protokołu).</w:t>
      </w:r>
    </w:p>
    <w:p w14:paraId="09AC86F2" w14:textId="77777777" w:rsidR="00313477" w:rsidRDefault="00313477" w:rsidP="00A140B2">
      <w:pPr>
        <w:pStyle w:val="Bezodstpw"/>
        <w:jc w:val="both"/>
        <w:rPr>
          <w:rFonts w:ascii="Times New Roman" w:hAnsi="Times New Roman"/>
          <w:szCs w:val="24"/>
        </w:rPr>
      </w:pPr>
    </w:p>
    <w:p w14:paraId="5674D598" w14:textId="77777777" w:rsidR="00A140B2" w:rsidRDefault="00A140B2" w:rsidP="000C2112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F4486B9" w14:textId="77777777" w:rsidR="00A140B2" w:rsidRDefault="00A140B2" w:rsidP="000C2112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E47A4C9" w14:textId="77777777" w:rsidR="00A140B2" w:rsidRDefault="00A140B2" w:rsidP="000C2112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D3A20D4" w14:textId="12F14DF0" w:rsidR="00DA5E0A" w:rsidRPr="00DA5E0A" w:rsidRDefault="000C2112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 xml:space="preserve">Zastępca Burmistrza </w:t>
      </w:r>
      <w:r w:rsidR="00461638" w:rsidRPr="000C2112">
        <w:rPr>
          <w:rFonts w:ascii="Times New Roman" w:hAnsi="Times New Roman"/>
          <w:b/>
          <w:bCs/>
          <w:szCs w:val="24"/>
        </w:rPr>
        <w:t>p. Murawski</w:t>
      </w:r>
      <w:r w:rsidR="00461638">
        <w:rPr>
          <w:rFonts w:ascii="Times New Roman" w:hAnsi="Times New Roman"/>
          <w:szCs w:val="24"/>
        </w:rPr>
        <w:t xml:space="preserve"> </w:t>
      </w:r>
      <w:r w:rsidR="00DA5E0A">
        <w:rPr>
          <w:rFonts w:ascii="Times New Roman" w:hAnsi="Times New Roman"/>
          <w:szCs w:val="24"/>
        </w:rPr>
        <w:t xml:space="preserve">– przypominając </w:t>
      </w:r>
      <w:r w:rsidR="00DA5E0A" w:rsidRPr="00DA5E0A">
        <w:rPr>
          <w:rFonts w:ascii="Times New Roman" w:hAnsi="Times New Roman"/>
          <w:szCs w:val="24"/>
        </w:rPr>
        <w:t>kwesti</w:t>
      </w:r>
      <w:r w:rsidR="00DA5E0A">
        <w:rPr>
          <w:rFonts w:ascii="Times New Roman" w:hAnsi="Times New Roman"/>
          <w:szCs w:val="24"/>
        </w:rPr>
        <w:t>ę</w:t>
      </w:r>
      <w:r w:rsidR="00DA5E0A" w:rsidRPr="00DA5E0A">
        <w:rPr>
          <w:rFonts w:ascii="Times New Roman" w:hAnsi="Times New Roman"/>
          <w:szCs w:val="24"/>
        </w:rPr>
        <w:t xml:space="preserve"> programu</w:t>
      </w:r>
      <w:r w:rsidR="00DA5E0A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Kolej Plus</w:t>
      </w:r>
      <w:r w:rsidR="00DA5E0A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przedstawi</w:t>
      </w:r>
      <w:r w:rsidR="00DA5E0A">
        <w:rPr>
          <w:rFonts w:ascii="Times New Roman" w:hAnsi="Times New Roman"/>
          <w:szCs w:val="24"/>
        </w:rPr>
        <w:t>ł</w:t>
      </w:r>
      <w:r w:rsidR="00DA5E0A" w:rsidRPr="00DA5E0A">
        <w:rPr>
          <w:rFonts w:ascii="Times New Roman" w:hAnsi="Times New Roman"/>
          <w:szCs w:val="24"/>
        </w:rPr>
        <w:t xml:space="preserve"> krótką prezentację</w:t>
      </w:r>
      <w:r w:rsidR="00DA5E0A">
        <w:rPr>
          <w:rFonts w:ascii="Times New Roman" w:hAnsi="Times New Roman"/>
          <w:szCs w:val="24"/>
        </w:rPr>
        <w:t xml:space="preserve"> podjętych działań w tym zakresie oraz jakie zostały wypracowane wnioski. </w:t>
      </w:r>
      <w:r w:rsidR="00DA5E0A" w:rsidRPr="00DA5E0A">
        <w:rPr>
          <w:rFonts w:ascii="Times New Roman" w:hAnsi="Times New Roman"/>
          <w:szCs w:val="24"/>
        </w:rPr>
        <w:t xml:space="preserve">Temat powrotu kolei do Chełmna </w:t>
      </w:r>
      <w:r w:rsidR="00DA5E0A">
        <w:rPr>
          <w:rFonts w:ascii="Times New Roman" w:hAnsi="Times New Roman"/>
          <w:szCs w:val="24"/>
        </w:rPr>
        <w:t xml:space="preserve">został </w:t>
      </w:r>
      <w:r w:rsidR="00DA5E0A" w:rsidRPr="00DA5E0A">
        <w:rPr>
          <w:rFonts w:ascii="Times New Roman" w:hAnsi="Times New Roman"/>
          <w:szCs w:val="24"/>
        </w:rPr>
        <w:t>podję</w:t>
      </w:r>
      <w:r w:rsidR="00DA5E0A">
        <w:rPr>
          <w:rFonts w:ascii="Times New Roman" w:hAnsi="Times New Roman"/>
          <w:szCs w:val="24"/>
        </w:rPr>
        <w:t xml:space="preserve">ty </w:t>
      </w:r>
      <w:r w:rsidR="00DA5E0A" w:rsidRPr="00DA5E0A">
        <w:rPr>
          <w:rFonts w:ascii="Times New Roman" w:hAnsi="Times New Roman"/>
          <w:szCs w:val="24"/>
        </w:rPr>
        <w:t>w ramach przygotowań do strategii rozwoju</w:t>
      </w:r>
      <w:r w:rsidR="00DA5E0A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miasta, w </w:t>
      </w:r>
      <w:r w:rsidR="00DA5E0A">
        <w:rPr>
          <w:rFonts w:ascii="Times New Roman" w:hAnsi="Times New Roman"/>
          <w:szCs w:val="24"/>
        </w:rPr>
        <w:t xml:space="preserve">trakcie </w:t>
      </w:r>
      <w:r w:rsidR="00DA5E0A" w:rsidRPr="00DA5E0A">
        <w:rPr>
          <w:rFonts w:ascii="Times New Roman" w:hAnsi="Times New Roman"/>
          <w:szCs w:val="24"/>
        </w:rPr>
        <w:t>przygotowań do polityki</w:t>
      </w:r>
      <w:r w:rsidR="00DA5E0A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mobilności i transportu zrównoważonego miasta.</w:t>
      </w:r>
      <w:r w:rsidR="00DA5E0A">
        <w:rPr>
          <w:rFonts w:ascii="Times New Roman" w:hAnsi="Times New Roman"/>
          <w:szCs w:val="24"/>
        </w:rPr>
        <w:t xml:space="preserve"> Poinformował,</w:t>
      </w:r>
      <w:r w:rsidR="006628DD">
        <w:rPr>
          <w:rFonts w:ascii="Times New Roman" w:hAnsi="Times New Roman"/>
          <w:szCs w:val="24"/>
        </w:rPr>
        <w:t xml:space="preserve"> że</w:t>
      </w:r>
      <w:r w:rsidR="00DA5E0A">
        <w:rPr>
          <w:rFonts w:ascii="Times New Roman" w:hAnsi="Times New Roman"/>
          <w:szCs w:val="24"/>
        </w:rPr>
        <w:t xml:space="preserve"> przeprowadzono ankietę, w której </w:t>
      </w:r>
      <w:r w:rsidR="00DA5E0A" w:rsidRPr="00DA5E0A">
        <w:rPr>
          <w:rFonts w:ascii="Times New Roman" w:hAnsi="Times New Roman"/>
          <w:szCs w:val="24"/>
        </w:rPr>
        <w:t>wzięło udział 900 mieszkańców,</w:t>
      </w:r>
      <w:r w:rsidR="00DA5E0A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co stanowi 5% populacji naszego miasta,</w:t>
      </w:r>
      <w:r w:rsidR="00DA5E0A">
        <w:rPr>
          <w:rFonts w:ascii="Times New Roman" w:hAnsi="Times New Roman"/>
          <w:szCs w:val="24"/>
        </w:rPr>
        <w:t xml:space="preserve"> co oznacza, że </w:t>
      </w:r>
      <w:r w:rsidR="00DA5E0A" w:rsidRPr="00DA5E0A">
        <w:rPr>
          <w:rFonts w:ascii="Times New Roman" w:hAnsi="Times New Roman"/>
          <w:szCs w:val="24"/>
        </w:rPr>
        <w:t>to są miarodajne, dobre wyniki.</w:t>
      </w:r>
    </w:p>
    <w:p w14:paraId="7E80712D" w14:textId="741B97C1" w:rsidR="00DA5E0A" w:rsidRPr="00DA5E0A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Pr="00DA5E0A">
        <w:rPr>
          <w:rFonts w:ascii="Times New Roman" w:hAnsi="Times New Roman"/>
          <w:szCs w:val="24"/>
        </w:rPr>
        <w:t>wróci</w:t>
      </w:r>
      <w:r w:rsidR="006628DD">
        <w:rPr>
          <w:rFonts w:ascii="Times New Roman" w:hAnsi="Times New Roman"/>
          <w:szCs w:val="24"/>
        </w:rPr>
        <w:t>ł</w:t>
      </w:r>
      <w:r w:rsidRPr="00DA5E0A">
        <w:rPr>
          <w:rFonts w:ascii="Times New Roman" w:hAnsi="Times New Roman"/>
          <w:szCs w:val="24"/>
        </w:rPr>
        <w:t xml:space="preserve"> uwagę </w:t>
      </w:r>
      <w:r>
        <w:rPr>
          <w:rFonts w:ascii="Times New Roman" w:hAnsi="Times New Roman"/>
          <w:szCs w:val="24"/>
        </w:rPr>
        <w:t xml:space="preserve">na fakt </w:t>
      </w:r>
      <w:r w:rsidRPr="00DA5E0A">
        <w:rPr>
          <w:rFonts w:ascii="Times New Roman" w:hAnsi="Times New Roman"/>
          <w:szCs w:val="24"/>
        </w:rPr>
        <w:t>w jaki sposób poruszają się mieszkańcy</w:t>
      </w:r>
      <w:r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naszego miasta</w:t>
      </w:r>
      <w:r>
        <w:rPr>
          <w:rFonts w:ascii="Times New Roman" w:hAnsi="Times New Roman"/>
          <w:szCs w:val="24"/>
        </w:rPr>
        <w:t xml:space="preserve"> -</w:t>
      </w:r>
      <w:r w:rsidRPr="00DA5E0A">
        <w:rPr>
          <w:rFonts w:ascii="Times New Roman" w:hAnsi="Times New Roman"/>
          <w:szCs w:val="24"/>
        </w:rPr>
        <w:t xml:space="preserve"> ponad 55% wskazało,</w:t>
      </w:r>
      <w:r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że najczęściej porusza się </w:t>
      </w:r>
      <w:proofErr w:type="gramStart"/>
      <w:r w:rsidRPr="00DA5E0A">
        <w:rPr>
          <w:rFonts w:ascii="Times New Roman" w:hAnsi="Times New Roman"/>
          <w:szCs w:val="24"/>
        </w:rPr>
        <w:t>pieszo,</w:t>
      </w:r>
      <w:r>
        <w:rPr>
          <w:rFonts w:ascii="Times New Roman" w:hAnsi="Times New Roman"/>
          <w:szCs w:val="24"/>
        </w:rPr>
        <w:t xml:space="preserve"> </w:t>
      </w:r>
      <w:r w:rsidR="00291587">
        <w:rPr>
          <w:rFonts w:ascii="Times New Roman" w:hAnsi="Times New Roman"/>
          <w:szCs w:val="24"/>
        </w:rPr>
        <w:t xml:space="preserve"> 3</w:t>
      </w:r>
      <w:r w:rsidRPr="00DA5E0A">
        <w:rPr>
          <w:rFonts w:ascii="Times New Roman" w:hAnsi="Times New Roman"/>
          <w:szCs w:val="24"/>
        </w:rPr>
        <w:t>9</w:t>
      </w:r>
      <w:proofErr w:type="gramEnd"/>
      <w:r w:rsidRPr="00DA5E0A">
        <w:rPr>
          <w:rFonts w:ascii="Times New Roman" w:hAnsi="Times New Roman"/>
          <w:szCs w:val="24"/>
        </w:rPr>
        <w:t>% samochodem, niecałe 4% rowerem, mniej niż 1%</w:t>
      </w:r>
      <w:r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komunikacją miejską</w:t>
      </w:r>
      <w:r w:rsidR="00C35986">
        <w:rPr>
          <w:rFonts w:ascii="Times New Roman" w:hAnsi="Times New Roman"/>
          <w:szCs w:val="24"/>
        </w:rPr>
        <w:t>.</w:t>
      </w:r>
    </w:p>
    <w:p w14:paraId="6DA111D5" w14:textId="2E2DC08F" w:rsidR="00DA5E0A" w:rsidRPr="00DA5E0A" w:rsidRDefault="0029158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Jeśli chodzi o pytanie w jaki sposób mieszkańcy chcieliby poruszać się po mieści odpowiedzi były następujące: </w:t>
      </w:r>
      <w:r w:rsidR="00DA5E0A" w:rsidRPr="00DA5E0A">
        <w:rPr>
          <w:rFonts w:ascii="Times New Roman" w:hAnsi="Times New Roman"/>
          <w:szCs w:val="24"/>
        </w:rPr>
        <w:t xml:space="preserve">31% wskazało </w:t>
      </w:r>
      <w:r>
        <w:rPr>
          <w:rFonts w:ascii="Times New Roman" w:hAnsi="Times New Roman"/>
          <w:szCs w:val="24"/>
        </w:rPr>
        <w:t xml:space="preserve">rower jako </w:t>
      </w:r>
      <w:r w:rsidR="00DA5E0A" w:rsidRPr="00DA5E0A">
        <w:rPr>
          <w:rFonts w:ascii="Times New Roman" w:hAnsi="Times New Roman"/>
          <w:szCs w:val="24"/>
        </w:rPr>
        <w:t>preferowany sposób poruszania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po mieście,</w:t>
      </w:r>
      <w:r>
        <w:rPr>
          <w:rFonts w:ascii="Times New Roman" w:hAnsi="Times New Roman"/>
          <w:szCs w:val="24"/>
        </w:rPr>
        <w:t xml:space="preserve"> s</w:t>
      </w:r>
      <w:r w:rsidR="00DA5E0A" w:rsidRPr="00DA5E0A">
        <w:rPr>
          <w:rFonts w:ascii="Times New Roman" w:hAnsi="Times New Roman"/>
          <w:szCs w:val="24"/>
        </w:rPr>
        <w:t xml:space="preserve">tąd </w:t>
      </w:r>
      <w:r>
        <w:rPr>
          <w:rFonts w:ascii="Times New Roman" w:hAnsi="Times New Roman"/>
          <w:szCs w:val="24"/>
        </w:rPr>
        <w:t xml:space="preserve">przyczyna </w:t>
      </w:r>
      <w:r w:rsidR="00DA5E0A" w:rsidRPr="00DA5E0A">
        <w:rPr>
          <w:rFonts w:ascii="Times New Roman" w:hAnsi="Times New Roman"/>
          <w:szCs w:val="24"/>
        </w:rPr>
        <w:t>podjęcia tematu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ścieżki na Dworcowej, na Biskupiej,</w:t>
      </w:r>
      <w:r>
        <w:rPr>
          <w:rFonts w:ascii="Times New Roman" w:hAnsi="Times New Roman"/>
          <w:szCs w:val="24"/>
        </w:rPr>
        <w:t xml:space="preserve"> jak również </w:t>
      </w:r>
      <w:r w:rsidR="00DA5E0A" w:rsidRPr="00DA5E0A">
        <w:rPr>
          <w:rFonts w:ascii="Times New Roman" w:hAnsi="Times New Roman"/>
          <w:szCs w:val="24"/>
        </w:rPr>
        <w:t>dopuszczenie ruchu rowerów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ul. </w:t>
      </w:r>
      <w:r w:rsidR="00DA5E0A" w:rsidRPr="00DA5E0A">
        <w:rPr>
          <w:rFonts w:ascii="Times New Roman" w:hAnsi="Times New Roman"/>
          <w:szCs w:val="24"/>
        </w:rPr>
        <w:t xml:space="preserve"> Grudziądzkiej i rynku.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Pieszo 29%; 22,5% komunikacja miejska</w:t>
      </w:r>
      <w:r>
        <w:rPr>
          <w:rFonts w:ascii="Times New Roman" w:hAnsi="Times New Roman"/>
          <w:szCs w:val="24"/>
        </w:rPr>
        <w:t>, co znów wiąże się z inwestycją</w:t>
      </w:r>
      <w:r w:rsidR="00C3598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  <w:r w:rsidR="00DA5E0A" w:rsidRPr="00DA5E0A">
        <w:rPr>
          <w:rFonts w:ascii="Times New Roman" w:hAnsi="Times New Roman"/>
          <w:szCs w:val="24"/>
        </w:rPr>
        <w:t>Samochód jest dopiero na czwartym miejscu,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tylko 15,7% mieszkańców miasta Chełmna wskazało,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że chciałoby, aby samochód był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codziennym środkiem komunikacji po mieście.</w:t>
      </w:r>
    </w:p>
    <w:p w14:paraId="6874F493" w14:textId="38DF0E30" w:rsidR="00DA5E0A" w:rsidRPr="00DA5E0A" w:rsidRDefault="0029158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Wskazując problem mieszkańców z dojazdem do i z pracy poinformował, </w:t>
      </w:r>
      <w:r w:rsidR="00C35986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wielu mieszkańców Chełmna pracuje poza granicami miasta i tak: </w:t>
      </w:r>
      <w:r w:rsidR="006628DD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a terenie gminy wiejskiej Chełmno pracuje 140 osób, </w:t>
      </w:r>
      <w:r w:rsidR="00DA5E0A" w:rsidRPr="00DA5E0A">
        <w:rPr>
          <w:rFonts w:ascii="Times New Roman" w:hAnsi="Times New Roman"/>
          <w:szCs w:val="24"/>
        </w:rPr>
        <w:t>gmina Stolno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200 osób,</w:t>
      </w:r>
      <w:r w:rsidR="00ED78F2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gmina Kijewo to jest 235</w:t>
      </w:r>
      <w:r w:rsidR="00ED78F2">
        <w:rPr>
          <w:rFonts w:ascii="Times New Roman" w:hAnsi="Times New Roman"/>
          <w:szCs w:val="24"/>
        </w:rPr>
        <w:t xml:space="preserve">, gmina Unisław 30 osób, miasto Świecie 250 osób Bydgoszcz 150 osób, Toruń 55 osób i Grudziądz 70 osób. Istotne jest, że również w naszym mieście pracują osoby z innym miast i gmin. </w:t>
      </w:r>
    </w:p>
    <w:p w14:paraId="53CF6139" w14:textId="45786BE5" w:rsidR="00DA5E0A" w:rsidRPr="00DA5E0A" w:rsidRDefault="00ED78F2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Mając powyższe na względzie warta rozważenia wydała się propozycja programu Kolej </w:t>
      </w:r>
      <w:r w:rsidR="006628DD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lus Został </w:t>
      </w:r>
      <w:r w:rsidR="00DA5E0A" w:rsidRPr="00DA5E0A">
        <w:rPr>
          <w:rFonts w:ascii="Times New Roman" w:hAnsi="Times New Roman"/>
          <w:szCs w:val="24"/>
        </w:rPr>
        <w:t>złoż</w:t>
      </w:r>
      <w:r>
        <w:rPr>
          <w:rFonts w:ascii="Times New Roman" w:hAnsi="Times New Roman"/>
          <w:szCs w:val="24"/>
        </w:rPr>
        <w:t xml:space="preserve">ony </w:t>
      </w:r>
      <w:r w:rsidR="00DA5E0A" w:rsidRPr="00DA5E0A">
        <w:rPr>
          <w:rFonts w:ascii="Times New Roman" w:hAnsi="Times New Roman"/>
          <w:szCs w:val="24"/>
        </w:rPr>
        <w:t>wniosek o rozważenie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reaktywacji linii kolejowej na odcinku Unisław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Pomorski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Chełmno. 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Dzięki uczestnictwu w projekcie </w:t>
      </w:r>
      <w:r>
        <w:rPr>
          <w:rFonts w:ascii="Times New Roman" w:hAnsi="Times New Roman"/>
          <w:szCs w:val="24"/>
        </w:rPr>
        <w:t xml:space="preserve">miasto </w:t>
      </w:r>
      <w:r w:rsidR="00DA5E0A" w:rsidRPr="00DA5E0A">
        <w:rPr>
          <w:rFonts w:ascii="Times New Roman" w:hAnsi="Times New Roman"/>
          <w:szCs w:val="24"/>
        </w:rPr>
        <w:t>uzyska</w:t>
      </w:r>
      <w:r>
        <w:rPr>
          <w:rFonts w:ascii="Times New Roman" w:hAnsi="Times New Roman"/>
          <w:szCs w:val="24"/>
        </w:rPr>
        <w:t xml:space="preserve">ło </w:t>
      </w:r>
      <w:r w:rsidR="00DA5E0A" w:rsidRPr="00DA5E0A">
        <w:rPr>
          <w:rFonts w:ascii="Times New Roman" w:hAnsi="Times New Roman"/>
          <w:szCs w:val="24"/>
        </w:rPr>
        <w:t>wsparcie Kujawsko-Pomorskiego Biura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Planowania Regionalnego we Włocławku,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które zrealizowało solidną analizę dla tej linii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kolejowej</w:t>
      </w:r>
      <w:r w:rsidR="006628DD">
        <w:rPr>
          <w:rFonts w:ascii="Times New Roman" w:hAnsi="Times New Roman"/>
          <w:szCs w:val="24"/>
        </w:rPr>
        <w:t>.</w:t>
      </w:r>
      <w:r w:rsidR="00DA5E0A" w:rsidRPr="00DA5E0A">
        <w:rPr>
          <w:rFonts w:ascii="Times New Roman" w:hAnsi="Times New Roman"/>
          <w:szCs w:val="24"/>
        </w:rPr>
        <w:t xml:space="preserve"> Nasz wniosek był jednym z </w:t>
      </w:r>
      <w:r>
        <w:rPr>
          <w:rFonts w:ascii="Times New Roman" w:hAnsi="Times New Roman"/>
          <w:szCs w:val="24"/>
        </w:rPr>
        <w:t>6</w:t>
      </w:r>
      <w:r w:rsidR="00DA5E0A" w:rsidRPr="00DA5E0A">
        <w:rPr>
          <w:rFonts w:ascii="Times New Roman" w:hAnsi="Times New Roman"/>
          <w:szCs w:val="24"/>
        </w:rPr>
        <w:t xml:space="preserve"> wniosków liniowych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z terenu województwa kujawsko-pomorskiego. </w:t>
      </w:r>
      <w:r>
        <w:rPr>
          <w:rFonts w:ascii="Times New Roman" w:hAnsi="Times New Roman"/>
          <w:szCs w:val="24"/>
        </w:rPr>
        <w:t>Z</w:t>
      </w:r>
      <w:r w:rsidR="00DA5E0A" w:rsidRPr="00DA5E0A">
        <w:rPr>
          <w:rFonts w:ascii="Times New Roman" w:hAnsi="Times New Roman"/>
          <w:szCs w:val="24"/>
        </w:rPr>
        <w:t>ałożeni</w:t>
      </w:r>
      <w:r>
        <w:rPr>
          <w:rFonts w:ascii="Times New Roman" w:hAnsi="Times New Roman"/>
          <w:szCs w:val="24"/>
        </w:rPr>
        <w:t xml:space="preserve">em było utworzenie </w:t>
      </w:r>
      <w:r w:rsidR="00DA5E0A" w:rsidRPr="00DA5E0A">
        <w:rPr>
          <w:rFonts w:ascii="Times New Roman" w:hAnsi="Times New Roman"/>
          <w:szCs w:val="24"/>
        </w:rPr>
        <w:t>regularn</w:t>
      </w:r>
      <w:r>
        <w:rPr>
          <w:rFonts w:ascii="Times New Roman" w:hAnsi="Times New Roman"/>
          <w:szCs w:val="24"/>
        </w:rPr>
        <w:t xml:space="preserve">ych </w:t>
      </w:r>
      <w:r w:rsidR="00DA5E0A" w:rsidRPr="00DA5E0A">
        <w:rPr>
          <w:rFonts w:ascii="Times New Roman" w:hAnsi="Times New Roman"/>
          <w:szCs w:val="24"/>
        </w:rPr>
        <w:t>połączenia kolejow</w:t>
      </w:r>
      <w:r>
        <w:rPr>
          <w:rFonts w:ascii="Times New Roman" w:hAnsi="Times New Roman"/>
          <w:szCs w:val="24"/>
        </w:rPr>
        <w:t>ych</w:t>
      </w:r>
      <w:r w:rsidR="00DA5E0A" w:rsidRPr="00DA5E0A">
        <w:rPr>
          <w:rFonts w:ascii="Times New Roman" w:hAnsi="Times New Roman"/>
          <w:szCs w:val="24"/>
        </w:rPr>
        <w:t xml:space="preserve"> na trasie</w:t>
      </w:r>
      <w:r w:rsidR="0098479E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Chełmno-Unisław Pomorski, Bydgoszcz Wschód,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Bydgoszcz Główna, jako linia normalnotorowa</w:t>
      </w:r>
      <w:r w:rsidR="006628DD">
        <w:rPr>
          <w:rFonts w:ascii="Times New Roman" w:hAnsi="Times New Roman"/>
          <w:szCs w:val="24"/>
        </w:rPr>
        <w:t xml:space="preserve">. </w:t>
      </w:r>
      <w:r w:rsidR="00DA5E0A" w:rsidRPr="00DA5E0A">
        <w:rPr>
          <w:rFonts w:ascii="Times New Roman" w:hAnsi="Times New Roman"/>
          <w:szCs w:val="24"/>
        </w:rPr>
        <w:t>Analizy przeprowadziło</w:t>
      </w:r>
      <w:r w:rsidR="0098479E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Kujawsko-Pomorskie Biuro Planowania</w:t>
      </w:r>
      <w:r w:rsidR="0098479E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Przestrzennego i Regionalnego we Włocławku</w:t>
      </w:r>
      <w:r w:rsidR="0098479E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na zlecenie Marszałka Województwa</w:t>
      </w:r>
      <w:r w:rsidR="0098479E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Kujawsko-Pomorskiego. 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Biuro przeanalizowało 3 warianty trasy</w:t>
      </w:r>
      <w:r w:rsidR="006628DD">
        <w:rPr>
          <w:rFonts w:ascii="Times New Roman" w:hAnsi="Times New Roman"/>
          <w:szCs w:val="24"/>
        </w:rPr>
        <w:t>.</w:t>
      </w:r>
    </w:p>
    <w:p w14:paraId="2B17E637" w14:textId="6BE34E8D" w:rsidR="0098479E" w:rsidRDefault="0098479E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Pierwszy </w:t>
      </w:r>
      <w:r w:rsidR="00DA5E0A" w:rsidRPr="00DA5E0A">
        <w:rPr>
          <w:rFonts w:ascii="Times New Roman" w:hAnsi="Times New Roman"/>
          <w:szCs w:val="24"/>
        </w:rPr>
        <w:t>wytyczony po nasypie dawnej linii kolejowej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nr 246, z przystankami pośrednimi </w:t>
      </w:r>
      <w:r w:rsidR="006628DD">
        <w:rPr>
          <w:rFonts w:ascii="Times New Roman" w:hAnsi="Times New Roman"/>
          <w:szCs w:val="24"/>
        </w:rPr>
        <w:t xml:space="preserve">               </w:t>
      </w:r>
      <w:r w:rsidR="00DA5E0A" w:rsidRPr="00DA5E0A">
        <w:rPr>
          <w:rFonts w:ascii="Times New Roman" w:hAnsi="Times New Roman"/>
          <w:szCs w:val="24"/>
        </w:rPr>
        <w:t>w Brzozowie,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Kijewie Królewskim; </w:t>
      </w:r>
    </w:p>
    <w:p w14:paraId="76F08DB6" w14:textId="77BAB2B8" w:rsidR="00DA5E0A" w:rsidRPr="00DA5E0A" w:rsidRDefault="0098479E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Drugi wariant, to </w:t>
      </w:r>
      <w:r w:rsidR="00DA5E0A" w:rsidRPr="00DA5E0A">
        <w:rPr>
          <w:rFonts w:ascii="Times New Roman" w:hAnsi="Times New Roman"/>
          <w:szCs w:val="24"/>
        </w:rPr>
        <w:t>modyfikacja przebiegu trasy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pomiędzy </w:t>
      </w:r>
      <w:proofErr w:type="spellStart"/>
      <w:r w:rsidR="00DA5E0A" w:rsidRPr="00DA5E0A">
        <w:rPr>
          <w:rFonts w:ascii="Times New Roman" w:hAnsi="Times New Roman"/>
          <w:szCs w:val="24"/>
        </w:rPr>
        <w:t>Kiełpiem</w:t>
      </w:r>
      <w:proofErr w:type="spellEnd"/>
      <w:r w:rsidR="00DA5E0A" w:rsidRPr="00DA5E0A">
        <w:rPr>
          <w:rFonts w:ascii="Times New Roman" w:hAnsi="Times New Roman"/>
          <w:szCs w:val="24"/>
        </w:rPr>
        <w:t xml:space="preserve"> a Szymbornem, tak,</w:t>
      </w:r>
    </w:p>
    <w:p w14:paraId="69BE22FA" w14:textId="24306096" w:rsidR="00DA5E0A" w:rsidRPr="00DA5E0A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aby nowy przystanek znajdował się możliwie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blisko miejscowości gminy Kijewo Królewskie</w:t>
      </w:r>
    </w:p>
    <w:p w14:paraId="36298E2E" w14:textId="1D6BD4F9" w:rsidR="00DA5E0A" w:rsidRPr="00DA5E0A" w:rsidRDefault="0098479E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Trzeci wariant, </w:t>
      </w:r>
      <w:r w:rsidR="00DA5E0A" w:rsidRPr="00DA5E0A">
        <w:rPr>
          <w:rFonts w:ascii="Times New Roman" w:hAnsi="Times New Roman"/>
          <w:szCs w:val="24"/>
        </w:rPr>
        <w:t>to modyfikacja trasy od Osnowa do Unisławia,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przebieg linii po nowym śladzie, tak, aby dopasować usytuowanie lokalizacj</w:t>
      </w:r>
      <w:r>
        <w:rPr>
          <w:rFonts w:ascii="Times New Roman" w:hAnsi="Times New Roman"/>
          <w:szCs w:val="24"/>
        </w:rPr>
        <w:t xml:space="preserve">i </w:t>
      </w:r>
      <w:r w:rsidR="00DA5E0A" w:rsidRPr="00DA5E0A">
        <w:rPr>
          <w:rFonts w:ascii="Times New Roman" w:hAnsi="Times New Roman"/>
          <w:szCs w:val="24"/>
        </w:rPr>
        <w:t>przystanków do obecnej sieci osadniczej</w:t>
      </w:r>
    </w:p>
    <w:p w14:paraId="39A9955E" w14:textId="39D41868" w:rsidR="0098479E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i te przystanki miałyby miejsce w Brzozowie,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w Kijewie Królewskim oraz w </w:t>
      </w:r>
      <w:proofErr w:type="spellStart"/>
      <w:r w:rsidRPr="00DA5E0A">
        <w:rPr>
          <w:rFonts w:ascii="Times New Roman" w:hAnsi="Times New Roman"/>
          <w:szCs w:val="24"/>
        </w:rPr>
        <w:t>Bajerzu</w:t>
      </w:r>
      <w:proofErr w:type="spellEnd"/>
      <w:r w:rsidRPr="00DA5E0A">
        <w:rPr>
          <w:rFonts w:ascii="Times New Roman" w:hAnsi="Times New Roman"/>
          <w:szCs w:val="24"/>
        </w:rPr>
        <w:t>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przy drodze powiatowej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do Zegartowic. </w:t>
      </w:r>
    </w:p>
    <w:p w14:paraId="43AC5F84" w14:textId="09DB737A" w:rsidR="00DA5E0A" w:rsidRPr="00DA5E0A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Jakie możliwości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komunikacyjne by to dało</w:t>
      </w:r>
      <w:r w:rsidR="0098479E">
        <w:rPr>
          <w:rFonts w:ascii="Times New Roman" w:hAnsi="Times New Roman"/>
          <w:szCs w:val="24"/>
        </w:rPr>
        <w:t xml:space="preserve"> mieszkańcom - </w:t>
      </w:r>
      <w:r w:rsidRPr="00DA5E0A">
        <w:rPr>
          <w:rFonts w:ascii="Times New Roman" w:hAnsi="Times New Roman"/>
          <w:szCs w:val="24"/>
        </w:rPr>
        <w:t xml:space="preserve">przejazd między Chełmem </w:t>
      </w:r>
      <w:r w:rsidR="006628DD">
        <w:rPr>
          <w:rFonts w:ascii="Times New Roman" w:hAnsi="Times New Roman"/>
          <w:szCs w:val="24"/>
        </w:rPr>
        <w:t xml:space="preserve">                    </w:t>
      </w:r>
      <w:r w:rsidRPr="00DA5E0A">
        <w:rPr>
          <w:rFonts w:ascii="Times New Roman" w:hAnsi="Times New Roman"/>
          <w:szCs w:val="24"/>
        </w:rPr>
        <w:t>a Unisławiem Pomorskim,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 zależności od wariantu wyniósłby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od 20 do 23 minut, następnie</w:t>
      </w:r>
    </w:p>
    <w:p w14:paraId="46D91A3A" w14:textId="77777777" w:rsidR="00DA5E0A" w:rsidRPr="00DA5E0A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od Unisławia do Bydgoszczy Głównej 41 minut.</w:t>
      </w:r>
    </w:p>
    <w:p w14:paraId="797D47F9" w14:textId="37CFF86C" w:rsidR="00DA5E0A" w:rsidRPr="00DA5E0A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Natomiast kluczowy był</w:t>
      </w:r>
      <w:r w:rsidR="0098479E">
        <w:rPr>
          <w:rFonts w:ascii="Times New Roman" w:hAnsi="Times New Roman"/>
          <w:szCs w:val="24"/>
        </w:rPr>
        <w:t xml:space="preserve">by </w:t>
      </w:r>
      <w:r w:rsidRPr="00DA5E0A">
        <w:rPr>
          <w:rFonts w:ascii="Times New Roman" w:hAnsi="Times New Roman"/>
          <w:szCs w:val="24"/>
        </w:rPr>
        <w:t>węzeł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Bydgoszcz Wschód, który z pewnością stałby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się głównym węzłem przesiadkowym,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zarówno na komunikację miejską,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jak również na pociągi dalekobieżne,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chociażby w kierunku Trójmiasta, Łodzi,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Warszawy czy Poznania.</w:t>
      </w:r>
      <w:r w:rsidR="00C35986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Tym samym </w:t>
      </w:r>
      <w:r w:rsidR="0098479E">
        <w:rPr>
          <w:rFonts w:ascii="Times New Roman" w:hAnsi="Times New Roman"/>
          <w:szCs w:val="24"/>
        </w:rPr>
        <w:t xml:space="preserve">podróż </w:t>
      </w:r>
      <w:r w:rsidRPr="00DA5E0A">
        <w:rPr>
          <w:rFonts w:ascii="Times New Roman" w:hAnsi="Times New Roman"/>
          <w:szCs w:val="24"/>
        </w:rPr>
        <w:t>z Chełmna do węzła Bydgoszcz Wschód</w:t>
      </w:r>
      <w:r w:rsidR="0098479E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koleją </w:t>
      </w:r>
      <w:r w:rsidR="0098479E">
        <w:rPr>
          <w:rFonts w:ascii="Times New Roman" w:hAnsi="Times New Roman"/>
          <w:szCs w:val="24"/>
        </w:rPr>
        <w:t xml:space="preserve">trwałaby </w:t>
      </w:r>
      <w:r w:rsidRPr="00DA5E0A">
        <w:rPr>
          <w:rFonts w:ascii="Times New Roman" w:hAnsi="Times New Roman"/>
          <w:szCs w:val="24"/>
        </w:rPr>
        <w:t>niespełna 50 minut.</w:t>
      </w:r>
    </w:p>
    <w:p w14:paraId="13DEC3B7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7956F105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B55663D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73020332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459F2BC2" w14:textId="56401211" w:rsidR="00DA5E0A" w:rsidRPr="00DA5E0A" w:rsidRDefault="0098479E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formie multimedialnej przedstawił propozycj</w:t>
      </w:r>
      <w:r w:rsidR="006628DD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 xml:space="preserve"> przystanków, ilość osób korzystających itd. Kontynuując zapoznał zebranych z kosztami tego przedsięwzięcia,</w:t>
      </w:r>
      <w:r w:rsidR="00807DB7">
        <w:rPr>
          <w:rFonts w:ascii="Times New Roman" w:hAnsi="Times New Roman"/>
          <w:szCs w:val="24"/>
        </w:rPr>
        <w:t xml:space="preserve"> które mimo, iż byłoby bardzo potrzebne dla mieszkańców s</w:t>
      </w:r>
      <w:r w:rsidR="00DA5E0A" w:rsidRPr="00DA5E0A">
        <w:rPr>
          <w:rFonts w:ascii="Times New Roman" w:hAnsi="Times New Roman"/>
          <w:szCs w:val="24"/>
        </w:rPr>
        <w:t>ą t</w:t>
      </w:r>
      <w:r w:rsidR="006628DD">
        <w:rPr>
          <w:rFonts w:ascii="Times New Roman" w:hAnsi="Times New Roman"/>
          <w:szCs w:val="24"/>
        </w:rPr>
        <w:t>ak</w:t>
      </w:r>
      <w:r w:rsidR="00DA5E0A" w:rsidRPr="00DA5E0A">
        <w:rPr>
          <w:rFonts w:ascii="Times New Roman" w:hAnsi="Times New Roman"/>
          <w:szCs w:val="24"/>
        </w:rPr>
        <w:t xml:space="preserve"> ogromne</w:t>
      </w:r>
      <w:r w:rsidR="00807DB7">
        <w:rPr>
          <w:rFonts w:ascii="Times New Roman" w:hAnsi="Times New Roman"/>
          <w:szCs w:val="24"/>
        </w:rPr>
        <w:t xml:space="preserve">, że </w:t>
      </w:r>
      <w:r w:rsidR="00DA5E0A" w:rsidRPr="00DA5E0A">
        <w:rPr>
          <w:rFonts w:ascii="Times New Roman" w:hAnsi="Times New Roman"/>
          <w:szCs w:val="24"/>
        </w:rPr>
        <w:t>nieosiągalne z perspektywy naszego miasta.</w:t>
      </w:r>
      <w:r w:rsidR="00807DB7">
        <w:rPr>
          <w:rFonts w:ascii="Times New Roman" w:hAnsi="Times New Roman"/>
          <w:szCs w:val="24"/>
        </w:rPr>
        <w:t xml:space="preserve">  </w:t>
      </w:r>
      <w:r w:rsidR="00DA5E0A" w:rsidRPr="00DA5E0A">
        <w:rPr>
          <w:rFonts w:ascii="Times New Roman" w:hAnsi="Times New Roman"/>
          <w:szCs w:val="24"/>
        </w:rPr>
        <w:t>Szacowana wysokość udziału</w:t>
      </w:r>
      <w:r w:rsidR="00807DB7">
        <w:rPr>
          <w:rFonts w:ascii="Times New Roman" w:hAnsi="Times New Roman"/>
          <w:szCs w:val="24"/>
        </w:rPr>
        <w:t xml:space="preserve"> </w:t>
      </w:r>
      <w:r w:rsidR="00421034">
        <w:rPr>
          <w:rFonts w:ascii="Times New Roman" w:hAnsi="Times New Roman"/>
          <w:szCs w:val="24"/>
        </w:rPr>
        <w:t>j</w:t>
      </w:r>
      <w:r w:rsidR="00DA5E0A" w:rsidRPr="00DA5E0A">
        <w:rPr>
          <w:rFonts w:ascii="Times New Roman" w:hAnsi="Times New Roman"/>
          <w:szCs w:val="24"/>
        </w:rPr>
        <w:t>ednostek samorządu terytorialnego,</w:t>
      </w:r>
      <w:r w:rsidR="00807DB7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to minimum 15% kosztów,</w:t>
      </w:r>
      <w:r w:rsidR="00807DB7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czyli wyniosłoby to między 44 a 46</w:t>
      </w:r>
      <w:r w:rsidR="006628DD">
        <w:rPr>
          <w:rFonts w:ascii="Times New Roman" w:hAnsi="Times New Roman"/>
          <w:szCs w:val="24"/>
        </w:rPr>
        <w:t>.</w:t>
      </w:r>
      <w:r w:rsidR="00DA5E0A" w:rsidRPr="00DA5E0A">
        <w:rPr>
          <w:rFonts w:ascii="Times New Roman" w:hAnsi="Times New Roman"/>
          <w:szCs w:val="24"/>
        </w:rPr>
        <w:t>000</w:t>
      </w:r>
      <w:r w:rsidR="006628DD">
        <w:rPr>
          <w:rFonts w:ascii="Times New Roman" w:hAnsi="Times New Roman"/>
          <w:szCs w:val="24"/>
        </w:rPr>
        <w:t>.</w:t>
      </w:r>
      <w:r w:rsidR="00DA5E0A" w:rsidRPr="00DA5E0A">
        <w:rPr>
          <w:rFonts w:ascii="Times New Roman" w:hAnsi="Times New Roman"/>
          <w:szCs w:val="24"/>
        </w:rPr>
        <w:t>000 zł.</w:t>
      </w:r>
      <w:r w:rsidR="00807DB7">
        <w:rPr>
          <w:rFonts w:ascii="Times New Roman" w:hAnsi="Times New Roman"/>
          <w:szCs w:val="24"/>
        </w:rPr>
        <w:t xml:space="preserve"> Wiedząc, że na inwestycje tegoroczny budżet miasta przewiduje </w:t>
      </w:r>
      <w:r w:rsidR="00DA5E0A" w:rsidRPr="00DA5E0A">
        <w:rPr>
          <w:rFonts w:ascii="Times New Roman" w:hAnsi="Times New Roman"/>
          <w:szCs w:val="24"/>
        </w:rPr>
        <w:t>20</w:t>
      </w:r>
      <w:r w:rsidR="006628DD">
        <w:rPr>
          <w:rFonts w:ascii="Times New Roman" w:hAnsi="Times New Roman"/>
          <w:szCs w:val="24"/>
        </w:rPr>
        <w:t>.</w:t>
      </w:r>
      <w:r w:rsidR="00DA5E0A" w:rsidRPr="00DA5E0A">
        <w:rPr>
          <w:rFonts w:ascii="Times New Roman" w:hAnsi="Times New Roman"/>
          <w:szCs w:val="24"/>
        </w:rPr>
        <w:t>000</w:t>
      </w:r>
      <w:r w:rsidR="006628DD">
        <w:rPr>
          <w:rFonts w:ascii="Times New Roman" w:hAnsi="Times New Roman"/>
          <w:szCs w:val="24"/>
        </w:rPr>
        <w:t>.</w:t>
      </w:r>
      <w:r w:rsidR="00DA5E0A" w:rsidRPr="00DA5E0A">
        <w:rPr>
          <w:rFonts w:ascii="Times New Roman" w:hAnsi="Times New Roman"/>
          <w:szCs w:val="24"/>
        </w:rPr>
        <w:t>000</w:t>
      </w:r>
      <w:r w:rsidR="00807DB7">
        <w:rPr>
          <w:rFonts w:ascii="Times New Roman" w:hAnsi="Times New Roman"/>
          <w:szCs w:val="24"/>
        </w:rPr>
        <w:t xml:space="preserve"> zł. na to zadanie należałoby przeznaczyć wszystkie </w:t>
      </w:r>
      <w:r w:rsidR="00D47D2B">
        <w:rPr>
          <w:rFonts w:ascii="Times New Roman" w:hAnsi="Times New Roman"/>
          <w:szCs w:val="24"/>
        </w:rPr>
        <w:t>ś</w:t>
      </w:r>
      <w:r w:rsidR="00807DB7">
        <w:rPr>
          <w:rFonts w:ascii="Times New Roman" w:hAnsi="Times New Roman"/>
          <w:szCs w:val="24"/>
        </w:rPr>
        <w:t xml:space="preserve">rodki inwestycyjne z dwóch lat. </w:t>
      </w:r>
      <w:r w:rsidR="00DA5E0A" w:rsidRPr="00DA5E0A">
        <w:rPr>
          <w:rFonts w:ascii="Times New Roman" w:hAnsi="Times New Roman"/>
          <w:szCs w:val="24"/>
        </w:rPr>
        <w:t xml:space="preserve"> </w:t>
      </w:r>
      <w:r w:rsidR="00807DB7">
        <w:rPr>
          <w:rFonts w:ascii="Times New Roman" w:hAnsi="Times New Roman"/>
          <w:szCs w:val="24"/>
        </w:rPr>
        <w:t xml:space="preserve">Ponadto problemem jest to, </w:t>
      </w:r>
      <w:r w:rsidR="00C35986">
        <w:rPr>
          <w:rFonts w:ascii="Times New Roman" w:hAnsi="Times New Roman"/>
          <w:szCs w:val="24"/>
        </w:rPr>
        <w:t>ż</w:t>
      </w:r>
      <w:r w:rsidR="00807DB7">
        <w:rPr>
          <w:rFonts w:ascii="Times New Roman" w:hAnsi="Times New Roman"/>
          <w:szCs w:val="24"/>
        </w:rPr>
        <w:t xml:space="preserve">e te 15% to </w:t>
      </w:r>
      <w:r w:rsidR="00C35986">
        <w:rPr>
          <w:rFonts w:ascii="Times New Roman" w:hAnsi="Times New Roman"/>
          <w:szCs w:val="24"/>
        </w:rPr>
        <w:t>ś</w:t>
      </w:r>
      <w:r w:rsidR="00807DB7">
        <w:rPr>
          <w:rFonts w:ascii="Times New Roman" w:hAnsi="Times New Roman"/>
          <w:szCs w:val="24"/>
        </w:rPr>
        <w:t xml:space="preserve">rodki, które </w:t>
      </w:r>
      <w:r w:rsidR="00DA5E0A" w:rsidRPr="00DA5E0A">
        <w:rPr>
          <w:rFonts w:ascii="Times New Roman" w:hAnsi="Times New Roman"/>
          <w:szCs w:val="24"/>
        </w:rPr>
        <w:t>muszą pochodzić z dochodów własnych</w:t>
      </w:r>
      <w:r w:rsidR="00421034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jednostek samorządu terytorialnego, czy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to miasta, powiatu, czy województwa.</w:t>
      </w:r>
    </w:p>
    <w:p w14:paraId="07CF2444" w14:textId="5159D64A" w:rsidR="00421034" w:rsidRPr="00DA5E0A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Po analizie i po wspólnych rozmowach z urzędem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marszałkowskim, z departamentem transportu</w:t>
      </w:r>
      <w:r w:rsidR="00421034">
        <w:rPr>
          <w:rFonts w:ascii="Times New Roman" w:hAnsi="Times New Roman"/>
          <w:szCs w:val="24"/>
        </w:rPr>
        <w:t xml:space="preserve"> p</w:t>
      </w:r>
      <w:r w:rsidRPr="00DA5E0A">
        <w:rPr>
          <w:rFonts w:ascii="Times New Roman" w:hAnsi="Times New Roman"/>
          <w:szCs w:val="24"/>
        </w:rPr>
        <w:t>odję</w:t>
      </w:r>
      <w:r w:rsidR="00421034">
        <w:rPr>
          <w:rFonts w:ascii="Times New Roman" w:hAnsi="Times New Roman"/>
          <w:szCs w:val="24"/>
        </w:rPr>
        <w:t xml:space="preserve">to </w:t>
      </w:r>
      <w:r w:rsidRPr="00DA5E0A">
        <w:rPr>
          <w:rFonts w:ascii="Times New Roman" w:hAnsi="Times New Roman"/>
          <w:szCs w:val="24"/>
        </w:rPr>
        <w:t>kwestię opracowania wstępnego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studium planistyczno-prognostycznego,</w:t>
      </w:r>
      <w:r w:rsidR="00C35986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czyli warunku drugiego etapu.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To studium należałoby zrealizować poprzez jedną</w:t>
      </w:r>
      <w:r w:rsidR="00C35986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z firm wskazanych przez PKP. Marszałek województwa pierwotnie planował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zabezpieczyć środki </w:t>
      </w:r>
      <w:r w:rsidR="006628DD">
        <w:rPr>
          <w:rFonts w:ascii="Times New Roman" w:hAnsi="Times New Roman"/>
          <w:szCs w:val="24"/>
        </w:rPr>
        <w:t xml:space="preserve">  </w:t>
      </w:r>
      <w:r w:rsidRPr="00DA5E0A">
        <w:rPr>
          <w:rFonts w:ascii="Times New Roman" w:hAnsi="Times New Roman"/>
          <w:szCs w:val="24"/>
        </w:rPr>
        <w:t>w wysokości 1 500</w:t>
      </w:r>
      <w:r w:rsidR="00C35986">
        <w:rPr>
          <w:rFonts w:ascii="Times New Roman" w:hAnsi="Times New Roman"/>
          <w:szCs w:val="24"/>
        </w:rPr>
        <w:t> </w:t>
      </w:r>
      <w:r w:rsidRPr="00DA5E0A">
        <w:rPr>
          <w:rFonts w:ascii="Times New Roman" w:hAnsi="Times New Roman"/>
          <w:szCs w:val="24"/>
        </w:rPr>
        <w:t>000</w:t>
      </w:r>
      <w:r w:rsidR="00C35986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na wsparcie samorządów w realizacji tych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studium. Ostatecznie odstąpiono od tego planu,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ze względu na brak możliwości finansowania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działania </w:t>
      </w:r>
      <w:r w:rsidR="006628DD">
        <w:rPr>
          <w:rFonts w:ascii="Times New Roman" w:hAnsi="Times New Roman"/>
          <w:szCs w:val="24"/>
        </w:rPr>
        <w:t xml:space="preserve">                  </w:t>
      </w:r>
      <w:r w:rsidRPr="00DA5E0A">
        <w:rPr>
          <w:rFonts w:ascii="Times New Roman" w:hAnsi="Times New Roman"/>
          <w:szCs w:val="24"/>
        </w:rPr>
        <w:t>z regionalnego programu operacyjnego,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co jest konsekwencją wykorzystania środków</w:t>
      </w:r>
      <w:r w:rsidR="00C35986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europejskich w ramach tzw. programu Kolej Plus.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 xml:space="preserve">Koszt studium </w:t>
      </w:r>
      <w:r w:rsidR="00421034" w:rsidRPr="00DA5E0A">
        <w:rPr>
          <w:rFonts w:ascii="Times New Roman" w:hAnsi="Times New Roman"/>
          <w:szCs w:val="24"/>
        </w:rPr>
        <w:t>od 250 000 do nawet</w:t>
      </w:r>
    </w:p>
    <w:p w14:paraId="0EF6A880" w14:textId="42637A95" w:rsidR="00DA5E0A" w:rsidRPr="00DA5E0A" w:rsidRDefault="00421034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1</w:t>
      </w:r>
      <w:r w:rsidR="00C35986">
        <w:rPr>
          <w:rFonts w:ascii="Times New Roman" w:hAnsi="Times New Roman"/>
          <w:szCs w:val="24"/>
        </w:rPr>
        <w:t>.</w:t>
      </w:r>
      <w:r w:rsidRPr="00DA5E0A">
        <w:rPr>
          <w:rFonts w:ascii="Times New Roman" w:hAnsi="Times New Roman"/>
          <w:szCs w:val="24"/>
        </w:rPr>
        <w:t>000</w:t>
      </w:r>
      <w:r w:rsidR="00C35986">
        <w:rPr>
          <w:rFonts w:ascii="Times New Roman" w:hAnsi="Times New Roman"/>
          <w:szCs w:val="24"/>
        </w:rPr>
        <w:t>.</w:t>
      </w:r>
      <w:r w:rsidRPr="00DA5E0A">
        <w:rPr>
          <w:rFonts w:ascii="Times New Roman" w:hAnsi="Times New Roman"/>
          <w:szCs w:val="24"/>
        </w:rPr>
        <w:t>000 zł.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jak również w drugiej kolejności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koszt wkładu na realizację musiałyby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zabezpieczyć samorządy aplikujące do projektu.</w:t>
      </w:r>
      <w:r w:rsidR="00C35986">
        <w:rPr>
          <w:rFonts w:ascii="Times New Roman" w:hAnsi="Times New Roman"/>
          <w:szCs w:val="24"/>
        </w:rPr>
        <w:t xml:space="preserve"> </w:t>
      </w:r>
    </w:p>
    <w:p w14:paraId="58131292" w14:textId="7E7EA724" w:rsidR="00DB10F5" w:rsidRDefault="00DA5E0A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Wnioski</w:t>
      </w:r>
      <w:r w:rsidR="00C35986">
        <w:rPr>
          <w:rFonts w:ascii="Times New Roman" w:hAnsi="Times New Roman"/>
          <w:szCs w:val="24"/>
        </w:rPr>
        <w:t xml:space="preserve"> </w:t>
      </w:r>
      <w:r w:rsidR="00421034">
        <w:rPr>
          <w:rFonts w:ascii="Times New Roman" w:hAnsi="Times New Roman"/>
          <w:szCs w:val="24"/>
        </w:rPr>
        <w:t>są następujące - s</w:t>
      </w:r>
      <w:r w:rsidRPr="00DA5E0A">
        <w:rPr>
          <w:rFonts w:ascii="Times New Roman" w:hAnsi="Times New Roman"/>
          <w:szCs w:val="24"/>
        </w:rPr>
        <w:t>połeczność miasta Chełmna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potrzebuje regularnych oraz komfortowych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połączeń transportem zbiorowym z Bydgoszczą.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Transport szynowy na linii Chełmno-Unisław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Pomorski-Bydgoszcz byłby idealnym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rozwiązaniem z punktu widzenia komfortu podróży.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Ze względu na warunki finansowe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krajowego programu kolejowego Kolej Plus,</w:t>
      </w:r>
      <w:r w:rsidR="00421034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wkład własny w realizację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tej inwestycji jest niemożliwy do poniesienia,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pomimo potencjalnych koalicji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zainteresowanych samorządów,</w:t>
      </w:r>
      <w:r w:rsidR="00C35986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 tym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samorządu województwa kujawsko-pomorskiego.</w:t>
      </w:r>
      <w:r w:rsidR="006628DD">
        <w:rPr>
          <w:rFonts w:ascii="Times New Roman" w:hAnsi="Times New Roman"/>
          <w:szCs w:val="24"/>
        </w:rPr>
        <w:t xml:space="preserve"> </w:t>
      </w:r>
      <w:proofErr w:type="gramStart"/>
      <w:r w:rsidRPr="00DA5E0A">
        <w:rPr>
          <w:rFonts w:ascii="Times New Roman" w:hAnsi="Times New Roman"/>
          <w:szCs w:val="24"/>
        </w:rPr>
        <w:t>W</w:t>
      </w:r>
      <w:proofErr w:type="gramEnd"/>
      <w:r w:rsidRPr="00DA5E0A">
        <w:rPr>
          <w:rFonts w:ascii="Times New Roman" w:hAnsi="Times New Roman"/>
          <w:szCs w:val="24"/>
        </w:rPr>
        <w:t xml:space="preserve"> związku z powyższym należy uznać,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że kontynuacja tematu połączenia kolejowego</w:t>
      </w:r>
    </w:p>
    <w:p w14:paraId="2BB5FA8D" w14:textId="7A3736E4" w:rsidR="00DA5E0A" w:rsidRPr="00DA5E0A" w:rsidRDefault="00DA5E0A" w:rsidP="00C35986">
      <w:pPr>
        <w:pStyle w:val="Bezodstpw"/>
        <w:jc w:val="both"/>
        <w:rPr>
          <w:rFonts w:ascii="Times New Roman" w:hAnsi="Times New Roman"/>
          <w:szCs w:val="24"/>
        </w:rPr>
      </w:pPr>
      <w:r w:rsidRPr="00DA5E0A">
        <w:rPr>
          <w:rFonts w:ascii="Times New Roman" w:hAnsi="Times New Roman"/>
          <w:szCs w:val="24"/>
        </w:rPr>
        <w:t>Chełmno-Unisław-Bydgoszcz,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 ramach programu Kolej Plus jest bezzasadne.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Zadanie pod nazwą połączenie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Chełmna z Bydgoszczą poprzez reaktywację linii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kolejowej, pozostaje zadaniem ujętym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 strategii rozwoju województwa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kujawsko-pomorskiego na lata 2021-2030,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jak również jest jednym z zadań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postulowanych do strategii rozwoju miasta.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Projekt ten może zostać podjęty w przyszłości,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w ramach bardziej dostępnych środków</w:t>
      </w:r>
      <w:r w:rsidR="00DB10F5">
        <w:rPr>
          <w:rFonts w:ascii="Times New Roman" w:hAnsi="Times New Roman"/>
          <w:szCs w:val="24"/>
        </w:rPr>
        <w:t xml:space="preserve"> </w:t>
      </w:r>
      <w:r w:rsidRPr="00DA5E0A">
        <w:rPr>
          <w:rFonts w:ascii="Times New Roman" w:hAnsi="Times New Roman"/>
          <w:szCs w:val="24"/>
        </w:rPr>
        <w:t>finansowania zewnętrznego.</w:t>
      </w:r>
    </w:p>
    <w:p w14:paraId="0D9E1B09" w14:textId="2C7C7DFE" w:rsidR="00DA5E0A" w:rsidRPr="00DA5E0A" w:rsidRDefault="001B532C" w:rsidP="00C35986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A5E0A" w:rsidRPr="00DA5E0A">
        <w:rPr>
          <w:rFonts w:ascii="Times New Roman" w:hAnsi="Times New Roman"/>
          <w:szCs w:val="24"/>
        </w:rPr>
        <w:t>Należy podjąć działania zmierzające do poprawy</w:t>
      </w:r>
      <w:r w:rsidR="00DB10F5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połączeń autobusowych na linii łączącej</w:t>
      </w:r>
      <w:r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Chełmno z Bydgoszczą, z potencjalnym</w:t>
      </w:r>
      <w:r w:rsidR="00DB10F5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uwzględnieniem stacji przesiadkowych</w:t>
      </w:r>
      <w:r w:rsidR="00DB10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</w:t>
      </w:r>
      <w:r w:rsidR="00DA5E0A" w:rsidRPr="00DA5E0A">
        <w:rPr>
          <w:rFonts w:ascii="Times New Roman" w:hAnsi="Times New Roman"/>
          <w:szCs w:val="24"/>
        </w:rPr>
        <w:t>w Terespolu Pomorskim bądź Unisławiu Pomorskim.</w:t>
      </w:r>
    </w:p>
    <w:p w14:paraId="17985B85" w14:textId="77777777" w:rsidR="00DA5E0A" w:rsidRDefault="00DA5E0A" w:rsidP="00C35986">
      <w:pPr>
        <w:pStyle w:val="Bezodstpw"/>
        <w:jc w:val="both"/>
        <w:rPr>
          <w:rFonts w:ascii="Times New Roman" w:hAnsi="Times New Roman"/>
          <w:szCs w:val="24"/>
        </w:rPr>
      </w:pPr>
    </w:p>
    <w:p w14:paraId="18DEDDEF" w14:textId="4B509BF5" w:rsidR="00737151" w:rsidRDefault="00737151" w:rsidP="00C35986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 xml:space="preserve">Radny p. </w:t>
      </w:r>
      <w:r w:rsidR="00DA5E0A" w:rsidRPr="000C2112">
        <w:rPr>
          <w:rFonts w:ascii="Times New Roman" w:hAnsi="Times New Roman"/>
          <w:b/>
          <w:bCs/>
          <w:szCs w:val="24"/>
        </w:rPr>
        <w:t>Wraże</w:t>
      </w:r>
      <w:r w:rsidRPr="000C2112">
        <w:rPr>
          <w:rFonts w:ascii="Times New Roman" w:hAnsi="Times New Roman"/>
          <w:b/>
          <w:bCs/>
          <w:szCs w:val="24"/>
        </w:rPr>
        <w:t>ń</w:t>
      </w:r>
      <w:r w:rsidR="00C35986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- przedstawił slajdy ukazujące jakie ma zastrzeżenia dotyczące wyglądu naszego miasta:</w:t>
      </w:r>
    </w:p>
    <w:p w14:paraId="33174033" w14:textId="77777777" w:rsidR="001B532C" w:rsidRDefault="00737151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wierzba, która miała zostać wycięta, albo jej wygląd polepszony poprzez zalanie dziury</w:t>
      </w:r>
      <w:r w:rsidR="00C35986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</w:t>
      </w:r>
      <w:r w:rsidR="001B532C">
        <w:rPr>
          <w:rFonts w:ascii="Times New Roman" w:hAnsi="Times New Roman"/>
          <w:szCs w:val="24"/>
        </w:rPr>
        <w:t xml:space="preserve"> </w:t>
      </w:r>
    </w:p>
    <w:p w14:paraId="7CFA3A46" w14:textId="56E2C09D" w:rsidR="00737151" w:rsidRPr="00DA5E0A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737151">
        <w:rPr>
          <w:rFonts w:ascii="Times New Roman" w:hAnsi="Times New Roman"/>
          <w:szCs w:val="24"/>
        </w:rPr>
        <w:t xml:space="preserve">w dalszym ciągu rośnie z tą sama dziurą, </w:t>
      </w:r>
    </w:p>
    <w:p w14:paraId="414236F2" w14:textId="77777777" w:rsidR="001B532C" w:rsidRDefault="00737151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u</w:t>
      </w:r>
      <w:r w:rsidR="00DA5E0A" w:rsidRPr="00DA5E0A">
        <w:rPr>
          <w:rFonts w:ascii="Times New Roman" w:hAnsi="Times New Roman"/>
          <w:szCs w:val="24"/>
        </w:rPr>
        <w:t>lica Jastrzębskiego, nowy chodnik,</w:t>
      </w:r>
      <w:r>
        <w:rPr>
          <w:rFonts w:ascii="Times New Roman" w:hAnsi="Times New Roman"/>
          <w:szCs w:val="24"/>
        </w:rPr>
        <w:t xml:space="preserve"> a na nim </w:t>
      </w:r>
      <w:r w:rsidR="00DA5E0A" w:rsidRPr="00DA5E0A">
        <w:rPr>
          <w:rFonts w:ascii="Times New Roman" w:hAnsi="Times New Roman"/>
          <w:szCs w:val="24"/>
        </w:rPr>
        <w:t>woda stoi, pieszy czy rowerzysta</w:t>
      </w:r>
      <w:r w:rsidR="00C35986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 xml:space="preserve">nie może </w:t>
      </w:r>
    </w:p>
    <w:p w14:paraId="79AB0CEA" w14:textId="3137B51F" w:rsidR="00DA5E0A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DA5E0A" w:rsidRPr="00DA5E0A">
        <w:rPr>
          <w:rFonts w:ascii="Times New Roman" w:hAnsi="Times New Roman"/>
          <w:szCs w:val="24"/>
        </w:rPr>
        <w:t>nawet tam przejechać czy przejść,</w:t>
      </w:r>
      <w:r w:rsidR="00737151">
        <w:rPr>
          <w:rFonts w:ascii="Times New Roman" w:hAnsi="Times New Roman"/>
          <w:szCs w:val="24"/>
        </w:rPr>
        <w:t xml:space="preserve"> bo</w:t>
      </w:r>
      <w:r w:rsidR="000C2112">
        <w:rPr>
          <w:rFonts w:ascii="Times New Roman" w:hAnsi="Times New Roman"/>
          <w:szCs w:val="24"/>
        </w:rPr>
        <w:t xml:space="preserve"> </w:t>
      </w:r>
      <w:r w:rsidR="00DA5E0A" w:rsidRPr="00DA5E0A">
        <w:rPr>
          <w:rFonts w:ascii="Times New Roman" w:hAnsi="Times New Roman"/>
          <w:szCs w:val="24"/>
        </w:rPr>
        <w:t>zostanie cały schlapany wodą</w:t>
      </w:r>
      <w:r>
        <w:rPr>
          <w:rFonts w:ascii="Times New Roman" w:hAnsi="Times New Roman"/>
          <w:szCs w:val="24"/>
        </w:rPr>
        <w:t>,</w:t>
      </w:r>
      <w:r w:rsidR="00DA5E0A" w:rsidRPr="00DA5E0A">
        <w:rPr>
          <w:rFonts w:ascii="Times New Roman" w:hAnsi="Times New Roman"/>
          <w:szCs w:val="24"/>
        </w:rPr>
        <w:t xml:space="preserve"> </w:t>
      </w:r>
    </w:p>
    <w:p w14:paraId="73A61270" w14:textId="254A7D2F" w:rsidR="00DA5E0A" w:rsidRPr="00DA5E0A" w:rsidRDefault="00737151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przejście</w:t>
      </w:r>
      <w:r w:rsidR="00DA5E0A" w:rsidRPr="00DA5E0A">
        <w:rPr>
          <w:rFonts w:ascii="Times New Roman" w:hAnsi="Times New Roman"/>
          <w:szCs w:val="24"/>
        </w:rPr>
        <w:t xml:space="preserve"> na parking do cmentarza</w:t>
      </w:r>
    </w:p>
    <w:p w14:paraId="26B55C28" w14:textId="7310F486" w:rsidR="00DA5E0A" w:rsidRPr="00DA5E0A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A5E0A" w:rsidRPr="00DA5E0A">
        <w:rPr>
          <w:rFonts w:ascii="Times New Roman" w:hAnsi="Times New Roman"/>
          <w:szCs w:val="24"/>
        </w:rPr>
        <w:t>bruk na rynku,</w:t>
      </w:r>
    </w:p>
    <w:p w14:paraId="5A4BE3BE" w14:textId="2B3D37DC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0E6605">
        <w:rPr>
          <w:rFonts w:ascii="Times New Roman" w:hAnsi="Times New Roman"/>
          <w:szCs w:val="24"/>
        </w:rPr>
        <w:t>Plac zabaw</w:t>
      </w:r>
      <w:r>
        <w:rPr>
          <w:rFonts w:ascii="Times New Roman" w:hAnsi="Times New Roman"/>
          <w:szCs w:val="24"/>
        </w:rPr>
        <w:t xml:space="preserve"> - </w:t>
      </w:r>
      <w:r w:rsidRPr="000E6605">
        <w:rPr>
          <w:rFonts w:ascii="Times New Roman" w:hAnsi="Times New Roman"/>
          <w:szCs w:val="24"/>
        </w:rPr>
        <w:t>samochody stają na boisku</w:t>
      </w:r>
      <w:r w:rsidR="001B532C">
        <w:rPr>
          <w:rFonts w:ascii="Times New Roman" w:hAnsi="Times New Roman"/>
          <w:szCs w:val="24"/>
        </w:rPr>
        <w:t>,</w:t>
      </w:r>
    </w:p>
    <w:p w14:paraId="23704A18" w14:textId="2A9F9B97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0E6605">
        <w:rPr>
          <w:rFonts w:ascii="Times New Roman" w:hAnsi="Times New Roman"/>
          <w:szCs w:val="24"/>
        </w:rPr>
        <w:t>zegar,</w:t>
      </w:r>
      <w:r>
        <w:rPr>
          <w:rFonts w:ascii="Times New Roman" w:hAnsi="Times New Roman"/>
          <w:szCs w:val="24"/>
        </w:rPr>
        <w:t xml:space="preserve"> który nie wskazuje godziny należy naprawić albo zdemontować, </w:t>
      </w:r>
    </w:p>
    <w:p w14:paraId="327B123B" w14:textId="77777777" w:rsidR="00A140B2" w:rsidRDefault="00A140B2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55CA037A" w14:textId="2F3C2C45" w:rsidR="001B532C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0E6605">
        <w:rPr>
          <w:rFonts w:ascii="Times New Roman" w:hAnsi="Times New Roman"/>
          <w:szCs w:val="24"/>
        </w:rPr>
        <w:t>oświetlenie</w:t>
      </w:r>
      <w:r>
        <w:rPr>
          <w:rFonts w:ascii="Times New Roman" w:hAnsi="Times New Roman"/>
          <w:szCs w:val="24"/>
        </w:rPr>
        <w:t xml:space="preserve"> przy murach</w:t>
      </w:r>
      <w:r w:rsidR="001B532C">
        <w:rPr>
          <w:rFonts w:ascii="Times New Roman" w:hAnsi="Times New Roman"/>
          <w:szCs w:val="24"/>
        </w:rPr>
        <w:t xml:space="preserve"> =</w:t>
      </w:r>
      <w:r>
        <w:rPr>
          <w:rFonts w:ascii="Times New Roman" w:hAnsi="Times New Roman"/>
          <w:szCs w:val="24"/>
        </w:rPr>
        <w:t xml:space="preserve"> reflektory były </w:t>
      </w:r>
      <w:r w:rsidRPr="000E6605">
        <w:rPr>
          <w:rFonts w:ascii="Times New Roman" w:hAnsi="Times New Roman"/>
          <w:szCs w:val="24"/>
        </w:rPr>
        <w:t>obłożone kamieniami</w:t>
      </w:r>
      <w:r>
        <w:rPr>
          <w:rFonts w:ascii="Times New Roman" w:hAnsi="Times New Roman"/>
          <w:szCs w:val="24"/>
        </w:rPr>
        <w:t xml:space="preserve">, obecnie jest to </w:t>
      </w:r>
    </w:p>
    <w:p w14:paraId="09C8D1D2" w14:textId="7F58C4E9" w:rsidR="000E6605" w:rsidRPr="000E6605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Z</w:t>
      </w:r>
      <w:r w:rsidR="000E6605">
        <w:rPr>
          <w:rFonts w:ascii="Times New Roman" w:hAnsi="Times New Roman"/>
          <w:szCs w:val="24"/>
        </w:rPr>
        <w:t>dewastowane</w:t>
      </w:r>
      <w:r>
        <w:rPr>
          <w:rFonts w:ascii="Times New Roman" w:hAnsi="Times New Roman"/>
          <w:szCs w:val="24"/>
        </w:rPr>
        <w:t>,</w:t>
      </w:r>
    </w:p>
    <w:p w14:paraId="319859D2" w14:textId="41FE8A5C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0E6605">
        <w:rPr>
          <w:rFonts w:ascii="Times New Roman" w:hAnsi="Times New Roman"/>
          <w:szCs w:val="24"/>
        </w:rPr>
        <w:t>wieże widokowe</w:t>
      </w:r>
      <w:r>
        <w:rPr>
          <w:rFonts w:ascii="Times New Roman" w:hAnsi="Times New Roman"/>
          <w:szCs w:val="24"/>
        </w:rPr>
        <w:t xml:space="preserve"> czy mają przeglądy techniczne, czy turyści mogą z nich korzystać, </w:t>
      </w:r>
    </w:p>
    <w:p w14:paraId="1D4007D1" w14:textId="775C1A21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pojemniki na zużyte baterie - przy samej bramce przepełnione, </w:t>
      </w:r>
    </w:p>
    <w:p w14:paraId="4548991C" w14:textId="23635150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E6605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ul </w:t>
      </w:r>
      <w:r w:rsidRPr="000E6605">
        <w:rPr>
          <w:rFonts w:ascii="Times New Roman" w:hAnsi="Times New Roman"/>
          <w:szCs w:val="24"/>
        </w:rPr>
        <w:t xml:space="preserve">Kamionka </w:t>
      </w:r>
      <w:r>
        <w:rPr>
          <w:rFonts w:ascii="Times New Roman" w:hAnsi="Times New Roman"/>
          <w:szCs w:val="24"/>
        </w:rPr>
        <w:t xml:space="preserve">w kierunku </w:t>
      </w:r>
      <w:r w:rsidRPr="000E6605">
        <w:rPr>
          <w:rFonts w:ascii="Times New Roman" w:hAnsi="Times New Roman"/>
          <w:szCs w:val="24"/>
        </w:rPr>
        <w:t>do drogi krajowej</w:t>
      </w:r>
      <w:r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nr 1. Jak ktoś ma niski samochód osobowy,</w:t>
      </w:r>
    </w:p>
    <w:p w14:paraId="1CF436A1" w14:textId="77777777" w:rsidR="001B532C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0E6605" w:rsidRPr="000E6605">
        <w:rPr>
          <w:rFonts w:ascii="Times New Roman" w:hAnsi="Times New Roman"/>
          <w:szCs w:val="24"/>
        </w:rPr>
        <w:t xml:space="preserve">ta trawa </w:t>
      </w:r>
      <w:r>
        <w:rPr>
          <w:rFonts w:ascii="Times New Roman" w:hAnsi="Times New Roman"/>
          <w:szCs w:val="24"/>
        </w:rPr>
        <w:t xml:space="preserve">powoduje ograniczenie </w:t>
      </w:r>
      <w:r w:rsidR="000E6605" w:rsidRPr="000E6605">
        <w:rPr>
          <w:rFonts w:ascii="Times New Roman" w:hAnsi="Times New Roman"/>
          <w:szCs w:val="24"/>
        </w:rPr>
        <w:t>widoczności.</w:t>
      </w:r>
      <w:r w:rsidR="000E6605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 xml:space="preserve">W takich punktach </w:t>
      </w:r>
      <w:r w:rsidR="000E6605">
        <w:rPr>
          <w:rFonts w:ascii="Times New Roman" w:hAnsi="Times New Roman"/>
          <w:szCs w:val="24"/>
        </w:rPr>
        <w:t xml:space="preserve">nie wystarczy kosić dwa </w:t>
      </w:r>
      <w:r>
        <w:rPr>
          <w:rFonts w:ascii="Times New Roman" w:hAnsi="Times New Roman"/>
          <w:szCs w:val="24"/>
        </w:rPr>
        <w:t xml:space="preserve"> </w:t>
      </w:r>
    </w:p>
    <w:p w14:paraId="03FC96D6" w14:textId="37558761" w:rsidR="000E6605" w:rsidRPr="000E6605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0E6605">
        <w:rPr>
          <w:rFonts w:ascii="Times New Roman" w:hAnsi="Times New Roman"/>
          <w:szCs w:val="24"/>
        </w:rPr>
        <w:t xml:space="preserve">razy w roku, ale </w:t>
      </w:r>
      <w:proofErr w:type="gramStart"/>
      <w:r w:rsidR="000E6605">
        <w:rPr>
          <w:rFonts w:ascii="Times New Roman" w:hAnsi="Times New Roman"/>
          <w:szCs w:val="24"/>
        </w:rPr>
        <w:t>zawsze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0E6605">
        <w:rPr>
          <w:rFonts w:ascii="Times New Roman" w:hAnsi="Times New Roman"/>
          <w:szCs w:val="24"/>
        </w:rPr>
        <w:t>kiedy jest potrzeba</w:t>
      </w:r>
      <w:r>
        <w:rPr>
          <w:rFonts w:ascii="Times New Roman" w:hAnsi="Times New Roman"/>
          <w:szCs w:val="24"/>
        </w:rPr>
        <w:t>,</w:t>
      </w:r>
    </w:p>
    <w:p w14:paraId="526C6E17" w14:textId="0CDB35D4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0E6605">
        <w:rPr>
          <w:rFonts w:ascii="Times New Roman" w:hAnsi="Times New Roman"/>
          <w:szCs w:val="24"/>
        </w:rPr>
        <w:t>Szosa Grudziądzka</w:t>
      </w:r>
      <w:r>
        <w:rPr>
          <w:rFonts w:ascii="Times New Roman" w:hAnsi="Times New Roman"/>
          <w:szCs w:val="24"/>
        </w:rPr>
        <w:t xml:space="preserve"> ma wiele wad i usterek tymczasem termin </w:t>
      </w:r>
      <w:r w:rsidRPr="000E6605">
        <w:rPr>
          <w:rFonts w:ascii="Times New Roman" w:hAnsi="Times New Roman"/>
          <w:szCs w:val="24"/>
        </w:rPr>
        <w:t>gwarancj</w:t>
      </w:r>
      <w:r>
        <w:rPr>
          <w:rFonts w:ascii="Times New Roman" w:hAnsi="Times New Roman"/>
          <w:szCs w:val="24"/>
        </w:rPr>
        <w:t>i minął</w:t>
      </w:r>
      <w:r w:rsidR="001B532C">
        <w:rPr>
          <w:rFonts w:ascii="Times New Roman" w:hAnsi="Times New Roman"/>
          <w:szCs w:val="24"/>
        </w:rPr>
        <w:t>,</w:t>
      </w:r>
    </w:p>
    <w:p w14:paraId="606E1621" w14:textId="09C62ED4" w:rsidR="000E6605" w:rsidRPr="000E6605" w:rsidRDefault="00C35986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E6605">
        <w:rPr>
          <w:rFonts w:ascii="Times New Roman" w:hAnsi="Times New Roman"/>
          <w:szCs w:val="24"/>
        </w:rPr>
        <w:t>Szosa Grudzią</w:t>
      </w:r>
      <w:r w:rsidR="007831B4">
        <w:rPr>
          <w:rFonts w:ascii="Times New Roman" w:hAnsi="Times New Roman"/>
          <w:szCs w:val="24"/>
        </w:rPr>
        <w:t>dzka – zdewastowane barierki</w:t>
      </w:r>
    </w:p>
    <w:p w14:paraId="082DF7BA" w14:textId="7C195E69" w:rsidR="001B532C" w:rsidRDefault="007831B4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B53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Szosa Grudziądzka p</w:t>
      </w:r>
      <w:r w:rsidR="000E6605" w:rsidRPr="000E6605">
        <w:rPr>
          <w:rFonts w:ascii="Times New Roman" w:hAnsi="Times New Roman"/>
          <w:szCs w:val="24"/>
        </w:rPr>
        <w:t>rzejście dla pieszych</w:t>
      </w:r>
      <w:r>
        <w:rPr>
          <w:rFonts w:ascii="Times New Roman" w:hAnsi="Times New Roman"/>
          <w:szCs w:val="24"/>
        </w:rPr>
        <w:t xml:space="preserve"> </w:t>
      </w:r>
      <w:r w:rsidR="001B532C">
        <w:rPr>
          <w:rFonts w:ascii="Times New Roman" w:hAnsi="Times New Roman"/>
          <w:szCs w:val="24"/>
        </w:rPr>
        <w:t xml:space="preserve">– ul. 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Zakole 55 mieszkańców,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 xml:space="preserve">Kolonia Wilsona </w:t>
      </w:r>
      <w:r w:rsidR="001B532C">
        <w:rPr>
          <w:rFonts w:ascii="Times New Roman" w:hAnsi="Times New Roman"/>
          <w:szCs w:val="24"/>
        </w:rPr>
        <w:t xml:space="preserve"> </w:t>
      </w:r>
    </w:p>
    <w:p w14:paraId="3488238E" w14:textId="43AAA9CE" w:rsidR="001B532C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0E6605" w:rsidRPr="000E6605">
        <w:rPr>
          <w:rFonts w:ascii="Times New Roman" w:hAnsi="Times New Roman"/>
          <w:szCs w:val="24"/>
        </w:rPr>
        <w:t>241, Grudziądzka 107,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Prosta 43, do Caritasu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na zajęcia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osoby </w:t>
      </w:r>
      <w:r w:rsidR="007831B4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niepełnosprawn</w:t>
      </w:r>
      <w:r>
        <w:rPr>
          <w:rFonts w:ascii="Times New Roman" w:hAnsi="Times New Roman"/>
          <w:szCs w:val="24"/>
        </w:rPr>
        <w:t>e</w:t>
      </w:r>
      <w:proofErr w:type="gramEnd"/>
      <w:r w:rsidR="000E6605" w:rsidRPr="000E6605">
        <w:rPr>
          <w:rFonts w:ascii="Times New Roman" w:hAnsi="Times New Roman"/>
          <w:szCs w:val="24"/>
        </w:rPr>
        <w:t xml:space="preserve"> chodzą, to </w:t>
      </w:r>
    </w:p>
    <w:p w14:paraId="0588CA38" w14:textId="0AC403BE" w:rsidR="000E6605" w:rsidRPr="000E6605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0E6605" w:rsidRPr="000E6605">
        <w:rPr>
          <w:rFonts w:ascii="Times New Roman" w:hAnsi="Times New Roman"/>
          <w:szCs w:val="24"/>
        </w:rPr>
        <w:t xml:space="preserve">jest </w:t>
      </w:r>
      <w:r>
        <w:rPr>
          <w:rFonts w:ascii="Times New Roman" w:hAnsi="Times New Roman"/>
          <w:szCs w:val="24"/>
        </w:rPr>
        <w:t>ok.</w:t>
      </w:r>
      <w:r w:rsidR="007831B4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40 osób</w:t>
      </w:r>
      <w:r>
        <w:rPr>
          <w:rFonts w:ascii="Times New Roman" w:hAnsi="Times New Roman"/>
          <w:szCs w:val="24"/>
        </w:rPr>
        <w:t>,</w:t>
      </w:r>
    </w:p>
    <w:p w14:paraId="0BE712F1" w14:textId="7D469D7B" w:rsidR="000E6605" w:rsidRPr="000E6605" w:rsidRDefault="007831B4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E6605" w:rsidRPr="000E6605">
        <w:rPr>
          <w:rFonts w:ascii="Times New Roman" w:hAnsi="Times New Roman"/>
          <w:szCs w:val="24"/>
        </w:rPr>
        <w:t>figurka Świętego Rocha</w:t>
      </w:r>
      <w:r>
        <w:rPr>
          <w:rFonts w:ascii="Times New Roman" w:hAnsi="Times New Roman"/>
          <w:szCs w:val="24"/>
        </w:rPr>
        <w:t xml:space="preserve"> – rozebrana </w:t>
      </w:r>
      <w:r w:rsidR="001B532C">
        <w:rPr>
          <w:rFonts w:ascii="Times New Roman" w:hAnsi="Times New Roman"/>
          <w:szCs w:val="24"/>
        </w:rPr>
        <w:t xml:space="preserve">dwa i pół </w:t>
      </w:r>
      <w:r>
        <w:rPr>
          <w:rFonts w:ascii="Times New Roman" w:hAnsi="Times New Roman"/>
          <w:szCs w:val="24"/>
        </w:rPr>
        <w:t>roku temu</w:t>
      </w:r>
      <w:r w:rsidR="001B532C">
        <w:rPr>
          <w:rFonts w:ascii="Times New Roman" w:hAnsi="Times New Roman"/>
          <w:szCs w:val="24"/>
        </w:rPr>
        <w:t>,</w:t>
      </w:r>
    </w:p>
    <w:p w14:paraId="4EE49F94" w14:textId="5A8BD7B6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E6605">
        <w:rPr>
          <w:rFonts w:ascii="Times New Roman" w:hAnsi="Times New Roman"/>
          <w:szCs w:val="24"/>
        </w:rPr>
        <w:t>-</w:t>
      </w:r>
      <w:r w:rsidR="007831B4">
        <w:rPr>
          <w:rFonts w:ascii="Times New Roman" w:hAnsi="Times New Roman"/>
          <w:szCs w:val="24"/>
        </w:rPr>
        <w:t xml:space="preserve"> ul. </w:t>
      </w:r>
      <w:r w:rsidRPr="000E6605">
        <w:rPr>
          <w:rFonts w:ascii="Times New Roman" w:hAnsi="Times New Roman"/>
          <w:szCs w:val="24"/>
        </w:rPr>
        <w:t xml:space="preserve"> Kamionki wjazd</w:t>
      </w:r>
      <w:r w:rsidR="007831B4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do Chełmna</w:t>
      </w:r>
    </w:p>
    <w:p w14:paraId="04B49A87" w14:textId="57734D3F" w:rsidR="000E6605" w:rsidRPr="000E6605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7831B4">
        <w:rPr>
          <w:rFonts w:ascii="Times New Roman" w:hAnsi="Times New Roman"/>
          <w:szCs w:val="24"/>
        </w:rPr>
        <w:t xml:space="preserve">pojemniki na </w:t>
      </w:r>
      <w:r w:rsidR="000E6605" w:rsidRPr="000E6605">
        <w:rPr>
          <w:rFonts w:ascii="Times New Roman" w:hAnsi="Times New Roman"/>
          <w:szCs w:val="24"/>
        </w:rPr>
        <w:t xml:space="preserve">  odzież</w:t>
      </w:r>
      <w:r w:rsidR="007831B4">
        <w:rPr>
          <w:rFonts w:ascii="Times New Roman" w:hAnsi="Times New Roman"/>
          <w:szCs w:val="24"/>
        </w:rPr>
        <w:t xml:space="preserve"> – przepełnione, nie</w:t>
      </w:r>
      <w:r w:rsidR="00C35986">
        <w:rPr>
          <w:rFonts w:ascii="Times New Roman" w:hAnsi="Times New Roman"/>
          <w:szCs w:val="24"/>
        </w:rPr>
        <w:t>e</w:t>
      </w:r>
      <w:r w:rsidR="007831B4">
        <w:rPr>
          <w:rFonts w:ascii="Times New Roman" w:hAnsi="Times New Roman"/>
          <w:szCs w:val="24"/>
        </w:rPr>
        <w:t>stetyczne</w:t>
      </w:r>
    </w:p>
    <w:p w14:paraId="508058FB" w14:textId="7AFBDF9A" w:rsidR="000E6605" w:rsidRPr="000E6605" w:rsidRDefault="007831B4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słupy na terenie miasta zniszczone, zardzewiałe, nieestetyczne, </w:t>
      </w:r>
    </w:p>
    <w:p w14:paraId="66E28679" w14:textId="213D31C2" w:rsidR="000E6605" w:rsidRPr="000E6605" w:rsidRDefault="007831B4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E6605" w:rsidRPr="000E6605">
        <w:rPr>
          <w:rFonts w:ascii="Times New Roman" w:hAnsi="Times New Roman"/>
          <w:szCs w:val="24"/>
        </w:rPr>
        <w:t>Kolonia Wilsona</w:t>
      </w:r>
      <w:r w:rsidR="001B532C">
        <w:rPr>
          <w:rFonts w:ascii="Times New Roman" w:hAnsi="Times New Roman"/>
          <w:szCs w:val="24"/>
        </w:rPr>
        <w:t xml:space="preserve"> - b</w:t>
      </w:r>
      <w:r>
        <w:rPr>
          <w:rFonts w:ascii="Times New Roman" w:hAnsi="Times New Roman"/>
          <w:szCs w:val="24"/>
        </w:rPr>
        <w:t xml:space="preserve">rak pojemników na odzież PCK </w:t>
      </w:r>
    </w:p>
    <w:p w14:paraId="7E2BE4AF" w14:textId="054124DF" w:rsidR="000E6605" w:rsidRPr="000E6605" w:rsidRDefault="007831B4" w:rsidP="001B532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przewody telekomunikacyjne pozrywane </w:t>
      </w:r>
    </w:p>
    <w:p w14:paraId="279AB6D8" w14:textId="5573A2E5" w:rsidR="000E6605" w:rsidRPr="000E6605" w:rsidRDefault="007831B4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stan nawierzchni na ulicy Przemysłowej</w:t>
      </w:r>
    </w:p>
    <w:p w14:paraId="525B1A08" w14:textId="77777777" w:rsidR="007831B4" w:rsidRDefault="007831B4" w:rsidP="000E6605">
      <w:pPr>
        <w:pStyle w:val="Bezodstpw"/>
        <w:rPr>
          <w:rFonts w:ascii="Times New Roman" w:hAnsi="Times New Roman"/>
          <w:szCs w:val="24"/>
        </w:rPr>
      </w:pPr>
    </w:p>
    <w:p w14:paraId="57634FF2" w14:textId="17FED3D4" w:rsidR="007831B4" w:rsidRPr="008175EC" w:rsidRDefault="007831B4" w:rsidP="000E6605">
      <w:pPr>
        <w:pStyle w:val="Bezodstpw"/>
        <w:rPr>
          <w:rFonts w:ascii="Times New Roman" w:hAnsi="Times New Roman"/>
          <w:b/>
          <w:bCs/>
          <w:szCs w:val="24"/>
        </w:rPr>
      </w:pPr>
    </w:p>
    <w:p w14:paraId="2611287C" w14:textId="75A22D24" w:rsidR="007831B4" w:rsidRDefault="007831B4" w:rsidP="000E6605">
      <w:pPr>
        <w:pStyle w:val="Bezodstpw"/>
        <w:rPr>
          <w:rFonts w:ascii="Times New Roman" w:hAnsi="Times New Roman"/>
          <w:szCs w:val="24"/>
        </w:rPr>
      </w:pPr>
      <w:r w:rsidRPr="008175EC">
        <w:rPr>
          <w:rFonts w:ascii="Times New Roman" w:hAnsi="Times New Roman"/>
          <w:b/>
          <w:bCs/>
          <w:szCs w:val="24"/>
        </w:rPr>
        <w:t>Przewodniczący obrad p. Strzelecki</w:t>
      </w:r>
      <w:r>
        <w:rPr>
          <w:rFonts w:ascii="Times New Roman" w:hAnsi="Times New Roman"/>
          <w:szCs w:val="24"/>
        </w:rPr>
        <w:t xml:space="preserve"> – ogłosił przerwę w obradach</w:t>
      </w:r>
    </w:p>
    <w:p w14:paraId="3070E231" w14:textId="69AAB8E2" w:rsidR="007831B4" w:rsidRDefault="007831B4" w:rsidP="000E6605">
      <w:pPr>
        <w:pStyle w:val="Bezodstpw"/>
        <w:rPr>
          <w:rFonts w:ascii="Times New Roman" w:hAnsi="Times New Roman"/>
          <w:szCs w:val="24"/>
        </w:rPr>
      </w:pPr>
    </w:p>
    <w:p w14:paraId="5583AB37" w14:textId="152977A9" w:rsidR="007831B4" w:rsidRPr="008175EC" w:rsidRDefault="007831B4" w:rsidP="008175EC">
      <w:pPr>
        <w:pStyle w:val="Bezodstpw"/>
        <w:jc w:val="right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175EC">
        <w:rPr>
          <w:rFonts w:ascii="Times New Roman" w:hAnsi="Times New Roman"/>
          <w:b/>
          <w:bCs/>
          <w:i/>
          <w:iCs/>
          <w:szCs w:val="24"/>
        </w:rPr>
        <w:tab/>
        <w:t xml:space="preserve">   Po przerwie </w:t>
      </w:r>
    </w:p>
    <w:p w14:paraId="064BA670" w14:textId="4031E15F" w:rsidR="007831B4" w:rsidRPr="008175EC" w:rsidRDefault="007831B4" w:rsidP="008175EC">
      <w:pPr>
        <w:pStyle w:val="Bezodstpw"/>
        <w:jc w:val="right"/>
        <w:rPr>
          <w:rFonts w:ascii="Times New Roman" w:hAnsi="Times New Roman"/>
          <w:b/>
          <w:bCs/>
          <w:i/>
          <w:iCs/>
          <w:szCs w:val="24"/>
        </w:rPr>
      </w:pPr>
    </w:p>
    <w:p w14:paraId="12A4338F" w14:textId="77777777" w:rsidR="007831B4" w:rsidRDefault="007831B4" w:rsidP="007831B4">
      <w:pPr>
        <w:pStyle w:val="Bezodstpw"/>
        <w:rPr>
          <w:rFonts w:ascii="Times New Roman" w:hAnsi="Times New Roman"/>
          <w:szCs w:val="24"/>
        </w:rPr>
      </w:pPr>
    </w:p>
    <w:p w14:paraId="549FD466" w14:textId="61EDB570" w:rsidR="007831B4" w:rsidRDefault="007831B4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C2112">
        <w:rPr>
          <w:rFonts w:ascii="Times New Roman" w:hAnsi="Times New Roman"/>
          <w:b/>
          <w:bCs/>
          <w:szCs w:val="24"/>
        </w:rPr>
        <w:t>Przewodniczący obrad p. Strzelecki</w:t>
      </w:r>
      <w:r>
        <w:rPr>
          <w:rFonts w:ascii="Times New Roman" w:hAnsi="Times New Roman"/>
          <w:szCs w:val="24"/>
        </w:rPr>
        <w:t xml:space="preserve"> – stwierdził, </w:t>
      </w:r>
      <w:r w:rsidR="008175EC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w sesji bierze udzi</w:t>
      </w:r>
      <w:r w:rsidR="008175E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ł 13 radnych, co stanowi quorum do podejmowania prawomocnych decyzji</w:t>
      </w:r>
    </w:p>
    <w:p w14:paraId="62D279E1" w14:textId="77777777" w:rsidR="001B532C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2B62514D" w14:textId="77777777" w:rsidR="001B532C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26EF2AC7" w14:textId="77777777" w:rsidR="001B532C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642769C" w14:textId="3F50FAE3" w:rsidR="000E6605" w:rsidRPr="000E6605" w:rsidRDefault="008175E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Nast</w:t>
      </w:r>
      <w:r w:rsidR="006C34D7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>pnie</w:t>
      </w:r>
      <w:r w:rsidR="006C34D7">
        <w:rPr>
          <w:rFonts w:ascii="Times New Roman" w:hAnsi="Times New Roman"/>
          <w:szCs w:val="24"/>
        </w:rPr>
        <w:t xml:space="preserve"> udzielił radnemu </w:t>
      </w:r>
      <w:proofErr w:type="spellStart"/>
      <w:r w:rsidR="006C34D7">
        <w:rPr>
          <w:rFonts w:ascii="Times New Roman" w:hAnsi="Times New Roman"/>
          <w:szCs w:val="24"/>
        </w:rPr>
        <w:t>Wrażniowi</w:t>
      </w:r>
      <w:proofErr w:type="spellEnd"/>
      <w:r w:rsidR="006C34D7">
        <w:rPr>
          <w:rFonts w:ascii="Times New Roman" w:hAnsi="Times New Roman"/>
          <w:szCs w:val="24"/>
        </w:rPr>
        <w:t xml:space="preserve"> odpowiedzi na</w:t>
      </w:r>
      <w:r w:rsidR="001B532C">
        <w:rPr>
          <w:rFonts w:ascii="Times New Roman" w:hAnsi="Times New Roman"/>
          <w:szCs w:val="24"/>
        </w:rPr>
        <w:t xml:space="preserve"> </w:t>
      </w:r>
      <w:r w:rsidR="006C34D7">
        <w:rPr>
          <w:rFonts w:ascii="Times New Roman" w:hAnsi="Times New Roman"/>
          <w:szCs w:val="24"/>
        </w:rPr>
        <w:t xml:space="preserve">wcześniejsze </w:t>
      </w:r>
      <w:r w:rsidR="0049372F">
        <w:rPr>
          <w:rFonts w:ascii="Times New Roman" w:hAnsi="Times New Roman"/>
          <w:szCs w:val="24"/>
        </w:rPr>
        <w:t xml:space="preserve">uwagi </w:t>
      </w:r>
      <w:r w:rsidR="001B532C">
        <w:rPr>
          <w:rFonts w:ascii="Times New Roman" w:hAnsi="Times New Roman"/>
          <w:szCs w:val="24"/>
        </w:rPr>
        <w:t xml:space="preserve">i </w:t>
      </w:r>
      <w:r w:rsidR="0049372F">
        <w:rPr>
          <w:rFonts w:ascii="Times New Roman" w:hAnsi="Times New Roman"/>
          <w:szCs w:val="24"/>
        </w:rPr>
        <w:t xml:space="preserve">tak: </w:t>
      </w:r>
      <w:r w:rsidR="000E6605" w:rsidRPr="000E6605">
        <w:rPr>
          <w:rFonts w:ascii="Times New Roman" w:hAnsi="Times New Roman"/>
          <w:szCs w:val="24"/>
        </w:rPr>
        <w:t xml:space="preserve">zdjęcie </w:t>
      </w:r>
      <w:r w:rsidR="001B532C">
        <w:rPr>
          <w:rFonts w:ascii="Times New Roman" w:hAnsi="Times New Roman"/>
          <w:szCs w:val="24"/>
        </w:rPr>
        <w:t xml:space="preserve">                  </w:t>
      </w:r>
      <w:r w:rsidR="000E6605" w:rsidRPr="000E6605">
        <w:rPr>
          <w:rFonts w:ascii="Times New Roman" w:hAnsi="Times New Roman"/>
          <w:szCs w:val="24"/>
        </w:rPr>
        <w:t>z ulicy Kamionki</w:t>
      </w:r>
      <w:r w:rsidR="001B532C">
        <w:rPr>
          <w:rFonts w:ascii="Times New Roman" w:hAnsi="Times New Roman"/>
          <w:szCs w:val="24"/>
        </w:rPr>
        <w:t xml:space="preserve"> - </w:t>
      </w:r>
      <w:r w:rsidR="006C34D7">
        <w:rPr>
          <w:rFonts w:ascii="Times New Roman" w:hAnsi="Times New Roman"/>
          <w:szCs w:val="24"/>
        </w:rPr>
        <w:t>w dniu dzisiejszym mówca zauważył problem i zgłosił ten fakt w straży miejskiej, częściowo zostało już uprzątnięte</w:t>
      </w:r>
      <w:r w:rsidR="001B532C">
        <w:rPr>
          <w:rFonts w:ascii="Times New Roman" w:hAnsi="Times New Roman"/>
          <w:szCs w:val="24"/>
        </w:rPr>
        <w:t>. J</w:t>
      </w:r>
      <w:r w:rsidR="006C34D7">
        <w:rPr>
          <w:rFonts w:ascii="Times New Roman" w:hAnsi="Times New Roman"/>
          <w:szCs w:val="24"/>
        </w:rPr>
        <w:t xml:space="preserve">eśli chodzi o </w:t>
      </w:r>
      <w:r w:rsidR="000E6605" w:rsidRPr="000E6605">
        <w:rPr>
          <w:rFonts w:ascii="Times New Roman" w:hAnsi="Times New Roman"/>
          <w:szCs w:val="24"/>
        </w:rPr>
        <w:t>pojemniki</w:t>
      </w:r>
      <w:r w:rsidR="006C34D7">
        <w:rPr>
          <w:rFonts w:ascii="Times New Roman" w:hAnsi="Times New Roman"/>
          <w:szCs w:val="24"/>
        </w:rPr>
        <w:t xml:space="preserve"> i </w:t>
      </w:r>
      <w:r w:rsidR="000E6605" w:rsidRPr="000E6605">
        <w:rPr>
          <w:rFonts w:ascii="Times New Roman" w:hAnsi="Times New Roman"/>
          <w:szCs w:val="24"/>
        </w:rPr>
        <w:t xml:space="preserve">worki z odzieżą, </w:t>
      </w:r>
      <w:r w:rsidR="006C34D7">
        <w:rPr>
          <w:rFonts w:ascii="Times New Roman" w:hAnsi="Times New Roman"/>
          <w:szCs w:val="24"/>
        </w:rPr>
        <w:t xml:space="preserve">na ich uprzątniecie </w:t>
      </w:r>
      <w:r w:rsidR="000E6605" w:rsidRPr="000E6605">
        <w:rPr>
          <w:rFonts w:ascii="Times New Roman" w:hAnsi="Times New Roman"/>
          <w:szCs w:val="24"/>
        </w:rPr>
        <w:t>niestety trzeba czekać</w:t>
      </w:r>
      <w:r w:rsidR="001B532C">
        <w:rPr>
          <w:rFonts w:ascii="Times New Roman" w:hAnsi="Times New Roman"/>
          <w:szCs w:val="24"/>
        </w:rPr>
        <w:t xml:space="preserve">. </w:t>
      </w:r>
      <w:r w:rsidR="006C34D7">
        <w:rPr>
          <w:rFonts w:ascii="Times New Roman" w:hAnsi="Times New Roman"/>
          <w:szCs w:val="24"/>
        </w:rPr>
        <w:t>Pan komendant planuje zain</w:t>
      </w:r>
      <w:r w:rsidR="000C2112">
        <w:rPr>
          <w:rFonts w:ascii="Times New Roman" w:hAnsi="Times New Roman"/>
          <w:szCs w:val="24"/>
        </w:rPr>
        <w:t>s</w:t>
      </w:r>
      <w:r w:rsidR="006C34D7">
        <w:rPr>
          <w:rFonts w:ascii="Times New Roman" w:hAnsi="Times New Roman"/>
          <w:szCs w:val="24"/>
        </w:rPr>
        <w:t>talowa</w:t>
      </w:r>
      <w:r w:rsidR="000C2112">
        <w:rPr>
          <w:rFonts w:ascii="Times New Roman" w:hAnsi="Times New Roman"/>
          <w:szCs w:val="24"/>
        </w:rPr>
        <w:t>ć</w:t>
      </w:r>
      <w:r w:rsidR="006C34D7">
        <w:rPr>
          <w:rFonts w:ascii="Times New Roman" w:hAnsi="Times New Roman"/>
          <w:szCs w:val="24"/>
        </w:rPr>
        <w:t xml:space="preserve"> w tym miejscu </w:t>
      </w:r>
      <w:r w:rsidR="000E6605" w:rsidRPr="000E6605">
        <w:rPr>
          <w:rFonts w:ascii="Times New Roman" w:hAnsi="Times New Roman"/>
          <w:szCs w:val="24"/>
        </w:rPr>
        <w:t xml:space="preserve">dodatkową </w:t>
      </w:r>
      <w:proofErr w:type="gramStart"/>
      <w:r w:rsidR="000E6605" w:rsidRPr="000E6605">
        <w:rPr>
          <w:rFonts w:ascii="Times New Roman" w:hAnsi="Times New Roman"/>
          <w:szCs w:val="24"/>
        </w:rPr>
        <w:t>kamerę</w:t>
      </w:r>
      <w:proofErr w:type="gramEnd"/>
      <w:r w:rsidR="001B532C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aby z tym procederem skończyć,</w:t>
      </w:r>
    </w:p>
    <w:p w14:paraId="1BA88EBB" w14:textId="4579B96E" w:rsidR="000E6605" w:rsidRPr="000E6605" w:rsidRDefault="001B532C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0E6605" w:rsidRPr="000E6605">
        <w:rPr>
          <w:rFonts w:ascii="Times New Roman" w:hAnsi="Times New Roman"/>
          <w:szCs w:val="24"/>
        </w:rPr>
        <w:t>igurka Świętego Rocha</w:t>
      </w:r>
      <w:r>
        <w:rPr>
          <w:rFonts w:ascii="Times New Roman" w:hAnsi="Times New Roman"/>
          <w:szCs w:val="24"/>
        </w:rPr>
        <w:t xml:space="preserve"> </w:t>
      </w:r>
      <w:r w:rsidR="006C34D7">
        <w:rPr>
          <w:rFonts w:ascii="Times New Roman" w:hAnsi="Times New Roman"/>
          <w:szCs w:val="24"/>
        </w:rPr>
        <w:t>- poinformował, iż nieprawd</w:t>
      </w:r>
      <w:r>
        <w:rPr>
          <w:rFonts w:ascii="Times New Roman" w:hAnsi="Times New Roman"/>
          <w:szCs w:val="24"/>
        </w:rPr>
        <w:t>ą</w:t>
      </w:r>
      <w:r w:rsidR="006C34D7">
        <w:rPr>
          <w:rFonts w:ascii="Times New Roman" w:hAnsi="Times New Roman"/>
          <w:szCs w:val="24"/>
        </w:rPr>
        <w:t xml:space="preserve"> jest, że przez dwa i pół roku nic się </w:t>
      </w:r>
      <w:r>
        <w:rPr>
          <w:rFonts w:ascii="Times New Roman" w:hAnsi="Times New Roman"/>
          <w:szCs w:val="24"/>
        </w:rPr>
        <w:t xml:space="preserve">                  </w:t>
      </w:r>
      <w:r w:rsidR="006C34D7">
        <w:rPr>
          <w:rFonts w:ascii="Times New Roman" w:hAnsi="Times New Roman"/>
          <w:szCs w:val="24"/>
        </w:rPr>
        <w:t>w tej sprawie nie robi, ponieważ mówca współpracuje z wiceburmistrzem oraz proboszczem w tym zakresie.</w:t>
      </w:r>
      <w:r w:rsidR="0049372F">
        <w:rPr>
          <w:rFonts w:ascii="Times New Roman" w:hAnsi="Times New Roman"/>
          <w:szCs w:val="24"/>
        </w:rPr>
        <w:t xml:space="preserve"> </w:t>
      </w:r>
      <w:r w:rsidR="006C34D7">
        <w:rPr>
          <w:rFonts w:ascii="Times New Roman" w:hAnsi="Times New Roman"/>
          <w:szCs w:val="24"/>
        </w:rPr>
        <w:t>J</w:t>
      </w:r>
      <w:r w:rsidR="000E6605" w:rsidRPr="000E6605">
        <w:rPr>
          <w:rFonts w:ascii="Times New Roman" w:hAnsi="Times New Roman"/>
          <w:szCs w:val="24"/>
        </w:rPr>
        <w:t>est szansa,</w:t>
      </w:r>
      <w:r w:rsidR="006C34D7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 xml:space="preserve">że do końca czerwca ta figurka </w:t>
      </w:r>
      <w:r>
        <w:rPr>
          <w:rFonts w:ascii="Times New Roman" w:hAnsi="Times New Roman"/>
          <w:szCs w:val="24"/>
        </w:rPr>
        <w:t xml:space="preserve">będzie </w:t>
      </w:r>
      <w:r w:rsidR="000E6605" w:rsidRPr="000E6605">
        <w:rPr>
          <w:rFonts w:ascii="Times New Roman" w:hAnsi="Times New Roman"/>
          <w:szCs w:val="24"/>
        </w:rPr>
        <w:t>stała</w:t>
      </w:r>
      <w:r w:rsidR="006C34D7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 xml:space="preserve">na swoim miejscu. </w:t>
      </w:r>
    </w:p>
    <w:p w14:paraId="2C78504F" w14:textId="77777777" w:rsidR="000E6605" w:rsidRPr="0049372F" w:rsidRDefault="000E6605" w:rsidP="000C2112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765A924" w14:textId="75399BF1" w:rsidR="000E6605" w:rsidRPr="000E6605" w:rsidRDefault="006C34D7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49372F">
        <w:rPr>
          <w:rFonts w:ascii="Times New Roman" w:hAnsi="Times New Roman"/>
          <w:b/>
          <w:bCs/>
          <w:szCs w:val="24"/>
        </w:rPr>
        <w:t xml:space="preserve">Zastępca Burmistrza p. </w:t>
      </w:r>
      <w:r w:rsidR="000E6605" w:rsidRPr="0049372F">
        <w:rPr>
          <w:rFonts w:ascii="Times New Roman" w:hAnsi="Times New Roman"/>
          <w:b/>
          <w:bCs/>
          <w:szCs w:val="24"/>
        </w:rPr>
        <w:t>Murawski</w:t>
      </w:r>
      <w:r w:rsidR="00CC25D0">
        <w:rPr>
          <w:rFonts w:ascii="Times New Roman" w:hAnsi="Times New Roman"/>
          <w:szCs w:val="24"/>
        </w:rPr>
        <w:t xml:space="preserve"> – zwracając się do radnych podziękował za </w:t>
      </w:r>
      <w:r w:rsidR="000E6605" w:rsidRPr="000E6605">
        <w:rPr>
          <w:rFonts w:ascii="Times New Roman" w:hAnsi="Times New Roman"/>
          <w:szCs w:val="24"/>
        </w:rPr>
        <w:t>ogromne zaufanie</w:t>
      </w:r>
      <w:r w:rsidR="00CC25D0">
        <w:rPr>
          <w:rFonts w:ascii="Times New Roman" w:hAnsi="Times New Roman"/>
          <w:szCs w:val="24"/>
        </w:rPr>
        <w:t>. Zwrócił uwagę, że w momencie, gdy omawiany był budżet, plany dotyczące p</w:t>
      </w:r>
      <w:r w:rsidR="000E6605" w:rsidRPr="000E6605">
        <w:rPr>
          <w:rFonts w:ascii="Times New Roman" w:hAnsi="Times New Roman"/>
          <w:szCs w:val="24"/>
        </w:rPr>
        <w:t>rojektów</w:t>
      </w:r>
      <w:r w:rsidR="00CC25D0">
        <w:rPr>
          <w:rFonts w:ascii="Times New Roman" w:hAnsi="Times New Roman"/>
          <w:szCs w:val="24"/>
        </w:rPr>
        <w:t xml:space="preserve"> i </w:t>
      </w:r>
      <w:r w:rsidR="000E6605" w:rsidRPr="000E6605">
        <w:rPr>
          <w:rFonts w:ascii="Times New Roman" w:hAnsi="Times New Roman"/>
          <w:szCs w:val="24"/>
        </w:rPr>
        <w:t>technologii drogowych,</w:t>
      </w:r>
      <w:r w:rsidR="00CC25D0">
        <w:rPr>
          <w:rFonts w:ascii="Times New Roman" w:hAnsi="Times New Roman"/>
          <w:szCs w:val="24"/>
        </w:rPr>
        <w:t xml:space="preserve"> radni nie wnosili zastrzeżeń. Nie było również uwag w kwestii planowanych inwestycji mieszkaniowych i wdrożenia </w:t>
      </w:r>
      <w:r w:rsidR="0049372F">
        <w:rPr>
          <w:rFonts w:ascii="Times New Roman" w:hAnsi="Times New Roman"/>
          <w:szCs w:val="24"/>
        </w:rPr>
        <w:t>S</w:t>
      </w:r>
      <w:r w:rsidR="00CC25D0">
        <w:rPr>
          <w:rFonts w:ascii="Times New Roman" w:hAnsi="Times New Roman"/>
          <w:szCs w:val="24"/>
        </w:rPr>
        <w:t xml:space="preserve">połecznej Inicjatywy </w:t>
      </w:r>
      <w:r w:rsidR="0049372F">
        <w:rPr>
          <w:rFonts w:ascii="Times New Roman" w:hAnsi="Times New Roman"/>
          <w:szCs w:val="24"/>
        </w:rPr>
        <w:t>M</w:t>
      </w:r>
      <w:r w:rsidR="00CC25D0">
        <w:rPr>
          <w:rFonts w:ascii="Times New Roman" w:hAnsi="Times New Roman"/>
          <w:szCs w:val="24"/>
        </w:rPr>
        <w:t>ieszkaniowej.</w:t>
      </w:r>
    </w:p>
    <w:p w14:paraId="7120896B" w14:textId="3AEA4D81" w:rsidR="000E6605" w:rsidRDefault="00CC25D0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Wracając do wystąpienia radnego Wrażenia poinformował,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wyspy śmieciowe są problemem, śmieci są podrzucane wczesnym rankiem i chociaż są zbierane co rano przez pracowników miejskich można zaobserwować to, o czym mówił pan radny. Nast</w:t>
      </w:r>
      <w:r w:rsidR="000C2112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>pnie kolejno omówił wszystkie pokazane zdjęcia</w:t>
      </w:r>
    </w:p>
    <w:p w14:paraId="6D64CB96" w14:textId="77777777" w:rsidR="0049372F" w:rsidRDefault="0049372F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E5EAE0E" w14:textId="3E10E6CC" w:rsidR="000E6605" w:rsidRPr="000E6605" w:rsidRDefault="00CC25D0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E6605" w:rsidRPr="000E6605">
        <w:rPr>
          <w:rFonts w:ascii="Times New Roman" w:hAnsi="Times New Roman"/>
          <w:szCs w:val="24"/>
        </w:rPr>
        <w:t>wierzba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nad jeziorem Starogrodzkim,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zaangażowani specjaliści dendrolodzy</w:t>
      </w:r>
      <w:r w:rsidR="00C01443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fachowym okiem stwierdzili,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że nie ma konieczności zabetonowania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 xml:space="preserve">tego wnętrza, że </w:t>
      </w:r>
      <w:r w:rsidR="00C57B68">
        <w:rPr>
          <w:rFonts w:ascii="Times New Roman" w:hAnsi="Times New Roman"/>
          <w:szCs w:val="24"/>
        </w:rPr>
        <w:t>w ten sposób za</w:t>
      </w:r>
      <w:r w:rsidR="000E6605" w:rsidRPr="000E6605">
        <w:rPr>
          <w:rFonts w:ascii="Times New Roman" w:hAnsi="Times New Roman"/>
          <w:szCs w:val="24"/>
        </w:rPr>
        <w:t>szkodzimy drzewu,</w:t>
      </w:r>
      <w:r w:rsidR="000C2112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a nie pomożemy. Kluczowe było to, aby t</w:t>
      </w:r>
      <w:r w:rsidR="00C57B68">
        <w:rPr>
          <w:rFonts w:ascii="Times New Roman" w:hAnsi="Times New Roman"/>
          <w:szCs w:val="24"/>
        </w:rPr>
        <w:t xml:space="preserve">ą </w:t>
      </w:r>
      <w:r w:rsidR="00C01443">
        <w:rPr>
          <w:rFonts w:ascii="Times New Roman" w:hAnsi="Times New Roman"/>
          <w:szCs w:val="24"/>
        </w:rPr>
        <w:t>w</w:t>
      </w:r>
      <w:r w:rsidR="000E6605" w:rsidRPr="000E6605">
        <w:rPr>
          <w:rFonts w:ascii="Times New Roman" w:hAnsi="Times New Roman"/>
          <w:szCs w:val="24"/>
        </w:rPr>
        <w:t>ierzb</w:t>
      </w:r>
      <w:r w:rsidR="00C57B68">
        <w:rPr>
          <w:rFonts w:ascii="Times New Roman" w:hAnsi="Times New Roman"/>
          <w:szCs w:val="24"/>
        </w:rPr>
        <w:t>ę</w:t>
      </w:r>
      <w:r w:rsidR="000E6605" w:rsidRPr="000E6605">
        <w:rPr>
          <w:rFonts w:ascii="Times New Roman" w:hAnsi="Times New Roman"/>
          <w:szCs w:val="24"/>
        </w:rPr>
        <w:t xml:space="preserve"> zachować, do dzisiaj rośnie</w:t>
      </w:r>
      <w:r w:rsidR="00C57B68">
        <w:rPr>
          <w:rFonts w:ascii="Times New Roman" w:hAnsi="Times New Roman"/>
          <w:szCs w:val="24"/>
        </w:rPr>
        <w:t xml:space="preserve"> i </w:t>
      </w:r>
      <w:r w:rsidR="000E6605" w:rsidRPr="000E6605">
        <w:rPr>
          <w:rFonts w:ascii="Times New Roman" w:hAnsi="Times New Roman"/>
          <w:szCs w:val="24"/>
        </w:rPr>
        <w:t>ma się całkiem nieźle</w:t>
      </w:r>
      <w:r w:rsidR="0049372F">
        <w:rPr>
          <w:rFonts w:ascii="Times New Roman" w:hAnsi="Times New Roman"/>
          <w:szCs w:val="24"/>
        </w:rPr>
        <w:t>,</w:t>
      </w:r>
    </w:p>
    <w:p w14:paraId="614801D0" w14:textId="77777777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EECE729" w14:textId="6B2DFF09" w:rsidR="000E6605" w:rsidRPr="000E6605" w:rsidRDefault="00C57B68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z</w:t>
      </w:r>
      <w:r w:rsidR="000E6605" w:rsidRPr="000E6605">
        <w:rPr>
          <w:rFonts w:ascii="Times New Roman" w:hAnsi="Times New Roman"/>
          <w:szCs w:val="24"/>
        </w:rPr>
        <w:t>astoiny wody,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które się pojawiają na ulicy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Jastrzębskiego w sąsiedztwie ścieżki rowerowej.</w:t>
      </w:r>
    </w:p>
    <w:p w14:paraId="4F03922B" w14:textId="7BB85635" w:rsidR="000C2112" w:rsidRDefault="00C01443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Poinformował, że </w:t>
      </w:r>
      <w:r w:rsidR="000E6605" w:rsidRPr="000E6605">
        <w:rPr>
          <w:rFonts w:ascii="Times New Roman" w:hAnsi="Times New Roman"/>
          <w:szCs w:val="24"/>
        </w:rPr>
        <w:t>projekt ścieżki nad jeziorem Starogrodzkim był wyjątkowo problematyczny</w:t>
      </w:r>
      <w:r w:rsidR="0049372F">
        <w:rPr>
          <w:rFonts w:ascii="Times New Roman" w:hAnsi="Times New Roman"/>
          <w:szCs w:val="24"/>
        </w:rPr>
        <w:t>,</w:t>
      </w:r>
      <w:r w:rsidR="000E6605" w:rsidRPr="000E6605">
        <w:rPr>
          <w:rFonts w:ascii="Times New Roman" w:hAnsi="Times New Roman"/>
          <w:szCs w:val="24"/>
        </w:rPr>
        <w:t xml:space="preserve"> trzeba było ingerować wielokrotnie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w trakcie</w:t>
      </w:r>
      <w:r>
        <w:rPr>
          <w:rFonts w:ascii="Times New Roman" w:hAnsi="Times New Roman"/>
          <w:szCs w:val="24"/>
        </w:rPr>
        <w:t xml:space="preserve"> prowadzenia inwestycji</w:t>
      </w:r>
      <w:r w:rsidR="000E6605" w:rsidRPr="000E6605">
        <w:rPr>
          <w:rFonts w:ascii="Times New Roman" w:hAnsi="Times New Roman"/>
          <w:szCs w:val="24"/>
        </w:rPr>
        <w:t>, m.in. dla projektanta nie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były problemem schody na ścieżce rowerowej.</w:t>
      </w:r>
      <w:r w:rsidR="000C2112">
        <w:rPr>
          <w:rFonts w:ascii="Times New Roman" w:hAnsi="Times New Roman"/>
          <w:szCs w:val="24"/>
        </w:rPr>
        <w:t xml:space="preserve"> </w:t>
      </w:r>
      <w:r w:rsidR="00C57B68">
        <w:rPr>
          <w:rFonts w:ascii="Times New Roman" w:hAnsi="Times New Roman"/>
          <w:szCs w:val="24"/>
        </w:rPr>
        <w:t>Udało się znaleźć rozwiązanie poprzez wprowadzenie tzw. bypassu, aby rowerzysta mógł swobodnie zjechać</w:t>
      </w:r>
      <w:r>
        <w:rPr>
          <w:rFonts w:ascii="Times New Roman" w:hAnsi="Times New Roman"/>
          <w:szCs w:val="24"/>
        </w:rPr>
        <w:t xml:space="preserve">             </w:t>
      </w:r>
      <w:r w:rsidR="00C57B68">
        <w:rPr>
          <w:rFonts w:ascii="Times New Roman" w:hAnsi="Times New Roman"/>
          <w:szCs w:val="24"/>
        </w:rPr>
        <w:t xml:space="preserve"> i wjechać. Niestety zmiana odwonienia powinna być wzi</w:t>
      </w:r>
      <w:r w:rsidR="000C2112">
        <w:rPr>
          <w:rFonts w:ascii="Times New Roman" w:hAnsi="Times New Roman"/>
          <w:szCs w:val="24"/>
        </w:rPr>
        <w:t>ę</w:t>
      </w:r>
      <w:r w:rsidR="00C57B68">
        <w:rPr>
          <w:rFonts w:ascii="Times New Roman" w:hAnsi="Times New Roman"/>
          <w:szCs w:val="24"/>
        </w:rPr>
        <w:t>ta</w:t>
      </w:r>
      <w:r w:rsidR="000C2112">
        <w:rPr>
          <w:rFonts w:ascii="Times New Roman" w:hAnsi="Times New Roman"/>
          <w:szCs w:val="24"/>
        </w:rPr>
        <w:t xml:space="preserve"> </w:t>
      </w:r>
      <w:r w:rsidR="00C57B68">
        <w:rPr>
          <w:rFonts w:ascii="Times New Roman" w:hAnsi="Times New Roman"/>
          <w:szCs w:val="24"/>
        </w:rPr>
        <w:t xml:space="preserve">pod uwagę podczas projektowania. Przypomniał, </w:t>
      </w:r>
      <w:r w:rsidR="0049372F">
        <w:rPr>
          <w:rFonts w:ascii="Times New Roman" w:hAnsi="Times New Roman"/>
          <w:szCs w:val="24"/>
        </w:rPr>
        <w:t>ż</w:t>
      </w:r>
      <w:r w:rsidR="00C57B68">
        <w:rPr>
          <w:rFonts w:ascii="Times New Roman" w:hAnsi="Times New Roman"/>
          <w:szCs w:val="24"/>
        </w:rPr>
        <w:t>e projekt powstał w poprzedniej kadencji. Obecnie trwają poszukiwania rozwiąza</w:t>
      </w:r>
      <w:r w:rsidR="000C2112">
        <w:rPr>
          <w:rFonts w:ascii="Times New Roman" w:hAnsi="Times New Roman"/>
          <w:szCs w:val="24"/>
        </w:rPr>
        <w:t>ń</w:t>
      </w:r>
      <w:r w:rsidR="00C57B68">
        <w:rPr>
          <w:rFonts w:ascii="Times New Roman" w:hAnsi="Times New Roman"/>
          <w:szCs w:val="24"/>
        </w:rPr>
        <w:t xml:space="preserve">, niemniej jest tak wiele spraw, </w:t>
      </w:r>
      <w:r w:rsidR="0049372F">
        <w:rPr>
          <w:rFonts w:ascii="Times New Roman" w:hAnsi="Times New Roman"/>
          <w:szCs w:val="24"/>
        </w:rPr>
        <w:t>ż</w:t>
      </w:r>
      <w:r w:rsidR="00C57B68">
        <w:rPr>
          <w:rFonts w:ascii="Times New Roman" w:hAnsi="Times New Roman"/>
          <w:szCs w:val="24"/>
        </w:rPr>
        <w:t xml:space="preserve">e trzeba zachować kolejność ich rozwiązywania. Zwrócił uwagę, </w:t>
      </w:r>
      <w:r w:rsidR="000E6605" w:rsidRPr="000E6605">
        <w:rPr>
          <w:rFonts w:ascii="Times New Roman" w:hAnsi="Times New Roman"/>
          <w:szCs w:val="24"/>
        </w:rPr>
        <w:t>że szacunkowe koszty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doprowadzenia naszej infrastruktury drogowej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do przyzwoitego stanu to ponad 100</w:t>
      </w:r>
      <w:r>
        <w:rPr>
          <w:rFonts w:ascii="Times New Roman" w:hAnsi="Times New Roman"/>
          <w:szCs w:val="24"/>
        </w:rPr>
        <w:t>.</w:t>
      </w:r>
      <w:r w:rsidR="000E6605" w:rsidRPr="000E6605">
        <w:rPr>
          <w:rFonts w:ascii="Times New Roman" w:hAnsi="Times New Roman"/>
          <w:szCs w:val="24"/>
        </w:rPr>
        <w:t>000</w:t>
      </w:r>
      <w:r>
        <w:rPr>
          <w:rFonts w:ascii="Times New Roman" w:hAnsi="Times New Roman"/>
          <w:szCs w:val="24"/>
        </w:rPr>
        <w:t>.</w:t>
      </w:r>
      <w:r w:rsidR="000E6605" w:rsidRPr="000E6605">
        <w:rPr>
          <w:rFonts w:ascii="Times New Roman" w:hAnsi="Times New Roman"/>
          <w:szCs w:val="24"/>
        </w:rPr>
        <w:t>000 zł.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Koszty rozdzielenia kanalizacji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ogólnospławnej na sanitarną i deszczową,</w:t>
      </w:r>
      <w:r w:rsidR="00C57B68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to przynajmniej 80</w:t>
      </w:r>
      <w:r>
        <w:rPr>
          <w:rFonts w:ascii="Times New Roman" w:hAnsi="Times New Roman"/>
          <w:szCs w:val="24"/>
        </w:rPr>
        <w:t>.</w:t>
      </w:r>
      <w:r w:rsidR="000E6605" w:rsidRPr="000E6605">
        <w:rPr>
          <w:rFonts w:ascii="Times New Roman" w:hAnsi="Times New Roman"/>
          <w:szCs w:val="24"/>
        </w:rPr>
        <w:t>000</w:t>
      </w:r>
      <w:r>
        <w:rPr>
          <w:rFonts w:ascii="Times New Roman" w:hAnsi="Times New Roman"/>
          <w:szCs w:val="24"/>
        </w:rPr>
        <w:t>.</w:t>
      </w:r>
      <w:r w:rsidR="000E6605" w:rsidRPr="000E6605">
        <w:rPr>
          <w:rFonts w:ascii="Times New Roman" w:hAnsi="Times New Roman"/>
          <w:szCs w:val="24"/>
        </w:rPr>
        <w:t>000 zł.</w:t>
      </w:r>
      <w:r w:rsidR="00C57B68">
        <w:rPr>
          <w:rFonts w:ascii="Times New Roman" w:hAnsi="Times New Roman"/>
          <w:szCs w:val="24"/>
        </w:rPr>
        <w:t xml:space="preserve"> T</w:t>
      </w:r>
      <w:r w:rsidR="000E6605" w:rsidRPr="000E6605">
        <w:rPr>
          <w:rFonts w:ascii="Times New Roman" w:hAnsi="Times New Roman"/>
          <w:szCs w:val="24"/>
        </w:rPr>
        <w:t xml:space="preserve">o nie są zadania, </w:t>
      </w:r>
      <w:r>
        <w:rPr>
          <w:rFonts w:ascii="Times New Roman" w:hAnsi="Times New Roman"/>
          <w:szCs w:val="24"/>
        </w:rPr>
        <w:t xml:space="preserve">które </w:t>
      </w:r>
      <w:r w:rsidR="00C57B68">
        <w:rPr>
          <w:rFonts w:ascii="Times New Roman" w:hAnsi="Times New Roman"/>
          <w:szCs w:val="24"/>
        </w:rPr>
        <w:t xml:space="preserve">można </w:t>
      </w:r>
      <w:r w:rsidR="000E6605" w:rsidRPr="000E6605">
        <w:rPr>
          <w:rFonts w:ascii="Times New Roman" w:hAnsi="Times New Roman"/>
          <w:szCs w:val="24"/>
        </w:rPr>
        <w:t>zrealizować w 2,5 roku, w 5 lat też nie</w:t>
      </w:r>
      <w:r w:rsidR="00C57B68">
        <w:rPr>
          <w:rFonts w:ascii="Times New Roman" w:hAnsi="Times New Roman"/>
          <w:szCs w:val="24"/>
        </w:rPr>
        <w:t>, a</w:t>
      </w:r>
      <w:r w:rsidR="007D1047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dla kolejnych kadencji naprawdę też będzie wiele</w:t>
      </w:r>
      <w:r w:rsidR="0049372F"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pracy do wykonania</w:t>
      </w:r>
      <w:r>
        <w:rPr>
          <w:rFonts w:ascii="Times New Roman" w:hAnsi="Times New Roman"/>
          <w:szCs w:val="24"/>
        </w:rPr>
        <w:t>,</w:t>
      </w:r>
    </w:p>
    <w:p w14:paraId="23A129AD" w14:textId="77777777" w:rsidR="0049372F" w:rsidRDefault="0049372F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16E3D86" w14:textId="7C6A9912" w:rsidR="000E6605" w:rsidRPr="000E6605" w:rsidRDefault="007D104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</w:t>
      </w:r>
      <w:r w:rsidR="000E6605" w:rsidRPr="000E6605">
        <w:rPr>
          <w:rFonts w:ascii="Times New Roman" w:hAnsi="Times New Roman"/>
          <w:szCs w:val="24"/>
        </w:rPr>
        <w:t>o końca czerwca trwają przeglądy gwarancyjne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realizowanych inwestycji</w:t>
      </w:r>
      <w:r>
        <w:rPr>
          <w:rFonts w:ascii="Times New Roman" w:hAnsi="Times New Roman"/>
          <w:szCs w:val="24"/>
        </w:rPr>
        <w:t>,</w:t>
      </w:r>
      <w:r w:rsidR="00361B96">
        <w:rPr>
          <w:rFonts w:ascii="Times New Roman" w:hAnsi="Times New Roman"/>
          <w:szCs w:val="24"/>
        </w:rPr>
        <w:t xml:space="preserve"> zostaną </w:t>
      </w:r>
      <w:r>
        <w:rPr>
          <w:rFonts w:ascii="Times New Roman" w:hAnsi="Times New Roman"/>
          <w:szCs w:val="24"/>
        </w:rPr>
        <w:t>dokona</w:t>
      </w:r>
      <w:r w:rsidR="00361B96">
        <w:rPr>
          <w:rFonts w:ascii="Times New Roman" w:hAnsi="Times New Roman"/>
          <w:szCs w:val="24"/>
        </w:rPr>
        <w:t>ne</w:t>
      </w:r>
      <w:r>
        <w:rPr>
          <w:rFonts w:ascii="Times New Roman" w:hAnsi="Times New Roman"/>
          <w:szCs w:val="24"/>
        </w:rPr>
        <w:t xml:space="preserve"> całościowe p</w:t>
      </w:r>
      <w:r w:rsidR="000C2112">
        <w:rPr>
          <w:rFonts w:ascii="Times New Roman" w:hAnsi="Times New Roman"/>
          <w:szCs w:val="24"/>
        </w:rPr>
        <w:t>rz</w:t>
      </w:r>
      <w:r>
        <w:rPr>
          <w:rFonts w:ascii="Times New Roman" w:hAnsi="Times New Roman"/>
          <w:szCs w:val="24"/>
        </w:rPr>
        <w:t>egląd</w:t>
      </w:r>
      <w:r w:rsidR="00361B96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- ulica </w:t>
      </w:r>
      <w:r w:rsidR="0049372F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astrzębskiego, Wybudowanie, Dworzyska</w:t>
      </w:r>
    </w:p>
    <w:p w14:paraId="29626B86" w14:textId="7071EB50" w:rsidR="007D1047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E6605">
        <w:rPr>
          <w:rFonts w:ascii="Times New Roman" w:hAnsi="Times New Roman"/>
          <w:szCs w:val="24"/>
        </w:rPr>
        <w:t>Jesteśmy przed przeglądem ulicy Jastrzębskiego,</w:t>
      </w:r>
      <w:r w:rsidR="000C2112">
        <w:rPr>
          <w:rFonts w:ascii="Times New Roman" w:hAnsi="Times New Roman"/>
          <w:szCs w:val="24"/>
        </w:rPr>
        <w:t xml:space="preserve"> </w:t>
      </w:r>
      <w:r w:rsidR="00361B96">
        <w:rPr>
          <w:rFonts w:ascii="Times New Roman" w:hAnsi="Times New Roman"/>
          <w:szCs w:val="24"/>
        </w:rPr>
        <w:t>p</w:t>
      </w:r>
      <w:r w:rsidR="007D1047">
        <w:rPr>
          <w:rFonts w:ascii="Times New Roman" w:hAnsi="Times New Roman"/>
          <w:szCs w:val="24"/>
        </w:rPr>
        <w:t>o wyko</w:t>
      </w:r>
      <w:r w:rsidR="000C2112">
        <w:rPr>
          <w:rFonts w:ascii="Times New Roman" w:hAnsi="Times New Roman"/>
          <w:szCs w:val="24"/>
        </w:rPr>
        <w:t>n</w:t>
      </w:r>
      <w:r w:rsidR="007D1047">
        <w:rPr>
          <w:rFonts w:ascii="Times New Roman" w:hAnsi="Times New Roman"/>
          <w:szCs w:val="24"/>
        </w:rPr>
        <w:t>aniu p</w:t>
      </w:r>
      <w:r w:rsidR="000C2112">
        <w:rPr>
          <w:rFonts w:ascii="Times New Roman" w:hAnsi="Times New Roman"/>
          <w:szCs w:val="24"/>
        </w:rPr>
        <w:t>rz</w:t>
      </w:r>
      <w:r w:rsidR="007D1047">
        <w:rPr>
          <w:rFonts w:ascii="Times New Roman" w:hAnsi="Times New Roman"/>
          <w:szCs w:val="24"/>
        </w:rPr>
        <w:t>egl</w:t>
      </w:r>
      <w:r w:rsidR="000C2112">
        <w:rPr>
          <w:rFonts w:ascii="Times New Roman" w:hAnsi="Times New Roman"/>
          <w:szCs w:val="24"/>
        </w:rPr>
        <w:t>ą</w:t>
      </w:r>
      <w:r w:rsidR="007D1047">
        <w:rPr>
          <w:rFonts w:ascii="Times New Roman" w:hAnsi="Times New Roman"/>
          <w:szCs w:val="24"/>
        </w:rPr>
        <w:t xml:space="preserve">du na bieżąco </w:t>
      </w:r>
      <w:r w:rsidRPr="000E6605">
        <w:rPr>
          <w:rFonts w:ascii="Times New Roman" w:hAnsi="Times New Roman"/>
          <w:szCs w:val="24"/>
        </w:rPr>
        <w:t>będ</w:t>
      </w:r>
      <w:r w:rsidR="007D1047">
        <w:rPr>
          <w:rFonts w:ascii="Times New Roman" w:hAnsi="Times New Roman"/>
          <w:szCs w:val="24"/>
        </w:rPr>
        <w:t>ą</w:t>
      </w:r>
      <w:r w:rsidRPr="000E6605">
        <w:rPr>
          <w:rFonts w:ascii="Times New Roman" w:hAnsi="Times New Roman"/>
          <w:szCs w:val="24"/>
        </w:rPr>
        <w:t xml:space="preserve"> podejmowa</w:t>
      </w:r>
      <w:r w:rsidR="007D1047">
        <w:rPr>
          <w:rFonts w:ascii="Times New Roman" w:hAnsi="Times New Roman"/>
          <w:szCs w:val="24"/>
        </w:rPr>
        <w:t>ne</w:t>
      </w:r>
      <w:r w:rsidRPr="000E6605">
        <w:rPr>
          <w:rFonts w:ascii="Times New Roman" w:hAnsi="Times New Roman"/>
          <w:szCs w:val="24"/>
        </w:rPr>
        <w:t xml:space="preserve"> działania</w:t>
      </w:r>
      <w:r w:rsidR="007D1047">
        <w:rPr>
          <w:rFonts w:ascii="Times New Roman" w:hAnsi="Times New Roman"/>
          <w:szCs w:val="24"/>
        </w:rPr>
        <w:t xml:space="preserve"> dotyczące napraw</w:t>
      </w:r>
      <w:r w:rsidR="00361B96">
        <w:rPr>
          <w:rFonts w:ascii="Times New Roman" w:hAnsi="Times New Roman"/>
          <w:szCs w:val="24"/>
        </w:rPr>
        <w:t>,</w:t>
      </w:r>
      <w:r w:rsidR="007D1047">
        <w:rPr>
          <w:rFonts w:ascii="Times New Roman" w:hAnsi="Times New Roman"/>
          <w:szCs w:val="24"/>
        </w:rPr>
        <w:t xml:space="preserve"> jak choćby wskazanych przez Radnego barierek. Zdaniem m</w:t>
      </w:r>
      <w:r w:rsidR="000C2112">
        <w:rPr>
          <w:rFonts w:ascii="Times New Roman" w:hAnsi="Times New Roman"/>
          <w:szCs w:val="24"/>
        </w:rPr>
        <w:t>ó</w:t>
      </w:r>
      <w:r w:rsidR="007D1047">
        <w:rPr>
          <w:rFonts w:ascii="Times New Roman" w:hAnsi="Times New Roman"/>
          <w:szCs w:val="24"/>
        </w:rPr>
        <w:t>wcy znisz</w:t>
      </w:r>
      <w:r w:rsidR="000C2112">
        <w:rPr>
          <w:rFonts w:ascii="Times New Roman" w:hAnsi="Times New Roman"/>
          <w:szCs w:val="24"/>
        </w:rPr>
        <w:t>c</w:t>
      </w:r>
      <w:r w:rsidR="007D1047">
        <w:rPr>
          <w:rFonts w:ascii="Times New Roman" w:hAnsi="Times New Roman"/>
          <w:szCs w:val="24"/>
        </w:rPr>
        <w:t>zone barierki są efektem aktów wandalizmu, z którym mamy do czynienia w wielu punktach miasta</w:t>
      </w:r>
      <w:r w:rsidR="00361B96">
        <w:rPr>
          <w:rFonts w:ascii="Times New Roman" w:hAnsi="Times New Roman"/>
          <w:szCs w:val="24"/>
        </w:rPr>
        <w:t>,</w:t>
      </w:r>
    </w:p>
    <w:p w14:paraId="629803CA" w14:textId="77777777" w:rsidR="00361B96" w:rsidRDefault="00361B96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73E0180A" w14:textId="7FADABAE" w:rsidR="000C2112" w:rsidRDefault="007D1047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-u</w:t>
      </w:r>
      <w:r w:rsidR="000E6605" w:rsidRPr="000E6605">
        <w:rPr>
          <w:rFonts w:ascii="Times New Roman" w:hAnsi="Times New Roman"/>
          <w:szCs w:val="24"/>
        </w:rPr>
        <w:t>zupełnienie kostek brukowych na rynku</w:t>
      </w:r>
      <w:r>
        <w:rPr>
          <w:rFonts w:ascii="Times New Roman" w:hAnsi="Times New Roman"/>
          <w:szCs w:val="24"/>
        </w:rPr>
        <w:t xml:space="preserve">- poinformował, że </w:t>
      </w:r>
      <w:r w:rsidR="000E6605" w:rsidRPr="000E6605">
        <w:rPr>
          <w:rFonts w:ascii="Times New Roman" w:hAnsi="Times New Roman"/>
          <w:szCs w:val="24"/>
        </w:rPr>
        <w:t>zrealizowa</w:t>
      </w:r>
      <w:r>
        <w:rPr>
          <w:rFonts w:ascii="Times New Roman" w:hAnsi="Times New Roman"/>
          <w:szCs w:val="24"/>
        </w:rPr>
        <w:t xml:space="preserve">ne zostały </w:t>
      </w:r>
      <w:r w:rsidR="000E6605" w:rsidRPr="000E6605">
        <w:rPr>
          <w:rFonts w:ascii="Times New Roman" w:hAnsi="Times New Roman"/>
          <w:szCs w:val="24"/>
        </w:rPr>
        <w:t xml:space="preserve">naprawy na Grudziądzkiej, </w:t>
      </w:r>
      <w:r>
        <w:rPr>
          <w:rFonts w:ascii="Times New Roman" w:hAnsi="Times New Roman"/>
          <w:szCs w:val="24"/>
        </w:rPr>
        <w:t>kolejnym etapem będzie naprawa kostki na rynku</w:t>
      </w:r>
      <w:r w:rsidR="0049372F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 xml:space="preserve">Zwrócił uwagę,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</w:t>
      </w:r>
      <w:r w:rsidR="00361B96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 xml:space="preserve"> w mieście jest mnóstwo do zrobienia i nie ma możliwości wykonania wszystkich zadań </w:t>
      </w:r>
      <w:proofErr w:type="gramStart"/>
      <w:r>
        <w:rPr>
          <w:rFonts w:ascii="Times New Roman" w:hAnsi="Times New Roman"/>
          <w:szCs w:val="24"/>
        </w:rPr>
        <w:t>jednocześnie tym bardziej,</w:t>
      </w:r>
      <w:proofErr w:type="gramEnd"/>
      <w:r w:rsidR="00361B96">
        <w:rPr>
          <w:rFonts w:ascii="Times New Roman" w:hAnsi="Times New Roman"/>
          <w:szCs w:val="24"/>
        </w:rPr>
        <w:t xml:space="preserve">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mieli</w:t>
      </w:r>
      <w:r w:rsidR="000C2112">
        <w:rPr>
          <w:rFonts w:ascii="Times New Roman" w:hAnsi="Times New Roman"/>
          <w:szCs w:val="24"/>
        </w:rPr>
        <w:t>ś</w:t>
      </w:r>
      <w:r>
        <w:rPr>
          <w:rFonts w:ascii="Times New Roman" w:hAnsi="Times New Roman"/>
          <w:szCs w:val="24"/>
        </w:rPr>
        <w:t>my srogą zimę i drogi nie s</w:t>
      </w:r>
      <w:r w:rsidR="0049372F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 xml:space="preserve"> w najlepszej kondycji</w:t>
      </w:r>
      <w:r w:rsidR="00361B96">
        <w:rPr>
          <w:rFonts w:ascii="Times New Roman" w:hAnsi="Times New Roman"/>
          <w:szCs w:val="24"/>
        </w:rPr>
        <w:t>,</w:t>
      </w:r>
    </w:p>
    <w:p w14:paraId="1844ED0E" w14:textId="65835FF6" w:rsidR="000E6605" w:rsidRPr="000E6605" w:rsidRDefault="000C2112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D1047">
        <w:rPr>
          <w:rFonts w:ascii="Times New Roman" w:hAnsi="Times New Roman"/>
          <w:szCs w:val="24"/>
        </w:rPr>
        <w:t>- p</w:t>
      </w:r>
      <w:r w:rsidR="000E6605" w:rsidRPr="000E6605">
        <w:rPr>
          <w:rFonts w:ascii="Times New Roman" w:hAnsi="Times New Roman"/>
          <w:szCs w:val="24"/>
        </w:rPr>
        <w:t>arkowanie na placu zabaw</w:t>
      </w:r>
      <w:r w:rsidR="007D1047">
        <w:rPr>
          <w:rFonts w:ascii="Times New Roman" w:hAnsi="Times New Roman"/>
          <w:szCs w:val="24"/>
        </w:rPr>
        <w:t xml:space="preserve"> – przyznał, że w czasie prowadzenia inwestycji budowy windy w Urz</w:t>
      </w:r>
      <w:r>
        <w:rPr>
          <w:rFonts w:ascii="Times New Roman" w:hAnsi="Times New Roman"/>
          <w:szCs w:val="24"/>
        </w:rPr>
        <w:t>ę</w:t>
      </w:r>
      <w:r w:rsidR="007D1047">
        <w:rPr>
          <w:rFonts w:ascii="Times New Roman" w:hAnsi="Times New Roman"/>
          <w:szCs w:val="24"/>
        </w:rPr>
        <w:t>dzie Miasta i braku możliwości korzystania z urzędowego p</w:t>
      </w:r>
      <w:r>
        <w:rPr>
          <w:rFonts w:ascii="Times New Roman" w:hAnsi="Times New Roman"/>
          <w:szCs w:val="24"/>
        </w:rPr>
        <w:t>ar</w:t>
      </w:r>
      <w:r w:rsidR="007D1047">
        <w:rPr>
          <w:rFonts w:ascii="Times New Roman" w:hAnsi="Times New Roman"/>
          <w:szCs w:val="24"/>
        </w:rPr>
        <w:t>kingu przez pracowników podjęto decyzj</w:t>
      </w:r>
      <w:r w:rsidR="00361B96">
        <w:rPr>
          <w:rFonts w:ascii="Times New Roman" w:hAnsi="Times New Roman"/>
          <w:szCs w:val="24"/>
        </w:rPr>
        <w:t>ę</w:t>
      </w:r>
      <w:r w:rsidR="007D1047">
        <w:rPr>
          <w:rFonts w:ascii="Times New Roman" w:hAnsi="Times New Roman"/>
          <w:szCs w:val="24"/>
        </w:rPr>
        <w:t xml:space="preserve"> o stworzeniu tymczasowego parkingu na placu zabaw</w:t>
      </w:r>
      <w:r w:rsidR="00361B96">
        <w:rPr>
          <w:rFonts w:ascii="Times New Roman" w:hAnsi="Times New Roman"/>
          <w:szCs w:val="24"/>
        </w:rPr>
        <w:t>.</w:t>
      </w:r>
    </w:p>
    <w:p w14:paraId="290DD36F" w14:textId="79CA24C7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0E6605">
        <w:rPr>
          <w:rFonts w:ascii="Times New Roman" w:hAnsi="Times New Roman"/>
          <w:szCs w:val="24"/>
        </w:rPr>
        <w:t>Nadmieni</w:t>
      </w:r>
      <w:r w:rsidR="007D1047">
        <w:rPr>
          <w:rFonts w:ascii="Times New Roman" w:hAnsi="Times New Roman"/>
          <w:szCs w:val="24"/>
        </w:rPr>
        <w:t>ł</w:t>
      </w:r>
      <w:r w:rsidRPr="000E6605">
        <w:rPr>
          <w:rFonts w:ascii="Times New Roman" w:hAnsi="Times New Roman"/>
          <w:szCs w:val="24"/>
        </w:rPr>
        <w:t>, że to miejsce</w:t>
      </w:r>
      <w:r w:rsidR="000C2112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jest w taki sposób użytkowane</w:t>
      </w:r>
      <w:r w:rsidR="00361B96">
        <w:rPr>
          <w:rFonts w:ascii="Times New Roman" w:hAnsi="Times New Roman"/>
          <w:szCs w:val="24"/>
        </w:rPr>
        <w:t>,</w:t>
      </w:r>
      <w:r w:rsidRPr="000E6605">
        <w:rPr>
          <w:rFonts w:ascii="Times New Roman" w:hAnsi="Times New Roman"/>
          <w:szCs w:val="24"/>
        </w:rPr>
        <w:t xml:space="preserve"> jako czasowy</w:t>
      </w:r>
      <w:r w:rsidR="007D1047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parking od wielu lat,</w:t>
      </w:r>
      <w:r w:rsidR="00361B96">
        <w:rPr>
          <w:rFonts w:ascii="Times New Roman" w:hAnsi="Times New Roman"/>
          <w:szCs w:val="24"/>
        </w:rPr>
        <w:t xml:space="preserve"> np.:</w:t>
      </w:r>
      <w:r w:rsidR="007D1047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przy okazji imprez sportowych</w:t>
      </w:r>
      <w:r w:rsidR="00361B96">
        <w:rPr>
          <w:rFonts w:ascii="Times New Roman" w:hAnsi="Times New Roman"/>
          <w:szCs w:val="24"/>
        </w:rPr>
        <w:t>.</w:t>
      </w:r>
      <w:r w:rsidR="007D1047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Jest to po prostu miejsce utwardzone i nie jest</w:t>
      </w:r>
      <w:r w:rsidR="00F47813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>to formalne boisko do koszykówki</w:t>
      </w:r>
      <w:r w:rsidR="000C2112">
        <w:rPr>
          <w:rFonts w:ascii="Times New Roman" w:hAnsi="Times New Roman"/>
          <w:szCs w:val="24"/>
        </w:rPr>
        <w:t xml:space="preserve"> </w:t>
      </w:r>
      <w:r w:rsidRPr="000E6605">
        <w:rPr>
          <w:rFonts w:ascii="Times New Roman" w:hAnsi="Times New Roman"/>
          <w:szCs w:val="24"/>
        </w:rPr>
        <w:t xml:space="preserve">To jest stare boisko, które zostało </w:t>
      </w:r>
      <w:r w:rsidR="000C2112">
        <w:rPr>
          <w:rFonts w:ascii="Times New Roman" w:hAnsi="Times New Roman"/>
          <w:szCs w:val="24"/>
        </w:rPr>
        <w:t>z</w:t>
      </w:r>
      <w:r w:rsidRPr="000E6605">
        <w:rPr>
          <w:rFonts w:ascii="Times New Roman" w:hAnsi="Times New Roman"/>
          <w:szCs w:val="24"/>
        </w:rPr>
        <w:t>achowane jako utwardzone miejsce.</w:t>
      </w:r>
    </w:p>
    <w:p w14:paraId="796E59B2" w14:textId="6933CEBE" w:rsidR="000E6605" w:rsidRPr="000E6605" w:rsidRDefault="000E6605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0D4184A" w14:textId="47E81BF7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z</w:t>
      </w:r>
      <w:r w:rsidR="000E6605" w:rsidRPr="000E6605">
        <w:rPr>
          <w:rFonts w:ascii="Times New Roman" w:hAnsi="Times New Roman"/>
          <w:szCs w:val="24"/>
        </w:rPr>
        <w:t>egar na bramce</w:t>
      </w:r>
      <w:r>
        <w:rPr>
          <w:rFonts w:ascii="Times New Roman" w:hAnsi="Times New Roman"/>
          <w:szCs w:val="24"/>
        </w:rPr>
        <w:t xml:space="preserve"> </w:t>
      </w:r>
      <w:r w:rsidR="000E6605" w:rsidRPr="000E6605">
        <w:rPr>
          <w:rFonts w:ascii="Times New Roman" w:hAnsi="Times New Roman"/>
          <w:szCs w:val="24"/>
        </w:rPr>
        <w:t>problem</w:t>
      </w:r>
      <w:r>
        <w:rPr>
          <w:rFonts w:ascii="Times New Roman" w:hAnsi="Times New Roman"/>
          <w:szCs w:val="24"/>
        </w:rPr>
        <w:t xml:space="preserve"> z tym jest </w:t>
      </w:r>
      <w:r w:rsidR="000E6605" w:rsidRPr="000E6605">
        <w:rPr>
          <w:rFonts w:ascii="Times New Roman" w:hAnsi="Times New Roman"/>
          <w:szCs w:val="24"/>
        </w:rPr>
        <w:t>od samego początku</w:t>
      </w:r>
      <w:r>
        <w:rPr>
          <w:rFonts w:ascii="Times New Roman" w:hAnsi="Times New Roman"/>
          <w:szCs w:val="24"/>
        </w:rPr>
        <w:t xml:space="preserve">, jego </w:t>
      </w:r>
      <w:r w:rsidRPr="00D77EF9">
        <w:rPr>
          <w:rFonts w:ascii="Times New Roman" w:hAnsi="Times New Roman"/>
          <w:szCs w:val="24"/>
        </w:rPr>
        <w:t>gruntowna</w:t>
      </w:r>
      <w:r>
        <w:rPr>
          <w:rFonts w:ascii="Times New Roman" w:hAnsi="Times New Roman"/>
          <w:szCs w:val="24"/>
        </w:rPr>
        <w:t xml:space="preserve"> naprawa </w:t>
      </w:r>
      <w:r w:rsidRPr="00D77EF9">
        <w:rPr>
          <w:rFonts w:ascii="Times New Roman" w:hAnsi="Times New Roman"/>
          <w:szCs w:val="24"/>
        </w:rPr>
        <w:t>została wyceniona</w:t>
      </w:r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na kilkanaście tysięcy złotych,</w:t>
      </w:r>
    </w:p>
    <w:p w14:paraId="067C03A2" w14:textId="77777777" w:rsid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37774CE7" w14:textId="643897E2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D77E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D77EF9">
        <w:rPr>
          <w:rFonts w:ascii="Times New Roman" w:hAnsi="Times New Roman"/>
          <w:szCs w:val="24"/>
        </w:rPr>
        <w:t xml:space="preserve">świetlenie </w:t>
      </w:r>
      <w:proofErr w:type="gramStart"/>
      <w:r w:rsidRPr="00D77EF9">
        <w:rPr>
          <w:rFonts w:ascii="Times New Roman" w:hAnsi="Times New Roman"/>
          <w:szCs w:val="24"/>
        </w:rPr>
        <w:t>murów.</w:t>
      </w:r>
      <w:r>
        <w:rPr>
          <w:rFonts w:ascii="Times New Roman" w:hAnsi="Times New Roman"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zrealizowa</w:t>
      </w:r>
      <w:r>
        <w:rPr>
          <w:rFonts w:ascii="Times New Roman" w:hAnsi="Times New Roman"/>
          <w:szCs w:val="24"/>
        </w:rPr>
        <w:t xml:space="preserve">ny został </w:t>
      </w:r>
      <w:r w:rsidRPr="00D77EF9">
        <w:rPr>
          <w:rFonts w:ascii="Times New Roman" w:hAnsi="Times New Roman"/>
          <w:szCs w:val="24"/>
        </w:rPr>
        <w:t>przegląd całej instalacji</w:t>
      </w:r>
      <w:r>
        <w:rPr>
          <w:rFonts w:ascii="Times New Roman" w:hAnsi="Times New Roman"/>
          <w:szCs w:val="24"/>
        </w:rPr>
        <w:t>. łączny koszt związany</w:t>
      </w:r>
      <w:r w:rsidR="00361B96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z naprawą iluminacji</w:t>
      </w:r>
      <w:r w:rsidR="00361B96">
        <w:rPr>
          <w:rFonts w:ascii="Times New Roman" w:hAnsi="Times New Roman"/>
          <w:szCs w:val="24"/>
        </w:rPr>
        <w:t xml:space="preserve">, </w:t>
      </w:r>
      <w:r w:rsidRPr="00D77EF9">
        <w:rPr>
          <w:rFonts w:ascii="Times New Roman" w:hAnsi="Times New Roman"/>
          <w:szCs w:val="24"/>
        </w:rPr>
        <w:t>bieżące utrzymanie iluminacji zabytków,</w:t>
      </w:r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wymianę opraw uszkodzonych,</w:t>
      </w:r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wymianę części świetlówek</w:t>
      </w:r>
      <w:r w:rsidR="00361B96">
        <w:rPr>
          <w:rFonts w:ascii="Times New Roman" w:hAnsi="Times New Roman"/>
          <w:szCs w:val="24"/>
        </w:rPr>
        <w:t xml:space="preserve">, to koszt ok. </w:t>
      </w:r>
      <w:r w:rsidR="00361B96">
        <w:rPr>
          <w:rFonts w:ascii="Times New Roman" w:hAnsi="Times New Roman"/>
          <w:szCs w:val="24"/>
        </w:rPr>
        <w:t xml:space="preserve"> 20.000 zł</w:t>
      </w:r>
      <w:r w:rsidR="00361B96">
        <w:rPr>
          <w:rFonts w:ascii="Times New Roman" w:hAnsi="Times New Roman"/>
          <w:szCs w:val="24"/>
        </w:rPr>
        <w:t xml:space="preserve">, </w:t>
      </w:r>
      <w:r w:rsidRPr="00D77EF9">
        <w:rPr>
          <w:rFonts w:ascii="Times New Roman" w:hAnsi="Times New Roman"/>
          <w:szCs w:val="24"/>
        </w:rPr>
        <w:t xml:space="preserve">25% </w:t>
      </w:r>
      <w:r w:rsidR="00361B96">
        <w:rPr>
          <w:rFonts w:ascii="Times New Roman" w:hAnsi="Times New Roman"/>
          <w:szCs w:val="24"/>
        </w:rPr>
        <w:t xml:space="preserve">tej </w:t>
      </w:r>
      <w:r w:rsidRPr="00D77EF9">
        <w:rPr>
          <w:rFonts w:ascii="Times New Roman" w:hAnsi="Times New Roman"/>
          <w:szCs w:val="24"/>
        </w:rPr>
        <w:t>kwoty udało się uzyskać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w ramach</w:t>
      </w:r>
      <w:r w:rsidR="00361B96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ubezpieczenia.</w:t>
      </w:r>
      <w:r w:rsidR="000C21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Jeśli chodzi </w:t>
      </w:r>
      <w:r w:rsidRPr="00D77EF9">
        <w:rPr>
          <w:rFonts w:ascii="Times New Roman" w:hAnsi="Times New Roman"/>
          <w:szCs w:val="24"/>
        </w:rPr>
        <w:t>kamien</w:t>
      </w:r>
      <w:r w:rsidR="0049372F">
        <w:rPr>
          <w:rFonts w:ascii="Times New Roman" w:hAnsi="Times New Roman"/>
          <w:szCs w:val="24"/>
        </w:rPr>
        <w:t>i</w:t>
      </w:r>
      <w:r w:rsidRPr="00D77EF9">
        <w:rPr>
          <w:rFonts w:ascii="Times New Roman" w:hAnsi="Times New Roman"/>
          <w:szCs w:val="24"/>
        </w:rPr>
        <w:t>e</w:t>
      </w:r>
      <w:r w:rsidR="00361B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wyjaśnił,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 </w:t>
      </w:r>
      <w:r w:rsidRPr="00D77EF9">
        <w:rPr>
          <w:rFonts w:ascii="Times New Roman" w:hAnsi="Times New Roman"/>
          <w:szCs w:val="24"/>
        </w:rPr>
        <w:t xml:space="preserve"> nie były</w:t>
      </w:r>
      <w:r w:rsidR="00361B96">
        <w:rPr>
          <w:rFonts w:ascii="Times New Roman" w:hAnsi="Times New Roman"/>
          <w:szCs w:val="24"/>
        </w:rPr>
        <w:t xml:space="preserve"> one </w:t>
      </w:r>
      <w:r w:rsidRPr="00D77EF9">
        <w:rPr>
          <w:rFonts w:ascii="Times New Roman" w:hAnsi="Times New Roman"/>
          <w:szCs w:val="24"/>
        </w:rPr>
        <w:t>elementem projektu, zostały</w:t>
      </w:r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dołożone później przez pracowników gospodarki</w:t>
      </w:r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miejskiej. W stosownym momenci</w:t>
      </w:r>
      <w:r w:rsidR="009C35E0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na pewno dokona</w:t>
      </w:r>
      <w:r>
        <w:rPr>
          <w:rFonts w:ascii="Times New Roman" w:hAnsi="Times New Roman"/>
          <w:szCs w:val="24"/>
        </w:rPr>
        <w:t>ny zostanie r</w:t>
      </w:r>
      <w:r w:rsidRPr="00D77EF9">
        <w:rPr>
          <w:rFonts w:ascii="Times New Roman" w:hAnsi="Times New Roman"/>
          <w:szCs w:val="24"/>
        </w:rPr>
        <w:t>ównież ich przegląd</w:t>
      </w:r>
      <w:r w:rsidR="00361B96">
        <w:rPr>
          <w:rFonts w:ascii="Times New Roman" w:hAnsi="Times New Roman"/>
          <w:szCs w:val="24"/>
        </w:rPr>
        <w:t>,</w:t>
      </w:r>
    </w:p>
    <w:p w14:paraId="76CE08F7" w14:textId="77777777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7B735053" w14:textId="7F14F8E3" w:rsidR="00D77EF9" w:rsidRPr="00D77EF9" w:rsidRDefault="0049372F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w</w:t>
      </w:r>
      <w:r w:rsidR="00D77EF9" w:rsidRPr="00D77EF9">
        <w:rPr>
          <w:rFonts w:ascii="Times New Roman" w:hAnsi="Times New Roman"/>
          <w:szCs w:val="24"/>
        </w:rPr>
        <w:t>ieże widokowe</w:t>
      </w:r>
      <w:r w:rsidR="00E33576">
        <w:rPr>
          <w:rFonts w:ascii="Times New Roman" w:hAnsi="Times New Roman"/>
          <w:szCs w:val="24"/>
        </w:rPr>
        <w:t xml:space="preserve"> - </w:t>
      </w:r>
      <w:r w:rsidR="00D77EF9" w:rsidRPr="00D77EF9">
        <w:rPr>
          <w:rFonts w:ascii="Times New Roman" w:hAnsi="Times New Roman"/>
          <w:szCs w:val="24"/>
        </w:rPr>
        <w:t>posiadają przeglądy,</w:t>
      </w:r>
      <w:r w:rsidR="00E33576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 zeszłym roku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została przeprowadzona </w:t>
      </w:r>
      <w:r>
        <w:rPr>
          <w:rFonts w:ascii="Times New Roman" w:hAnsi="Times New Roman"/>
          <w:szCs w:val="24"/>
        </w:rPr>
        <w:t xml:space="preserve">ich </w:t>
      </w:r>
      <w:r w:rsidR="00D77EF9" w:rsidRPr="00D77EF9">
        <w:rPr>
          <w:rFonts w:ascii="Times New Roman" w:hAnsi="Times New Roman"/>
          <w:szCs w:val="24"/>
        </w:rPr>
        <w:t>częściowa konserwacja.</w:t>
      </w:r>
      <w:r w:rsidR="00E33576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Obecnie te wieże widokowe są udostępnione dla zwiedzających.</w:t>
      </w:r>
    </w:p>
    <w:p w14:paraId="11DD7711" w14:textId="77777777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5BAEA3A3" w14:textId="393458BF" w:rsidR="00D77EF9" w:rsidRPr="00D77EF9" w:rsidRDefault="00E33576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49372F">
        <w:rPr>
          <w:rFonts w:ascii="Times New Roman" w:hAnsi="Times New Roman"/>
          <w:szCs w:val="24"/>
        </w:rPr>
        <w:t>p</w:t>
      </w:r>
      <w:r w:rsidR="00D77EF9" w:rsidRPr="00D77EF9">
        <w:rPr>
          <w:rFonts w:ascii="Times New Roman" w:hAnsi="Times New Roman"/>
          <w:szCs w:val="24"/>
        </w:rPr>
        <w:t>ojemniki na baterie.</w:t>
      </w:r>
      <w:r>
        <w:rPr>
          <w:rFonts w:ascii="Times New Roman" w:hAnsi="Times New Roman"/>
          <w:szCs w:val="24"/>
        </w:rPr>
        <w:t xml:space="preserve"> Wyjaśnił, że za zgodą Rady przygotowywane jest w trybie </w:t>
      </w:r>
      <w:r w:rsidRPr="00D77EF9">
        <w:rPr>
          <w:rFonts w:ascii="Times New Roman" w:hAnsi="Times New Roman"/>
          <w:szCs w:val="24"/>
        </w:rPr>
        <w:t>prawa zamówień publicznych</w:t>
      </w:r>
      <w:r>
        <w:rPr>
          <w:rFonts w:ascii="Times New Roman" w:hAnsi="Times New Roman"/>
          <w:szCs w:val="24"/>
        </w:rPr>
        <w:t xml:space="preserve"> do realizacji zadanie </w:t>
      </w:r>
      <w:r w:rsidR="00D77EF9" w:rsidRPr="00D77EF9">
        <w:rPr>
          <w:rFonts w:ascii="Times New Roman" w:hAnsi="Times New Roman"/>
          <w:szCs w:val="24"/>
        </w:rPr>
        <w:t>na dostawę,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 pierwsze, nowego pakietu dzwonó</w:t>
      </w:r>
      <w:r>
        <w:rPr>
          <w:rFonts w:ascii="Times New Roman" w:hAnsi="Times New Roman"/>
          <w:szCs w:val="24"/>
        </w:rPr>
        <w:t>w</w:t>
      </w:r>
      <w:r w:rsidR="00361B9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 drugie nowych stacji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do baterii, akumulatorów, małej elektroniki</w:t>
      </w:r>
      <w:r w:rsidR="00361B96">
        <w:rPr>
          <w:rFonts w:ascii="Times New Roman" w:hAnsi="Times New Roman"/>
          <w:szCs w:val="24"/>
        </w:rPr>
        <w:t>.</w:t>
      </w:r>
      <w:r w:rsidR="009C35E0">
        <w:rPr>
          <w:rFonts w:ascii="Times New Roman" w:hAnsi="Times New Roman"/>
          <w:szCs w:val="24"/>
        </w:rPr>
        <w:t xml:space="preserve"> </w:t>
      </w:r>
      <w:r w:rsidR="00361B96">
        <w:rPr>
          <w:rFonts w:ascii="Times New Roman" w:hAnsi="Times New Roman"/>
          <w:szCs w:val="24"/>
        </w:rPr>
        <w:t>T</w:t>
      </w:r>
      <w:r w:rsidR="00D77EF9" w:rsidRPr="00D77EF9">
        <w:rPr>
          <w:rFonts w:ascii="Times New Roman" w:hAnsi="Times New Roman"/>
          <w:szCs w:val="24"/>
        </w:rPr>
        <w:t>ym samym te zniszczone dzwony,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które przez wielu są mylone z pojemnikami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odpady</w:t>
      </w:r>
      <w:r w:rsidR="00361B96">
        <w:rPr>
          <w:rFonts w:ascii="Times New Roman" w:hAnsi="Times New Roman"/>
          <w:szCs w:val="24"/>
        </w:rPr>
        <w:t>,</w:t>
      </w:r>
      <w:r w:rsidR="00D77EF9" w:rsidRPr="00D77EF9">
        <w:rPr>
          <w:rFonts w:ascii="Times New Roman" w:hAnsi="Times New Roman"/>
          <w:szCs w:val="24"/>
        </w:rPr>
        <w:t xml:space="preserve"> czy psie kupy zostaną zastąpione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porządnymi stacjami antracytowymi,</w:t>
      </w:r>
    </w:p>
    <w:p w14:paraId="55C87A4E" w14:textId="77777777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06ADB080" w14:textId="6E0636D9" w:rsidR="00D77EF9" w:rsidRPr="00D77EF9" w:rsidRDefault="00E33576" w:rsidP="000C2112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u</w:t>
      </w:r>
      <w:r w:rsidR="00D77EF9" w:rsidRPr="00D77EF9">
        <w:rPr>
          <w:rFonts w:ascii="Times New Roman" w:hAnsi="Times New Roman"/>
          <w:szCs w:val="24"/>
        </w:rPr>
        <w:t>lica Nad Groblą i wykaszanie, terenu.</w:t>
      </w:r>
      <w:r>
        <w:rPr>
          <w:rFonts w:ascii="Times New Roman" w:hAnsi="Times New Roman"/>
          <w:szCs w:val="24"/>
        </w:rPr>
        <w:t xml:space="preserve"> Zwrócił uwagę,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r</w:t>
      </w:r>
      <w:r w:rsidR="00D77EF9" w:rsidRPr="00D77EF9">
        <w:rPr>
          <w:rFonts w:ascii="Times New Roman" w:hAnsi="Times New Roman"/>
          <w:szCs w:val="24"/>
        </w:rPr>
        <w:t>aptem miesiąc temu mieliśmy jeszcze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przedwiośnie</w:t>
      </w:r>
      <w:r w:rsidR="00361B96">
        <w:rPr>
          <w:rFonts w:ascii="Times New Roman" w:hAnsi="Times New Roman"/>
          <w:szCs w:val="24"/>
        </w:rPr>
        <w:t xml:space="preserve">, </w:t>
      </w:r>
      <w:r w:rsidR="00D77EF9" w:rsidRPr="00D77EF9">
        <w:rPr>
          <w:rFonts w:ascii="Times New Roman" w:hAnsi="Times New Roman"/>
          <w:szCs w:val="24"/>
        </w:rPr>
        <w:t>bardzo późno ta wiosna się rozpoczęła</w:t>
      </w:r>
      <w:r>
        <w:rPr>
          <w:rFonts w:ascii="Times New Roman" w:hAnsi="Times New Roman"/>
          <w:szCs w:val="24"/>
        </w:rPr>
        <w:t xml:space="preserve"> i natychmiast </w:t>
      </w:r>
      <w:r w:rsidR="00D77EF9" w:rsidRPr="00D77EF9">
        <w:rPr>
          <w:rFonts w:ascii="Times New Roman" w:hAnsi="Times New Roman"/>
          <w:szCs w:val="24"/>
        </w:rPr>
        <w:t>wybuchła pełną okazałością zieleni</w:t>
      </w:r>
      <w:r w:rsidR="00361B96">
        <w:rPr>
          <w:rFonts w:ascii="Times New Roman" w:hAnsi="Times New Roman"/>
          <w:szCs w:val="24"/>
        </w:rPr>
        <w:t>.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361B96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iestety</w:t>
      </w:r>
      <w:r>
        <w:rPr>
          <w:rFonts w:ascii="Times New Roman" w:hAnsi="Times New Roman"/>
          <w:szCs w:val="24"/>
        </w:rPr>
        <w:t xml:space="preserve"> jest bardzo dużo pracy i na w</w:t>
      </w:r>
      <w:r w:rsidR="009C35E0">
        <w:rPr>
          <w:rFonts w:ascii="Times New Roman" w:hAnsi="Times New Roman"/>
          <w:szCs w:val="24"/>
        </w:rPr>
        <w:t>szy</w:t>
      </w:r>
      <w:r>
        <w:rPr>
          <w:rFonts w:ascii="Times New Roman" w:hAnsi="Times New Roman"/>
          <w:szCs w:val="24"/>
        </w:rPr>
        <w:t>stko nie starcza mocy przerobowych</w:t>
      </w:r>
      <w:r w:rsidR="00D77EF9" w:rsidRPr="00D77EF9">
        <w:rPr>
          <w:rFonts w:ascii="Times New Roman" w:hAnsi="Times New Roman"/>
          <w:szCs w:val="24"/>
        </w:rPr>
        <w:t>. Staramy się nadrabiać koszenia,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zwłaszcza w tych newralgicznych punktach</w:t>
      </w:r>
      <w:r w:rsidR="00361B96">
        <w:rPr>
          <w:rFonts w:ascii="Times New Roman" w:hAnsi="Times New Roman"/>
          <w:szCs w:val="24"/>
        </w:rPr>
        <w:t>.</w:t>
      </w:r>
    </w:p>
    <w:p w14:paraId="30B436A0" w14:textId="6696B666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  <w:r w:rsidRPr="00D77EF9">
        <w:rPr>
          <w:rFonts w:ascii="Times New Roman" w:hAnsi="Times New Roman"/>
          <w:szCs w:val="24"/>
        </w:rPr>
        <w:t>Wydział Gospodarki Miejskiej intensywnie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pracuje w tym temacie dbając o czystość,</w:t>
      </w:r>
      <w:r w:rsidR="00361B96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ale również oprócz wykaszania ten sam wydział</w:t>
      </w:r>
      <w:r w:rsidR="00E33576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zajmuje się sprzątaniem na wyspach śmieciowych,</w:t>
      </w:r>
    </w:p>
    <w:p w14:paraId="0CA0762A" w14:textId="77777777" w:rsidR="00D77EF9" w:rsidRPr="00D77EF9" w:rsidRDefault="00D77EF9" w:rsidP="000C2112">
      <w:pPr>
        <w:pStyle w:val="Bezodstpw"/>
        <w:jc w:val="both"/>
        <w:rPr>
          <w:rFonts w:ascii="Times New Roman" w:hAnsi="Times New Roman"/>
          <w:szCs w:val="24"/>
        </w:rPr>
      </w:pPr>
    </w:p>
    <w:p w14:paraId="69CE1D5E" w14:textId="7643222B" w:rsidR="00D77EF9" w:rsidRPr="00D77EF9" w:rsidRDefault="00E33576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77EF9" w:rsidRPr="00D77EF9">
        <w:rPr>
          <w:rFonts w:ascii="Times New Roman" w:hAnsi="Times New Roman"/>
          <w:szCs w:val="24"/>
        </w:rPr>
        <w:t>Szosa Grudziądzka i naprawy po gazyfikacji.</w:t>
      </w:r>
      <w:r>
        <w:rPr>
          <w:rFonts w:ascii="Times New Roman" w:hAnsi="Times New Roman"/>
          <w:szCs w:val="24"/>
        </w:rPr>
        <w:t xml:space="preserve"> Po raz kolejny poinformował,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</w:t>
      </w:r>
      <w:r w:rsidR="00D77EF9" w:rsidRPr="00D77EF9">
        <w:rPr>
          <w:rFonts w:ascii="Times New Roman" w:hAnsi="Times New Roman"/>
          <w:szCs w:val="24"/>
        </w:rPr>
        <w:t>do końca czerwc</w:t>
      </w:r>
      <w:r w:rsidR="009C35E0">
        <w:rPr>
          <w:rFonts w:ascii="Times New Roman" w:hAnsi="Times New Roman"/>
          <w:szCs w:val="24"/>
        </w:rPr>
        <w:t>a</w:t>
      </w:r>
      <w:r w:rsidR="00D77EF9" w:rsidRPr="00D77EF9">
        <w:rPr>
          <w:rFonts w:ascii="Times New Roman" w:hAnsi="Times New Roman"/>
          <w:szCs w:val="24"/>
        </w:rPr>
        <w:t xml:space="preserve"> zaplanowane</w:t>
      </w:r>
      <w:r>
        <w:rPr>
          <w:rFonts w:ascii="Times New Roman" w:hAnsi="Times New Roman"/>
          <w:szCs w:val="24"/>
        </w:rPr>
        <w:t xml:space="preserve"> zostały</w:t>
      </w:r>
      <w:r w:rsidR="00D77EF9" w:rsidRPr="00D77EF9">
        <w:rPr>
          <w:rFonts w:ascii="Times New Roman" w:hAnsi="Times New Roman"/>
          <w:szCs w:val="24"/>
        </w:rPr>
        <w:t xml:space="preserve"> przeglądy</w:t>
      </w:r>
      <w:r>
        <w:rPr>
          <w:rFonts w:ascii="Times New Roman" w:hAnsi="Times New Roman"/>
          <w:szCs w:val="24"/>
        </w:rPr>
        <w:t xml:space="preserve"> również na </w:t>
      </w:r>
      <w:r w:rsidR="00D77EF9" w:rsidRPr="00D77EF9">
        <w:rPr>
          <w:rFonts w:ascii="Times New Roman" w:hAnsi="Times New Roman"/>
          <w:szCs w:val="24"/>
        </w:rPr>
        <w:t>Sosie Grudziądzkiej</w:t>
      </w:r>
      <w:r w:rsidR="00361B9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361B96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eśli zaistnieje taka konieczność </w:t>
      </w:r>
      <w:r w:rsidR="00D77EF9" w:rsidRPr="00D77EF9">
        <w:rPr>
          <w:rFonts w:ascii="Times New Roman" w:hAnsi="Times New Roman"/>
          <w:szCs w:val="24"/>
        </w:rPr>
        <w:t>wykonawc</w:t>
      </w:r>
      <w:r>
        <w:rPr>
          <w:rFonts w:ascii="Times New Roman" w:hAnsi="Times New Roman"/>
          <w:szCs w:val="24"/>
        </w:rPr>
        <w:t>a</w:t>
      </w:r>
      <w:r w:rsidR="00D77EF9" w:rsidRPr="00D77EF9">
        <w:rPr>
          <w:rFonts w:ascii="Times New Roman" w:hAnsi="Times New Roman"/>
          <w:szCs w:val="24"/>
        </w:rPr>
        <w:t xml:space="preserve"> gazu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zostanie wezwany do naprawy</w:t>
      </w:r>
      <w:r w:rsidR="00361B96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barierki na Szosie Grudziądzkiej.</w:t>
      </w:r>
    </w:p>
    <w:p w14:paraId="13C67E28" w14:textId="77777777" w:rsidR="00E33576" w:rsidRDefault="00E33576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758484C2" w14:textId="346B3987" w:rsidR="00D77EF9" w:rsidRPr="00D77EF9" w:rsidRDefault="00E33576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77EF9" w:rsidRPr="00D77EF9">
        <w:rPr>
          <w:rFonts w:ascii="Times New Roman" w:hAnsi="Times New Roman"/>
          <w:szCs w:val="24"/>
        </w:rPr>
        <w:t>modernizacji ulic</w:t>
      </w:r>
      <w:r>
        <w:rPr>
          <w:rFonts w:ascii="Times New Roman" w:hAnsi="Times New Roman"/>
          <w:szCs w:val="24"/>
        </w:rPr>
        <w:t xml:space="preserve"> – będzie opracowany projekt obejmujący modernizacje ulic </w:t>
      </w:r>
      <w:r w:rsidR="00D77EF9" w:rsidRPr="00D77EF9">
        <w:rPr>
          <w:rFonts w:ascii="Times New Roman" w:hAnsi="Times New Roman"/>
          <w:szCs w:val="24"/>
        </w:rPr>
        <w:t>Dworcowa, Szosa Grudziądzka</w:t>
      </w:r>
      <w:r w:rsidR="00361B96">
        <w:rPr>
          <w:rFonts w:ascii="Times New Roman" w:hAnsi="Times New Roman"/>
          <w:szCs w:val="24"/>
        </w:rPr>
        <w:t xml:space="preserve">, </w:t>
      </w:r>
      <w:r w:rsidR="00D77EF9" w:rsidRPr="00D77EF9">
        <w:rPr>
          <w:rFonts w:ascii="Times New Roman" w:hAnsi="Times New Roman"/>
          <w:szCs w:val="24"/>
        </w:rPr>
        <w:t>Przemysłowa. W tym projekcie będzie uwzględniona kwestia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prawidłowej organizacji ruchu na całości,</w:t>
      </w:r>
    </w:p>
    <w:p w14:paraId="77E5EB2D" w14:textId="7777777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470AF0CB" w14:textId="17DED5F5" w:rsidR="00361B96" w:rsidRDefault="001463C3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77EF9" w:rsidRPr="00D77EF9">
        <w:rPr>
          <w:rFonts w:ascii="Times New Roman" w:hAnsi="Times New Roman"/>
          <w:szCs w:val="24"/>
        </w:rPr>
        <w:t>w tym na wskazanym newralgicznym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przejściu dla pieszych przy Caritasie,</w:t>
      </w:r>
      <w:r>
        <w:rPr>
          <w:rFonts w:ascii="Times New Roman" w:hAnsi="Times New Roman"/>
          <w:szCs w:val="24"/>
        </w:rPr>
        <w:t xml:space="preserve"> oczywiście wniosek komisji bezpieczeństwa w tym zakresie będzie </w:t>
      </w:r>
      <w:proofErr w:type="gramStart"/>
      <w:r>
        <w:rPr>
          <w:rFonts w:ascii="Times New Roman" w:hAnsi="Times New Roman"/>
          <w:szCs w:val="24"/>
        </w:rPr>
        <w:t>realizowany  w</w:t>
      </w:r>
      <w:proofErr w:type="gramEnd"/>
      <w:r>
        <w:rPr>
          <w:rFonts w:ascii="Times New Roman" w:hAnsi="Times New Roman"/>
          <w:szCs w:val="24"/>
        </w:rPr>
        <w:t xml:space="preserve"> momencie kiedy wydział będzie miał wolne moce przerobowe</w:t>
      </w:r>
      <w:r w:rsidR="00361B96">
        <w:rPr>
          <w:rFonts w:ascii="Times New Roman" w:hAnsi="Times New Roman"/>
          <w:szCs w:val="24"/>
        </w:rPr>
        <w:t>,</w:t>
      </w:r>
    </w:p>
    <w:p w14:paraId="5AC2D3F2" w14:textId="77777777" w:rsidR="00A140B2" w:rsidRDefault="00A140B2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27ABF9F4" w14:textId="11540AF2" w:rsidR="00D77EF9" w:rsidRPr="00D77EF9" w:rsidRDefault="0049372F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D77EF9" w:rsidRPr="00D77EF9">
        <w:rPr>
          <w:rFonts w:ascii="Times New Roman" w:hAnsi="Times New Roman"/>
          <w:szCs w:val="24"/>
        </w:rPr>
        <w:t>Figurka Świętego Rocha</w:t>
      </w:r>
      <w:r w:rsidR="001463C3">
        <w:rPr>
          <w:rFonts w:ascii="Times New Roman" w:hAnsi="Times New Roman"/>
          <w:szCs w:val="24"/>
        </w:rPr>
        <w:t xml:space="preserve">- poinformował, </w:t>
      </w:r>
      <w:r>
        <w:rPr>
          <w:rFonts w:ascii="Times New Roman" w:hAnsi="Times New Roman"/>
          <w:szCs w:val="24"/>
        </w:rPr>
        <w:t>ż</w:t>
      </w:r>
      <w:r w:rsidR="001463C3">
        <w:rPr>
          <w:rFonts w:ascii="Times New Roman" w:hAnsi="Times New Roman"/>
          <w:szCs w:val="24"/>
        </w:rPr>
        <w:t>e nie</w:t>
      </w:r>
      <w:r w:rsidR="00D77EF9" w:rsidRPr="00D77EF9">
        <w:rPr>
          <w:rFonts w:ascii="Times New Roman" w:hAnsi="Times New Roman"/>
          <w:szCs w:val="24"/>
        </w:rPr>
        <w:t xml:space="preserve"> jest zadanie</w:t>
      </w:r>
      <w:r w:rsidR="001463C3">
        <w:rPr>
          <w:rFonts w:ascii="Times New Roman" w:hAnsi="Times New Roman"/>
          <w:szCs w:val="24"/>
        </w:rPr>
        <w:t>m</w:t>
      </w:r>
      <w:r w:rsidR="00D77EF9" w:rsidRPr="00D77EF9">
        <w:rPr>
          <w:rFonts w:ascii="Times New Roman" w:hAnsi="Times New Roman"/>
          <w:szCs w:val="24"/>
        </w:rPr>
        <w:t xml:space="preserve"> gminy tworz</w:t>
      </w:r>
      <w:r w:rsidR="001463C3">
        <w:rPr>
          <w:rFonts w:ascii="Times New Roman" w:hAnsi="Times New Roman"/>
          <w:szCs w:val="24"/>
        </w:rPr>
        <w:t>enie</w:t>
      </w:r>
      <w:r w:rsidR="00D77EF9" w:rsidRPr="00D77EF9">
        <w:rPr>
          <w:rFonts w:ascii="Times New Roman" w:hAnsi="Times New Roman"/>
          <w:szCs w:val="24"/>
        </w:rPr>
        <w:t xml:space="preserve"> miejsca kultu</w:t>
      </w:r>
      <w:r w:rsidR="00B9438B">
        <w:rPr>
          <w:rFonts w:ascii="Times New Roman" w:hAnsi="Times New Roman"/>
          <w:szCs w:val="24"/>
        </w:rPr>
        <w:t xml:space="preserve">, </w:t>
      </w:r>
      <w:r w:rsidR="001463C3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iemniej mając na uwadze zarówno głosy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mieszkańców,</w:t>
      </w:r>
      <w:r w:rsidR="001463C3">
        <w:rPr>
          <w:rFonts w:ascii="Times New Roman" w:hAnsi="Times New Roman"/>
          <w:szCs w:val="24"/>
        </w:rPr>
        <w:t xml:space="preserve"> jak i radnych podjęto</w:t>
      </w:r>
      <w:r w:rsidR="00B9438B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działania z dobrej woli,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aby móc ten temat zrealizować i aby móc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ważny element lokalnego dziedzictwa kulturowego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przywrócić. Projekt został zrealizowany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siłami pracowników</w:t>
      </w:r>
      <w:r w:rsidR="001463C3">
        <w:rPr>
          <w:rFonts w:ascii="Times New Roman" w:hAnsi="Times New Roman"/>
          <w:szCs w:val="24"/>
        </w:rPr>
        <w:t xml:space="preserve"> urzędu, </w:t>
      </w:r>
      <w:r w:rsidR="00D77EF9" w:rsidRPr="00D77EF9">
        <w:rPr>
          <w:rFonts w:ascii="Times New Roman" w:hAnsi="Times New Roman"/>
          <w:szCs w:val="24"/>
        </w:rPr>
        <w:t>uzyskał wymagane pozwolenie,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jest możliwy do realizacji.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Zabezpiecz</w:t>
      </w:r>
      <w:r w:rsidR="001463C3">
        <w:rPr>
          <w:rFonts w:ascii="Times New Roman" w:hAnsi="Times New Roman"/>
          <w:szCs w:val="24"/>
        </w:rPr>
        <w:t xml:space="preserve">ony został </w:t>
      </w:r>
      <w:r w:rsidR="00D77EF9" w:rsidRPr="00D77EF9">
        <w:rPr>
          <w:rFonts w:ascii="Times New Roman" w:hAnsi="Times New Roman"/>
          <w:szCs w:val="24"/>
        </w:rPr>
        <w:t>materiał rozbiórkowy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bardzo dobrej jakości, aby z dobrej historycznej</w:t>
      </w:r>
      <w:r w:rsidR="001463C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cegły móc tę figurkę odtworzyć.</w:t>
      </w:r>
    </w:p>
    <w:p w14:paraId="35825680" w14:textId="2B4D2B65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  <w:r w:rsidRPr="00D77EF9">
        <w:rPr>
          <w:rFonts w:ascii="Times New Roman" w:hAnsi="Times New Roman"/>
          <w:szCs w:val="24"/>
        </w:rPr>
        <w:t>Natomiast w międzyczasie,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w tym temacie mieliśmy porozumienie ustne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z byłym proboszczem parafii farnej,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że jego pracownicy będą gotowi odbudować</w:t>
      </w:r>
      <w:r w:rsidR="0049372F">
        <w:rPr>
          <w:rFonts w:ascii="Times New Roman" w:hAnsi="Times New Roman"/>
          <w:szCs w:val="24"/>
        </w:rPr>
        <w:t xml:space="preserve"> </w:t>
      </w:r>
      <w:r w:rsidR="00B9438B">
        <w:rPr>
          <w:rFonts w:ascii="Times New Roman" w:hAnsi="Times New Roman"/>
          <w:szCs w:val="24"/>
        </w:rPr>
        <w:t>figurkę</w:t>
      </w:r>
      <w:r w:rsidRPr="00D77EF9">
        <w:rPr>
          <w:rFonts w:ascii="Times New Roman" w:hAnsi="Times New Roman"/>
          <w:szCs w:val="24"/>
        </w:rPr>
        <w:t xml:space="preserve">. </w:t>
      </w:r>
      <w:r w:rsidR="00B9438B">
        <w:rPr>
          <w:rFonts w:ascii="Times New Roman" w:hAnsi="Times New Roman"/>
          <w:szCs w:val="24"/>
        </w:rPr>
        <w:t xml:space="preserve">Wyraził </w:t>
      </w:r>
      <w:r w:rsidRPr="00D77EF9">
        <w:rPr>
          <w:rFonts w:ascii="Times New Roman" w:hAnsi="Times New Roman"/>
          <w:szCs w:val="24"/>
        </w:rPr>
        <w:t>nadzieję,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że</w:t>
      </w:r>
      <w:r w:rsidR="00B9438B">
        <w:rPr>
          <w:rFonts w:ascii="Times New Roman" w:hAnsi="Times New Roman"/>
          <w:szCs w:val="24"/>
        </w:rPr>
        <w:t xml:space="preserve"> po rozmowach z nowym proboszczem</w:t>
      </w:r>
      <w:r w:rsidRPr="00D77EF9">
        <w:rPr>
          <w:rFonts w:ascii="Times New Roman" w:hAnsi="Times New Roman"/>
          <w:szCs w:val="24"/>
        </w:rPr>
        <w:t xml:space="preserve"> możliwie szybko ten obiekt będzie odtworzony,</w:t>
      </w:r>
      <w:r w:rsidR="0049372F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ale niestety nie możemy tego zrobić</w:t>
      </w:r>
      <w:r w:rsidR="001463C3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naszymi rękoma</w:t>
      </w:r>
      <w:r w:rsidR="00B9438B">
        <w:rPr>
          <w:rFonts w:ascii="Times New Roman" w:hAnsi="Times New Roman"/>
          <w:szCs w:val="24"/>
        </w:rPr>
        <w:t>,</w:t>
      </w:r>
    </w:p>
    <w:p w14:paraId="7FA4489D" w14:textId="77777777" w:rsidR="001463C3" w:rsidRDefault="001463C3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28D6232C" w14:textId="672EB742" w:rsidR="00D77EF9" w:rsidRPr="00D77EF9" w:rsidRDefault="001463C3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pojemniki na odpady </w:t>
      </w:r>
      <w:r w:rsidR="00D77EF9" w:rsidRPr="00D77EF9">
        <w:rPr>
          <w:rFonts w:ascii="Times New Roman" w:hAnsi="Times New Roman"/>
          <w:szCs w:val="24"/>
        </w:rPr>
        <w:t>na Kolonii Wilsona</w:t>
      </w:r>
      <w:r>
        <w:rPr>
          <w:rFonts w:ascii="Times New Roman" w:hAnsi="Times New Roman"/>
          <w:szCs w:val="24"/>
        </w:rPr>
        <w:t xml:space="preserve"> </w:t>
      </w:r>
      <w:r w:rsidR="00B9438B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po raz kolejny poinformował, że</w:t>
      </w:r>
      <w:r w:rsidR="00D77EF9" w:rsidRPr="00D77EF9">
        <w:rPr>
          <w:rFonts w:ascii="Times New Roman" w:hAnsi="Times New Roman"/>
          <w:szCs w:val="24"/>
        </w:rPr>
        <w:t xml:space="preserve"> będą kupowane z</w:t>
      </w:r>
      <w:r w:rsidR="00B9438B">
        <w:rPr>
          <w:rFonts w:ascii="Times New Roman" w:hAnsi="Times New Roman"/>
          <w:szCs w:val="24"/>
        </w:rPr>
        <w:t>e</w:t>
      </w:r>
      <w:r w:rsidR="00D77EF9" w:rsidRPr="00D77EF9">
        <w:rPr>
          <w:rFonts w:ascii="Times New Roman" w:hAnsi="Times New Roman"/>
          <w:szCs w:val="24"/>
        </w:rPr>
        <w:t xml:space="preserve"> środków</w:t>
      </w:r>
      <w:r w:rsidR="00B9438B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 nadwyżki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 zeszłego roku nowe dzwony i będą porządkowane</w:t>
      </w:r>
      <w:r w:rsidR="0049372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kolejne wyspy śmieciowe, również na Kolonii Wilsona, </w:t>
      </w:r>
    </w:p>
    <w:p w14:paraId="3A100C6D" w14:textId="7777777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430ED295" w14:textId="5F56384A" w:rsidR="00D77EF9" w:rsidRPr="00D77EF9" w:rsidRDefault="0049372F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</w:t>
      </w:r>
      <w:r w:rsidR="00FF2875">
        <w:rPr>
          <w:rFonts w:ascii="Times New Roman" w:hAnsi="Times New Roman"/>
          <w:szCs w:val="24"/>
        </w:rPr>
        <w:t>ojemnik</w:t>
      </w:r>
      <w:r>
        <w:rPr>
          <w:rFonts w:ascii="Times New Roman" w:hAnsi="Times New Roman"/>
          <w:szCs w:val="24"/>
        </w:rPr>
        <w:t>i</w:t>
      </w:r>
      <w:r w:rsidR="00FF287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Caritasu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odzież są ogromnym problemem</w:t>
      </w:r>
      <w:r w:rsidR="00B9438B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>j</w:t>
      </w:r>
      <w:r w:rsidR="00FF2875">
        <w:rPr>
          <w:rFonts w:ascii="Times New Roman" w:hAnsi="Times New Roman"/>
          <w:szCs w:val="24"/>
        </w:rPr>
        <w:t>ednego</w:t>
      </w:r>
      <w:r w:rsidR="00D77EF9" w:rsidRPr="00D77EF9">
        <w:rPr>
          <w:rFonts w:ascii="Times New Roman" w:hAnsi="Times New Roman"/>
          <w:szCs w:val="24"/>
        </w:rPr>
        <w:t xml:space="preserve"> dnia </w:t>
      </w:r>
      <w:r w:rsidR="00FF2875">
        <w:rPr>
          <w:rFonts w:ascii="Times New Roman" w:hAnsi="Times New Roman"/>
          <w:szCs w:val="24"/>
        </w:rPr>
        <w:t>są</w:t>
      </w:r>
      <w:r w:rsidR="00D77EF9" w:rsidRPr="00D77EF9">
        <w:rPr>
          <w:rFonts w:ascii="Times New Roman" w:hAnsi="Times New Roman"/>
          <w:szCs w:val="24"/>
        </w:rPr>
        <w:t xml:space="preserve"> pust</w:t>
      </w:r>
      <w:r w:rsidR="00FF2875">
        <w:rPr>
          <w:rFonts w:ascii="Times New Roman" w:hAnsi="Times New Roman"/>
          <w:szCs w:val="24"/>
        </w:rPr>
        <w:t>e</w:t>
      </w:r>
      <w:r w:rsidR="00B9438B">
        <w:rPr>
          <w:rFonts w:ascii="Times New Roman" w:hAnsi="Times New Roman"/>
          <w:szCs w:val="24"/>
        </w:rPr>
        <w:t>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następnego dnia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wszystkie 4 są pełne</w:t>
      </w:r>
      <w:r w:rsidR="00FF287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plus hałda odzieży stoi obok. </w:t>
      </w:r>
      <w:r w:rsidR="00FF2875">
        <w:rPr>
          <w:rFonts w:ascii="Times New Roman" w:hAnsi="Times New Roman"/>
          <w:szCs w:val="24"/>
        </w:rPr>
        <w:t>O</w:t>
      </w:r>
      <w:r w:rsidR="00D77EF9" w:rsidRPr="00D77EF9">
        <w:rPr>
          <w:rFonts w:ascii="Times New Roman" w:hAnsi="Times New Roman"/>
          <w:szCs w:val="24"/>
        </w:rPr>
        <w:t>rganizacja Caritas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ma 3 dni na odbiór zapełnionego pojemnika,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zazwyczaj tego terminu dochowuje</w:t>
      </w:r>
      <w:r w:rsidR="00B9438B">
        <w:rPr>
          <w:rFonts w:ascii="Times New Roman" w:hAnsi="Times New Roman"/>
          <w:szCs w:val="24"/>
        </w:rPr>
        <w:t>,</w:t>
      </w:r>
    </w:p>
    <w:p w14:paraId="67C95315" w14:textId="7261BD8E" w:rsidR="00FF2875" w:rsidRDefault="00FF2875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Zaapelował o </w:t>
      </w:r>
      <w:r w:rsidR="00D77EF9" w:rsidRPr="00D77EF9">
        <w:rPr>
          <w:rFonts w:ascii="Times New Roman" w:hAnsi="Times New Roman"/>
          <w:szCs w:val="24"/>
        </w:rPr>
        <w:t>cierpliwość,</w:t>
      </w:r>
      <w:r>
        <w:rPr>
          <w:rFonts w:ascii="Times New Roman" w:hAnsi="Times New Roman"/>
          <w:szCs w:val="24"/>
        </w:rPr>
        <w:t xml:space="preserve"> zwracając uwagę</w:t>
      </w:r>
      <w:r w:rsidR="0049372F">
        <w:rPr>
          <w:rFonts w:ascii="Times New Roman" w:hAnsi="Times New Roman"/>
          <w:szCs w:val="24"/>
        </w:rPr>
        <w:t xml:space="preserve">, że </w:t>
      </w:r>
      <w:r w:rsidR="00D77EF9" w:rsidRPr="00D77EF9">
        <w:rPr>
          <w:rFonts w:ascii="Times New Roman" w:hAnsi="Times New Roman"/>
          <w:szCs w:val="24"/>
        </w:rPr>
        <w:t>niestety są sytuacje,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które zaskakują i na tych zdjęciach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właśnie wiele takich sytuacji </w:t>
      </w:r>
      <w:r>
        <w:rPr>
          <w:rFonts w:ascii="Times New Roman" w:hAnsi="Times New Roman"/>
          <w:szCs w:val="24"/>
        </w:rPr>
        <w:t>było pokazanych.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To są konkretne sytuacje awaryjne na dany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moment, że rano ktoś zawali nam wyspę śmieciową,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nie zdążymy zareagować, jest już zdjęcie,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mamy temat</w:t>
      </w:r>
      <w:r w:rsidR="00B9438B">
        <w:rPr>
          <w:rFonts w:ascii="Times New Roman" w:hAnsi="Times New Roman"/>
          <w:szCs w:val="24"/>
        </w:rPr>
        <w:t>,</w:t>
      </w:r>
    </w:p>
    <w:p w14:paraId="72959E3C" w14:textId="77777777" w:rsidR="0049372F" w:rsidRDefault="0049372F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51806172" w14:textId="19A162F3" w:rsidR="00D77EF9" w:rsidRPr="00D77EF9" w:rsidRDefault="00FF2875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9438B">
        <w:rPr>
          <w:rFonts w:ascii="Times New Roman" w:hAnsi="Times New Roman"/>
          <w:szCs w:val="24"/>
        </w:rPr>
        <w:t>s</w:t>
      </w:r>
      <w:r w:rsidR="00D77EF9" w:rsidRPr="00D77EF9">
        <w:rPr>
          <w:rFonts w:ascii="Times New Roman" w:hAnsi="Times New Roman"/>
          <w:szCs w:val="24"/>
        </w:rPr>
        <w:t>korodowane latarnie są problemem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 wielu punktach</w:t>
      </w:r>
      <w:r w:rsidR="00B9438B">
        <w:rPr>
          <w:rFonts w:ascii="Times New Roman" w:hAnsi="Times New Roman"/>
          <w:szCs w:val="24"/>
        </w:rPr>
        <w:t>.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B9438B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a terenie starówki</w:t>
      </w:r>
      <w:r>
        <w:rPr>
          <w:rFonts w:ascii="Times New Roman" w:hAnsi="Times New Roman"/>
          <w:szCs w:val="24"/>
        </w:rPr>
        <w:t xml:space="preserve"> zaledwie </w:t>
      </w:r>
      <w:r w:rsidR="00D77EF9" w:rsidRPr="00D77EF9">
        <w:rPr>
          <w:rFonts w:ascii="Times New Roman" w:hAnsi="Times New Roman"/>
          <w:szCs w:val="24"/>
        </w:rPr>
        <w:t>6 lat temu</w:t>
      </w:r>
      <w:r>
        <w:rPr>
          <w:rFonts w:ascii="Times New Roman" w:hAnsi="Times New Roman"/>
          <w:szCs w:val="24"/>
        </w:rPr>
        <w:t xml:space="preserve"> stawiane były</w:t>
      </w:r>
      <w:r w:rsidR="00D77EF9" w:rsidRPr="00D77EF9">
        <w:rPr>
          <w:rFonts w:ascii="Times New Roman" w:hAnsi="Times New Roman"/>
          <w:szCs w:val="24"/>
        </w:rPr>
        <w:t xml:space="preserve"> nowe słupy latarni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rynku. Część z tych słupów jest skorodowana</w:t>
      </w:r>
      <w:r>
        <w:rPr>
          <w:rFonts w:ascii="Times New Roman" w:hAnsi="Times New Roman"/>
          <w:szCs w:val="24"/>
        </w:rPr>
        <w:t>, jest to zasługa psów wyprowadzanych przez mieszkańców i ich moczu, który powoduje korozj</w:t>
      </w:r>
      <w:r w:rsidR="00B9438B">
        <w:rPr>
          <w:rFonts w:ascii="Times New Roman" w:hAnsi="Times New Roman"/>
          <w:szCs w:val="24"/>
        </w:rPr>
        <w:t xml:space="preserve">ę, </w:t>
      </w:r>
      <w:r>
        <w:rPr>
          <w:rFonts w:ascii="Times New Roman" w:hAnsi="Times New Roman"/>
          <w:szCs w:val="24"/>
        </w:rPr>
        <w:t xml:space="preserve"> </w:t>
      </w:r>
    </w:p>
    <w:p w14:paraId="45273E89" w14:textId="7777777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10CFE65F" w14:textId="22AE73E8" w:rsidR="00D77EF9" w:rsidRPr="00D77EF9" w:rsidRDefault="00FF2875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9438B">
        <w:rPr>
          <w:rFonts w:ascii="Times New Roman" w:hAnsi="Times New Roman"/>
          <w:szCs w:val="24"/>
        </w:rPr>
        <w:t>k</w:t>
      </w:r>
      <w:r w:rsidR="00D77EF9" w:rsidRPr="00D77EF9">
        <w:rPr>
          <w:rFonts w:ascii="Times New Roman" w:hAnsi="Times New Roman"/>
          <w:szCs w:val="24"/>
        </w:rPr>
        <w:t xml:space="preserve">able </w:t>
      </w:r>
      <w:r>
        <w:rPr>
          <w:rFonts w:ascii="Times New Roman" w:hAnsi="Times New Roman"/>
          <w:szCs w:val="24"/>
        </w:rPr>
        <w:t>tele</w:t>
      </w:r>
      <w:r w:rsidR="00D77EF9" w:rsidRPr="00D77EF9">
        <w:rPr>
          <w:rFonts w:ascii="Times New Roman" w:hAnsi="Times New Roman"/>
          <w:szCs w:val="24"/>
        </w:rPr>
        <w:t>komunikacyjne</w:t>
      </w:r>
      <w:r>
        <w:rPr>
          <w:rFonts w:ascii="Times New Roman" w:hAnsi="Times New Roman"/>
          <w:szCs w:val="24"/>
        </w:rPr>
        <w:t xml:space="preserve"> - </w:t>
      </w:r>
      <w:r w:rsidR="00D77EF9" w:rsidRPr="00D77EF9">
        <w:rPr>
          <w:rFonts w:ascii="Times New Roman" w:hAnsi="Times New Roman"/>
          <w:szCs w:val="24"/>
        </w:rPr>
        <w:t xml:space="preserve">   firma Orange,</w:t>
      </w:r>
      <w:r>
        <w:rPr>
          <w:rFonts w:ascii="Times New Roman" w:hAnsi="Times New Roman"/>
          <w:szCs w:val="24"/>
        </w:rPr>
        <w:t xml:space="preserve"> </w:t>
      </w:r>
      <w:r w:rsidR="00B9438B">
        <w:rPr>
          <w:rFonts w:ascii="Times New Roman" w:hAnsi="Times New Roman"/>
          <w:szCs w:val="24"/>
        </w:rPr>
        <w:t xml:space="preserve">właściciel kabli </w:t>
      </w:r>
      <w:r>
        <w:rPr>
          <w:rFonts w:ascii="Times New Roman" w:hAnsi="Times New Roman"/>
          <w:szCs w:val="24"/>
        </w:rPr>
        <w:t xml:space="preserve">jest </w:t>
      </w:r>
      <w:r w:rsidR="00D77EF9" w:rsidRPr="00D77EF9">
        <w:rPr>
          <w:rFonts w:ascii="Times New Roman" w:hAnsi="Times New Roman"/>
          <w:szCs w:val="24"/>
        </w:rPr>
        <w:t>firm</w:t>
      </w:r>
      <w:r>
        <w:rPr>
          <w:rFonts w:ascii="Times New Roman" w:hAnsi="Times New Roman"/>
          <w:szCs w:val="24"/>
        </w:rPr>
        <w:t>ą</w:t>
      </w:r>
      <w:r w:rsidR="00D77EF9" w:rsidRPr="00D77EF9">
        <w:rPr>
          <w:rFonts w:ascii="Times New Roman" w:hAnsi="Times New Roman"/>
          <w:szCs w:val="24"/>
        </w:rPr>
        <w:t xml:space="preserve"> prywatn</w:t>
      </w:r>
      <w:r>
        <w:rPr>
          <w:rFonts w:ascii="Times New Roman" w:hAnsi="Times New Roman"/>
          <w:szCs w:val="24"/>
        </w:rPr>
        <w:t>ą</w:t>
      </w:r>
      <w:r w:rsidR="00D77EF9" w:rsidRPr="00D77EF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W wielu obszarach </w:t>
      </w:r>
      <w:r w:rsidR="00B9438B">
        <w:rPr>
          <w:rFonts w:ascii="Times New Roman" w:hAnsi="Times New Roman"/>
          <w:szCs w:val="24"/>
        </w:rPr>
        <w:t xml:space="preserve">zwracamy </w:t>
      </w:r>
      <w:r w:rsidR="00D77EF9" w:rsidRPr="00D77EF9">
        <w:rPr>
          <w:rFonts w:ascii="Times New Roman" w:hAnsi="Times New Roman"/>
          <w:szCs w:val="24"/>
        </w:rPr>
        <w:t>z prośbą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 uporządkowanie tematu,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niestety to zajmuje czas</w:t>
      </w:r>
      <w:r w:rsidR="00B9438B">
        <w:rPr>
          <w:rFonts w:ascii="Times New Roman" w:hAnsi="Times New Roman"/>
          <w:szCs w:val="24"/>
        </w:rPr>
        <w:t>,</w:t>
      </w:r>
    </w:p>
    <w:p w14:paraId="12C5821D" w14:textId="7777777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33A5DB16" w14:textId="481B732E" w:rsidR="00D77EF9" w:rsidRPr="00D77EF9" w:rsidRDefault="00FF2875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D77EF9" w:rsidRPr="00D77EF9">
        <w:rPr>
          <w:rFonts w:ascii="Times New Roman" w:hAnsi="Times New Roman"/>
          <w:szCs w:val="24"/>
        </w:rPr>
        <w:t xml:space="preserve"> wycięcie suchych gałęzi w lipie</w:t>
      </w:r>
      <w:r>
        <w:rPr>
          <w:rFonts w:ascii="Times New Roman" w:hAnsi="Times New Roman"/>
          <w:szCs w:val="24"/>
        </w:rPr>
        <w:t xml:space="preserve">, wyjaśniając, </w:t>
      </w:r>
      <w:r w:rsidR="0049372F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nie posiada wiedzy</w:t>
      </w:r>
      <w:r w:rsidR="00B9438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o które dokładnie drzewo chodzi, niemniej nie można tego zrobić </w:t>
      </w:r>
      <w:r w:rsidR="00D77EF9" w:rsidRPr="00D77EF9">
        <w:rPr>
          <w:rFonts w:ascii="Times New Roman" w:hAnsi="Times New Roman"/>
          <w:szCs w:val="24"/>
        </w:rPr>
        <w:t xml:space="preserve">z ziemi, </w:t>
      </w:r>
      <w:r>
        <w:rPr>
          <w:rFonts w:ascii="Times New Roman" w:hAnsi="Times New Roman"/>
          <w:szCs w:val="24"/>
        </w:rPr>
        <w:t>trzeba u</w:t>
      </w:r>
      <w:r w:rsidR="00D47D2B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y</w:t>
      </w:r>
      <w:r w:rsidR="00D47D2B">
        <w:rPr>
          <w:rFonts w:ascii="Times New Roman" w:hAnsi="Times New Roman"/>
          <w:szCs w:val="24"/>
        </w:rPr>
        <w:t xml:space="preserve">ć </w:t>
      </w:r>
      <w:r w:rsidR="00D77EF9" w:rsidRPr="00D77EF9">
        <w:rPr>
          <w:rFonts w:ascii="Times New Roman" w:hAnsi="Times New Roman"/>
          <w:szCs w:val="24"/>
        </w:rPr>
        <w:t>wysięgnika.</w:t>
      </w:r>
    </w:p>
    <w:p w14:paraId="02850803" w14:textId="0CA5F30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  <w:r w:rsidRPr="00D77EF9">
        <w:rPr>
          <w:rFonts w:ascii="Times New Roman" w:hAnsi="Times New Roman"/>
          <w:szCs w:val="24"/>
        </w:rPr>
        <w:t>Jest przygotowane zamówienie publiczne</w:t>
      </w:r>
      <w:r w:rsidR="009C35E0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w tym zakresie, gdzie będzie wyłoniona</w:t>
      </w:r>
      <w:r w:rsidR="00FF2875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specjalistyczna firma z odpowiednim</w:t>
      </w:r>
      <w:r w:rsidR="00FF2875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uprawnieniem i posusz w drzewach będzie usuwany</w:t>
      </w:r>
      <w:r w:rsidR="00B9438B">
        <w:rPr>
          <w:rFonts w:ascii="Times New Roman" w:hAnsi="Times New Roman"/>
          <w:szCs w:val="24"/>
        </w:rPr>
        <w:t>,</w:t>
      </w:r>
    </w:p>
    <w:p w14:paraId="44910666" w14:textId="7777777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533AD1DA" w14:textId="7BE9E2FA" w:rsidR="00D77EF9" w:rsidRPr="00D77EF9" w:rsidRDefault="00FF2875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u</w:t>
      </w:r>
      <w:r w:rsidR="00D77EF9" w:rsidRPr="00D77EF9">
        <w:rPr>
          <w:rFonts w:ascii="Times New Roman" w:hAnsi="Times New Roman"/>
          <w:szCs w:val="24"/>
        </w:rPr>
        <w:t>lica Przemysłowa</w:t>
      </w:r>
      <w:r>
        <w:rPr>
          <w:rFonts w:ascii="Times New Roman" w:hAnsi="Times New Roman"/>
          <w:szCs w:val="24"/>
        </w:rPr>
        <w:t xml:space="preserve"> – w budżecie zostały zabezpieczone </w:t>
      </w:r>
      <w:r w:rsidR="00D77EF9" w:rsidRPr="00D77EF9">
        <w:rPr>
          <w:rFonts w:ascii="Times New Roman" w:hAnsi="Times New Roman"/>
          <w:szCs w:val="24"/>
        </w:rPr>
        <w:t>środki na realizację projektu budowy ulicy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Przemysłowej</w:t>
      </w:r>
      <w:r>
        <w:rPr>
          <w:rFonts w:ascii="Times New Roman" w:hAnsi="Times New Roman"/>
          <w:szCs w:val="24"/>
        </w:rPr>
        <w:t xml:space="preserve">. </w:t>
      </w:r>
      <w:r w:rsidR="00D77EF9" w:rsidRPr="00D77E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B9438B">
        <w:rPr>
          <w:rFonts w:ascii="Times New Roman" w:hAnsi="Times New Roman"/>
          <w:szCs w:val="24"/>
        </w:rPr>
        <w:t xml:space="preserve">tym przypadku </w:t>
      </w:r>
      <w:r w:rsidR="00D77EF9" w:rsidRPr="00D77EF9">
        <w:rPr>
          <w:rFonts w:ascii="Times New Roman" w:hAnsi="Times New Roman"/>
          <w:szCs w:val="24"/>
        </w:rPr>
        <w:t>mówimy o budowie, bo tą ulicę trzeba zbudować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od podstaw, zrobić tam porządne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odwodnienie, chodnik</w:t>
      </w:r>
      <w:r w:rsidR="00B9438B">
        <w:rPr>
          <w:rFonts w:ascii="Times New Roman" w:hAnsi="Times New Roman"/>
          <w:szCs w:val="24"/>
        </w:rPr>
        <w:t>.</w:t>
      </w:r>
    </w:p>
    <w:p w14:paraId="4C530CBC" w14:textId="77777777" w:rsidR="00FF2875" w:rsidRPr="009C35E0" w:rsidRDefault="00FF2875" w:rsidP="00D77EF9">
      <w:pPr>
        <w:pStyle w:val="Bezodstpw"/>
        <w:rPr>
          <w:rFonts w:ascii="Times New Roman" w:hAnsi="Times New Roman"/>
          <w:b/>
          <w:bCs/>
          <w:szCs w:val="24"/>
        </w:rPr>
      </w:pPr>
    </w:p>
    <w:p w14:paraId="23DC130B" w14:textId="57E52B68" w:rsidR="00D77EF9" w:rsidRPr="0013245F" w:rsidRDefault="00FF2875" w:rsidP="009C35E0">
      <w:pPr>
        <w:pStyle w:val="Bezodstpw"/>
        <w:jc w:val="both"/>
        <w:rPr>
          <w:rFonts w:ascii="Times New Roman" w:hAnsi="Times New Roman"/>
          <w:szCs w:val="24"/>
        </w:rPr>
      </w:pPr>
      <w:r w:rsidRPr="009C35E0">
        <w:rPr>
          <w:rFonts w:ascii="Times New Roman" w:hAnsi="Times New Roman"/>
          <w:b/>
          <w:bCs/>
          <w:szCs w:val="24"/>
        </w:rPr>
        <w:t>Radny p.</w:t>
      </w:r>
      <w:r w:rsidR="00B9438B">
        <w:rPr>
          <w:rFonts w:ascii="Times New Roman" w:hAnsi="Times New Roman"/>
          <w:b/>
          <w:bCs/>
          <w:szCs w:val="24"/>
        </w:rPr>
        <w:t xml:space="preserve"> </w:t>
      </w:r>
      <w:r w:rsidR="00D77EF9" w:rsidRPr="009C35E0">
        <w:rPr>
          <w:rFonts w:ascii="Times New Roman" w:hAnsi="Times New Roman"/>
          <w:b/>
          <w:bCs/>
          <w:szCs w:val="24"/>
        </w:rPr>
        <w:t xml:space="preserve">Wrażeń </w:t>
      </w:r>
      <w:r w:rsidR="00D77EF9" w:rsidRPr="009C35E0">
        <w:rPr>
          <w:rFonts w:ascii="Times New Roman" w:hAnsi="Times New Roman"/>
          <w:b/>
          <w:bCs/>
          <w:i/>
          <w:iCs/>
          <w:szCs w:val="24"/>
        </w:rPr>
        <w:t>ad</w:t>
      </w:r>
      <w:r w:rsidR="00D77EF9" w:rsidRPr="00FF2875">
        <w:rPr>
          <w:rFonts w:ascii="Times New Roman" w:hAnsi="Times New Roman"/>
          <w:i/>
          <w:iCs/>
          <w:szCs w:val="24"/>
        </w:rPr>
        <w:t xml:space="preserve"> vocem.</w:t>
      </w:r>
      <w:r w:rsidR="009C35E0">
        <w:rPr>
          <w:rFonts w:ascii="Times New Roman" w:hAnsi="Times New Roman"/>
          <w:i/>
          <w:iCs/>
          <w:szCs w:val="24"/>
        </w:rPr>
        <w:t xml:space="preserve"> - </w:t>
      </w:r>
      <w:r w:rsidR="009C35E0">
        <w:rPr>
          <w:rFonts w:ascii="Times New Roman" w:hAnsi="Times New Roman"/>
          <w:szCs w:val="24"/>
        </w:rPr>
        <w:t>p</w:t>
      </w:r>
      <w:r w:rsidR="0013245F">
        <w:rPr>
          <w:rFonts w:ascii="Times New Roman" w:hAnsi="Times New Roman"/>
          <w:szCs w:val="24"/>
        </w:rPr>
        <w:t>odzi</w:t>
      </w:r>
      <w:r w:rsidR="009C35E0">
        <w:rPr>
          <w:rFonts w:ascii="Times New Roman" w:hAnsi="Times New Roman"/>
          <w:szCs w:val="24"/>
        </w:rPr>
        <w:t>ę</w:t>
      </w:r>
      <w:r w:rsidR="0013245F">
        <w:rPr>
          <w:rFonts w:ascii="Times New Roman" w:hAnsi="Times New Roman"/>
          <w:szCs w:val="24"/>
        </w:rPr>
        <w:t>kował Panu Burmistrz</w:t>
      </w:r>
      <w:r w:rsidR="009C35E0">
        <w:rPr>
          <w:rFonts w:ascii="Times New Roman" w:hAnsi="Times New Roman"/>
          <w:szCs w:val="24"/>
        </w:rPr>
        <w:t>o</w:t>
      </w:r>
      <w:r w:rsidR="0013245F">
        <w:rPr>
          <w:rFonts w:ascii="Times New Roman" w:hAnsi="Times New Roman"/>
          <w:szCs w:val="24"/>
        </w:rPr>
        <w:t xml:space="preserve">wi za wyjaśnienia informując, </w:t>
      </w:r>
      <w:r w:rsidR="0049372F">
        <w:rPr>
          <w:rFonts w:ascii="Times New Roman" w:hAnsi="Times New Roman"/>
          <w:szCs w:val="24"/>
        </w:rPr>
        <w:t>ż</w:t>
      </w:r>
      <w:r w:rsidR="0013245F">
        <w:rPr>
          <w:rFonts w:ascii="Times New Roman" w:hAnsi="Times New Roman"/>
          <w:szCs w:val="24"/>
        </w:rPr>
        <w:t>e właśnie takich informacji mieszkańcy oczekiwali</w:t>
      </w:r>
      <w:r w:rsidR="00B9438B">
        <w:rPr>
          <w:rFonts w:ascii="Times New Roman" w:hAnsi="Times New Roman"/>
          <w:szCs w:val="24"/>
        </w:rPr>
        <w:t xml:space="preserve"> Stwierdził, że m</w:t>
      </w:r>
      <w:r w:rsidR="0013245F">
        <w:rPr>
          <w:rFonts w:ascii="Times New Roman" w:hAnsi="Times New Roman"/>
          <w:szCs w:val="24"/>
        </w:rPr>
        <w:t>ieszka</w:t>
      </w:r>
      <w:r w:rsidR="009C35E0">
        <w:rPr>
          <w:rFonts w:ascii="Times New Roman" w:hAnsi="Times New Roman"/>
          <w:szCs w:val="24"/>
        </w:rPr>
        <w:t>ń</w:t>
      </w:r>
      <w:r w:rsidR="0013245F">
        <w:rPr>
          <w:rFonts w:ascii="Times New Roman" w:hAnsi="Times New Roman"/>
          <w:szCs w:val="24"/>
        </w:rPr>
        <w:t xml:space="preserve">cy nie chcą słuchać wyłącznie o dobrych rzeczach, ale </w:t>
      </w:r>
      <w:r w:rsidR="009C35E0">
        <w:rPr>
          <w:rFonts w:ascii="Times New Roman" w:hAnsi="Times New Roman"/>
          <w:szCs w:val="24"/>
        </w:rPr>
        <w:t>ró</w:t>
      </w:r>
      <w:r w:rsidR="0013245F">
        <w:rPr>
          <w:rFonts w:ascii="Times New Roman" w:hAnsi="Times New Roman"/>
          <w:szCs w:val="24"/>
        </w:rPr>
        <w:t>wnie</w:t>
      </w:r>
      <w:r w:rsidR="009C35E0">
        <w:rPr>
          <w:rFonts w:ascii="Times New Roman" w:hAnsi="Times New Roman"/>
          <w:szCs w:val="24"/>
        </w:rPr>
        <w:t>ż</w:t>
      </w:r>
      <w:r w:rsidR="0013245F">
        <w:rPr>
          <w:rFonts w:ascii="Times New Roman" w:hAnsi="Times New Roman"/>
          <w:szCs w:val="24"/>
        </w:rPr>
        <w:t xml:space="preserve"> o </w:t>
      </w:r>
      <w:r w:rsidR="00B9438B">
        <w:rPr>
          <w:rFonts w:ascii="Times New Roman" w:hAnsi="Times New Roman"/>
          <w:szCs w:val="24"/>
        </w:rPr>
        <w:t xml:space="preserve">tych </w:t>
      </w:r>
      <w:r w:rsidR="0013245F">
        <w:rPr>
          <w:rFonts w:ascii="Times New Roman" w:hAnsi="Times New Roman"/>
          <w:szCs w:val="24"/>
        </w:rPr>
        <w:t>złych i p</w:t>
      </w:r>
      <w:r w:rsidR="009C35E0">
        <w:rPr>
          <w:rFonts w:ascii="Times New Roman" w:hAnsi="Times New Roman"/>
          <w:szCs w:val="24"/>
        </w:rPr>
        <w:t>r</w:t>
      </w:r>
      <w:r w:rsidR="0013245F">
        <w:rPr>
          <w:rFonts w:ascii="Times New Roman" w:hAnsi="Times New Roman"/>
          <w:szCs w:val="24"/>
        </w:rPr>
        <w:t>oblemach z nimi związany</w:t>
      </w:r>
      <w:r w:rsidR="00B9438B">
        <w:rPr>
          <w:rFonts w:ascii="Times New Roman" w:hAnsi="Times New Roman"/>
          <w:szCs w:val="24"/>
        </w:rPr>
        <w:t>ch</w:t>
      </w:r>
      <w:r w:rsidR="0013245F">
        <w:rPr>
          <w:rFonts w:ascii="Times New Roman" w:hAnsi="Times New Roman"/>
          <w:szCs w:val="24"/>
        </w:rPr>
        <w:t>.</w:t>
      </w:r>
    </w:p>
    <w:p w14:paraId="4CD364E3" w14:textId="77777777" w:rsidR="00D77EF9" w:rsidRPr="00D77EF9" w:rsidRDefault="00D77EF9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439FB7ED" w14:textId="75F9D76C" w:rsidR="00F20004" w:rsidRDefault="00F20004" w:rsidP="009C35E0">
      <w:pPr>
        <w:pStyle w:val="Bezodstpw"/>
        <w:jc w:val="both"/>
        <w:rPr>
          <w:rFonts w:ascii="Times New Roman" w:hAnsi="Times New Roman"/>
          <w:szCs w:val="24"/>
        </w:rPr>
      </w:pPr>
      <w:r w:rsidRPr="009C35E0">
        <w:rPr>
          <w:rFonts w:ascii="Times New Roman" w:hAnsi="Times New Roman"/>
          <w:b/>
          <w:bCs/>
          <w:szCs w:val="24"/>
        </w:rPr>
        <w:t>Przewodniczący obrad p. Strzelecki</w:t>
      </w:r>
      <w:r>
        <w:rPr>
          <w:rFonts w:ascii="Times New Roman" w:hAnsi="Times New Roman"/>
          <w:szCs w:val="24"/>
        </w:rPr>
        <w:t xml:space="preserve"> – zwracając się do przedmówcy po</w:t>
      </w:r>
      <w:r w:rsidR="009C35E0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nformował,</w:t>
      </w:r>
      <w:r w:rsidR="009C35E0">
        <w:rPr>
          <w:rFonts w:ascii="Times New Roman" w:hAnsi="Times New Roman"/>
          <w:szCs w:val="24"/>
        </w:rPr>
        <w:t xml:space="preserve"> </w:t>
      </w:r>
      <w:r w:rsidR="00396EA7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ma tysiące takich zd</w:t>
      </w:r>
      <w:r w:rsidR="009C35E0">
        <w:rPr>
          <w:rFonts w:ascii="Times New Roman" w:hAnsi="Times New Roman"/>
          <w:szCs w:val="24"/>
        </w:rPr>
        <w:t>ję</w:t>
      </w:r>
      <w:r>
        <w:rPr>
          <w:rFonts w:ascii="Times New Roman" w:hAnsi="Times New Roman"/>
          <w:szCs w:val="24"/>
        </w:rPr>
        <w:t>ć, a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jego praca jako radnego polega między innymi na tym, że codziennie spotyka się z burmistrzami, zgłasza problemy, które s</w:t>
      </w:r>
      <w:r w:rsidR="00396EA7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 xml:space="preserve"> sukcesywnie rozwiązywane i nie czeka z tym do sesji.</w:t>
      </w:r>
    </w:p>
    <w:p w14:paraId="32474C0C" w14:textId="77777777" w:rsidR="00F20004" w:rsidRPr="009C35E0" w:rsidRDefault="00F20004" w:rsidP="009C35E0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1BD39827" w14:textId="0AD3FA12" w:rsidR="00D77EF9" w:rsidRPr="00D77EF9" w:rsidRDefault="00F20004" w:rsidP="006A5BAE">
      <w:pPr>
        <w:pStyle w:val="Bezodstpw"/>
        <w:jc w:val="both"/>
        <w:rPr>
          <w:rFonts w:ascii="Times New Roman" w:hAnsi="Times New Roman"/>
          <w:szCs w:val="24"/>
        </w:rPr>
      </w:pPr>
      <w:r w:rsidRPr="009C35E0">
        <w:rPr>
          <w:rFonts w:ascii="Times New Roman" w:hAnsi="Times New Roman"/>
          <w:b/>
          <w:bCs/>
          <w:szCs w:val="24"/>
        </w:rPr>
        <w:t xml:space="preserve">Radna p. </w:t>
      </w:r>
      <w:proofErr w:type="gramStart"/>
      <w:r w:rsidR="00D77EF9" w:rsidRPr="009C35E0">
        <w:rPr>
          <w:rFonts w:ascii="Times New Roman" w:hAnsi="Times New Roman"/>
          <w:b/>
          <w:bCs/>
          <w:szCs w:val="24"/>
        </w:rPr>
        <w:t>Mrozek.</w:t>
      </w:r>
      <w:r w:rsidRPr="009C35E0">
        <w:rPr>
          <w:rFonts w:ascii="Times New Roman" w:hAnsi="Times New Roman"/>
          <w:b/>
          <w:bCs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 xml:space="preserve">  poinformował</w:t>
      </w:r>
      <w:r w:rsidR="006A5BAE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, </w:t>
      </w:r>
      <w:r w:rsidR="006A5BAE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jednym z obowiązków sekretarza o</w:t>
      </w:r>
      <w:r w:rsidR="006A5BAE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rad jest odczytywanie interpelacji na sesji</w:t>
      </w:r>
      <w:r w:rsidR="00396EA7">
        <w:rPr>
          <w:rFonts w:ascii="Times New Roman" w:hAnsi="Times New Roman"/>
          <w:szCs w:val="24"/>
        </w:rPr>
        <w:t xml:space="preserve">. </w:t>
      </w:r>
      <w:r w:rsidR="00D77EF9" w:rsidRPr="00D77EF9">
        <w:rPr>
          <w:rFonts w:ascii="Times New Roman" w:hAnsi="Times New Roman"/>
          <w:szCs w:val="24"/>
        </w:rPr>
        <w:t xml:space="preserve">W związku z </w:t>
      </w:r>
      <w:r>
        <w:rPr>
          <w:rFonts w:ascii="Times New Roman" w:hAnsi="Times New Roman"/>
          <w:szCs w:val="24"/>
        </w:rPr>
        <w:t>powyższym uznała za zasa</w:t>
      </w:r>
      <w:r w:rsidR="009C35E0">
        <w:rPr>
          <w:rFonts w:ascii="Times New Roman" w:hAnsi="Times New Roman"/>
          <w:szCs w:val="24"/>
        </w:rPr>
        <w:t>dn</w:t>
      </w:r>
      <w:r>
        <w:rPr>
          <w:rFonts w:ascii="Times New Roman" w:hAnsi="Times New Roman"/>
          <w:szCs w:val="24"/>
        </w:rPr>
        <w:t>e podzielenie się z radnymi pewna konkluzją.</w:t>
      </w:r>
      <w:r w:rsidR="00396E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Zwróciła uwagę, że</w:t>
      </w:r>
      <w:r w:rsidR="00D77EF9" w:rsidRPr="00D77EF9">
        <w:rPr>
          <w:rFonts w:ascii="Times New Roman" w:hAnsi="Times New Roman"/>
          <w:szCs w:val="24"/>
        </w:rPr>
        <w:t xml:space="preserve"> przed chwilą wszyscy mieli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okazję zapoznać się</w:t>
      </w:r>
      <w:r>
        <w:rPr>
          <w:rFonts w:ascii="Times New Roman" w:hAnsi="Times New Roman"/>
          <w:szCs w:val="24"/>
        </w:rPr>
        <w:t xml:space="preserve"> z </w:t>
      </w:r>
      <w:r w:rsidR="00D77EF9" w:rsidRPr="00D77EF9">
        <w:rPr>
          <w:rFonts w:ascii="Times New Roman" w:hAnsi="Times New Roman"/>
          <w:szCs w:val="24"/>
        </w:rPr>
        <w:t>raport</w:t>
      </w:r>
      <w:r>
        <w:rPr>
          <w:rFonts w:ascii="Times New Roman" w:hAnsi="Times New Roman"/>
          <w:szCs w:val="24"/>
        </w:rPr>
        <w:t>em</w:t>
      </w:r>
      <w:r w:rsidR="00D77EF9" w:rsidRPr="00D77EF9">
        <w:rPr>
          <w:rFonts w:ascii="Times New Roman" w:hAnsi="Times New Roman"/>
          <w:szCs w:val="24"/>
        </w:rPr>
        <w:t xml:space="preserve"> o stanie miasta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 danymi za rok 2020, w zakresie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załatwionych dokumentacji projektowych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różne inwestycje drogowe. Te dane również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pokazywały zakres pracy i kosztów</w:t>
      </w:r>
      <w:r>
        <w:rPr>
          <w:rFonts w:ascii="Times New Roman" w:hAnsi="Times New Roman"/>
          <w:szCs w:val="24"/>
        </w:rPr>
        <w:t xml:space="preserve"> </w:t>
      </w:r>
      <w:r w:rsidR="00B9438B">
        <w:rPr>
          <w:rFonts w:ascii="Times New Roman" w:hAnsi="Times New Roman"/>
          <w:szCs w:val="24"/>
        </w:rPr>
        <w:t xml:space="preserve">związanych z </w:t>
      </w:r>
      <w:r w:rsidR="00D77EF9" w:rsidRPr="00D77EF9">
        <w:rPr>
          <w:rFonts w:ascii="Times New Roman" w:hAnsi="Times New Roman"/>
          <w:szCs w:val="24"/>
        </w:rPr>
        <w:t>robot</w:t>
      </w:r>
      <w:r w:rsidR="00B9438B">
        <w:rPr>
          <w:rFonts w:ascii="Times New Roman" w:hAnsi="Times New Roman"/>
          <w:szCs w:val="24"/>
        </w:rPr>
        <w:t>ami</w:t>
      </w:r>
      <w:r w:rsidR="00D77EF9" w:rsidRPr="00D77EF9">
        <w:rPr>
          <w:rFonts w:ascii="Times New Roman" w:hAnsi="Times New Roman"/>
          <w:szCs w:val="24"/>
        </w:rPr>
        <w:t xml:space="preserve"> drogow</w:t>
      </w:r>
      <w:r w:rsidR="00B9438B">
        <w:rPr>
          <w:rFonts w:ascii="Times New Roman" w:hAnsi="Times New Roman"/>
          <w:szCs w:val="24"/>
        </w:rPr>
        <w:t xml:space="preserve">ymi </w:t>
      </w:r>
      <w:r w:rsidR="00D77EF9" w:rsidRPr="00D77EF9">
        <w:rPr>
          <w:rFonts w:ascii="Times New Roman" w:hAnsi="Times New Roman"/>
          <w:szCs w:val="24"/>
        </w:rPr>
        <w:t>i remont</w:t>
      </w:r>
      <w:r w:rsidR="00B9438B">
        <w:rPr>
          <w:rFonts w:ascii="Times New Roman" w:hAnsi="Times New Roman"/>
          <w:szCs w:val="24"/>
        </w:rPr>
        <w:t xml:space="preserve">ami </w:t>
      </w:r>
      <w:r w:rsidR="00D77EF9" w:rsidRPr="00D77EF9">
        <w:rPr>
          <w:rFonts w:ascii="Times New Roman" w:hAnsi="Times New Roman"/>
          <w:szCs w:val="24"/>
        </w:rPr>
        <w:t>na terenie naszego miasta.</w:t>
      </w:r>
      <w:r w:rsidR="00396E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Zwracaj</w:t>
      </w:r>
      <w:r w:rsidR="009C35E0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 xml:space="preserve">c się do Radnego </w:t>
      </w:r>
      <w:proofErr w:type="spellStart"/>
      <w:r>
        <w:rPr>
          <w:rFonts w:ascii="Times New Roman" w:hAnsi="Times New Roman"/>
          <w:szCs w:val="24"/>
        </w:rPr>
        <w:t>Wra</w:t>
      </w:r>
      <w:r w:rsidR="009C35E0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nia</w:t>
      </w:r>
      <w:proofErr w:type="spellEnd"/>
      <w:r>
        <w:rPr>
          <w:rFonts w:ascii="Times New Roman" w:hAnsi="Times New Roman"/>
          <w:szCs w:val="24"/>
        </w:rPr>
        <w:t xml:space="preserve"> stwierdziła,</w:t>
      </w:r>
      <w:r w:rsidR="00D47D2B">
        <w:rPr>
          <w:rFonts w:ascii="Times New Roman" w:hAnsi="Times New Roman"/>
          <w:szCs w:val="24"/>
        </w:rPr>
        <w:t xml:space="preserve"> </w:t>
      </w:r>
      <w:r w:rsidR="006A5BAE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nie powinno się </w:t>
      </w:r>
      <w:r w:rsidR="00D77EF9" w:rsidRPr="00D77EF9">
        <w:rPr>
          <w:rFonts w:ascii="Times New Roman" w:hAnsi="Times New Roman"/>
          <w:szCs w:val="24"/>
        </w:rPr>
        <w:t xml:space="preserve">tkwić </w:t>
      </w:r>
      <w:r w:rsidR="004911F7">
        <w:rPr>
          <w:rFonts w:ascii="Times New Roman" w:hAnsi="Times New Roman"/>
          <w:szCs w:val="24"/>
        </w:rPr>
        <w:t xml:space="preserve">nieustannie w jednym </w:t>
      </w:r>
      <w:r w:rsidR="00D77EF9" w:rsidRPr="00D77EF9">
        <w:rPr>
          <w:rFonts w:ascii="Times New Roman" w:hAnsi="Times New Roman"/>
          <w:szCs w:val="24"/>
        </w:rPr>
        <w:t>temacie</w:t>
      </w:r>
      <w:r w:rsidR="004911F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ponieważ</w:t>
      </w:r>
      <w:r w:rsidR="00D87ED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jest dużo więcej równi</w:t>
      </w:r>
      <w:r w:rsidR="009C35E0">
        <w:rPr>
          <w:rFonts w:ascii="Times New Roman" w:hAnsi="Times New Roman"/>
          <w:szCs w:val="24"/>
        </w:rPr>
        <w:t xml:space="preserve">e </w:t>
      </w:r>
      <w:r w:rsidR="00D77EF9" w:rsidRPr="00D77EF9">
        <w:rPr>
          <w:rFonts w:ascii="Times New Roman" w:hAnsi="Times New Roman"/>
          <w:szCs w:val="24"/>
        </w:rPr>
        <w:t>ważnych tematów</w:t>
      </w:r>
      <w:r w:rsidR="004911F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 trzeba wyjść troszeczkę dalej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spojrzeć na wykonan</w:t>
      </w:r>
      <w:r w:rsidR="004911F7">
        <w:rPr>
          <w:rFonts w:ascii="Times New Roman" w:hAnsi="Times New Roman"/>
          <w:szCs w:val="24"/>
        </w:rPr>
        <w:t>e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inwestycj</w:t>
      </w:r>
      <w:r w:rsidR="004911F7">
        <w:rPr>
          <w:rFonts w:ascii="Times New Roman" w:hAnsi="Times New Roman"/>
          <w:szCs w:val="24"/>
        </w:rPr>
        <w:t xml:space="preserve">e - </w:t>
      </w:r>
      <w:r w:rsidR="00D77EF9" w:rsidRPr="00D77EF9">
        <w:rPr>
          <w:rFonts w:ascii="Times New Roman" w:hAnsi="Times New Roman"/>
          <w:szCs w:val="24"/>
        </w:rPr>
        <w:t>inwestycj</w:t>
      </w:r>
      <w:r w:rsidR="004911F7">
        <w:rPr>
          <w:rFonts w:ascii="Times New Roman" w:hAnsi="Times New Roman"/>
          <w:szCs w:val="24"/>
        </w:rPr>
        <w:t>e</w:t>
      </w:r>
      <w:r w:rsidR="00D77EF9" w:rsidRPr="00D77EF9">
        <w:rPr>
          <w:rFonts w:ascii="Times New Roman" w:hAnsi="Times New Roman"/>
          <w:szCs w:val="24"/>
        </w:rPr>
        <w:t xml:space="preserve"> kubaturow</w:t>
      </w:r>
      <w:r w:rsidR="004911F7">
        <w:rPr>
          <w:rFonts w:ascii="Times New Roman" w:hAnsi="Times New Roman"/>
          <w:szCs w:val="24"/>
        </w:rPr>
        <w:t>e</w:t>
      </w:r>
      <w:r w:rsidR="00D77EF9" w:rsidRPr="00D77EF9">
        <w:rPr>
          <w:rFonts w:ascii="Times New Roman" w:hAnsi="Times New Roman"/>
          <w:szCs w:val="24"/>
        </w:rPr>
        <w:t>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związanych </w:t>
      </w:r>
      <w:r w:rsidR="004911F7">
        <w:rPr>
          <w:rFonts w:ascii="Times New Roman" w:hAnsi="Times New Roman"/>
          <w:szCs w:val="24"/>
        </w:rPr>
        <w:t xml:space="preserve">                 </w:t>
      </w:r>
      <w:r w:rsidR="00D77EF9" w:rsidRPr="00D77EF9">
        <w:rPr>
          <w:rFonts w:ascii="Times New Roman" w:hAnsi="Times New Roman"/>
          <w:szCs w:val="24"/>
        </w:rPr>
        <w:t>z budową różnych obiektów</w:t>
      </w:r>
      <w:r w:rsidR="004911F7">
        <w:rPr>
          <w:rFonts w:ascii="Times New Roman" w:hAnsi="Times New Roman"/>
          <w:szCs w:val="24"/>
        </w:rPr>
        <w:t xml:space="preserve">, </w:t>
      </w:r>
      <w:r w:rsidR="00D77EF9" w:rsidRPr="00D77EF9">
        <w:rPr>
          <w:rFonts w:ascii="Times New Roman" w:hAnsi="Times New Roman"/>
          <w:szCs w:val="24"/>
        </w:rPr>
        <w:t>inwestycje ekologiczne,</w:t>
      </w:r>
      <w:r w:rsidR="00D87ED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energetyczne,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sportowe, które miały,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miały miejsce w zeszłym roku</w:t>
      </w:r>
      <w:r w:rsidR="004911F7">
        <w:rPr>
          <w:rFonts w:ascii="Times New Roman" w:hAnsi="Times New Roman"/>
          <w:szCs w:val="24"/>
        </w:rPr>
        <w:t>. Zwróciła uwagę, że w</w:t>
      </w:r>
      <w:r w:rsidR="00D77EF9" w:rsidRPr="00D77EF9">
        <w:rPr>
          <w:rFonts w:ascii="Times New Roman" w:hAnsi="Times New Roman"/>
          <w:szCs w:val="24"/>
        </w:rPr>
        <w:t xml:space="preserve">spomniał pan </w:t>
      </w:r>
      <w:r w:rsidR="00396EA7">
        <w:rPr>
          <w:rFonts w:ascii="Times New Roman" w:hAnsi="Times New Roman"/>
          <w:szCs w:val="24"/>
        </w:rPr>
        <w:t xml:space="preserve">radny </w:t>
      </w:r>
      <w:r w:rsidR="00D77EF9" w:rsidRPr="00D77EF9">
        <w:rPr>
          <w:rFonts w:ascii="Times New Roman" w:hAnsi="Times New Roman"/>
          <w:szCs w:val="24"/>
        </w:rPr>
        <w:t>w interpelacji</w:t>
      </w:r>
      <w:r w:rsidR="009C35E0">
        <w:rPr>
          <w:rFonts w:ascii="Times New Roman" w:hAnsi="Times New Roman"/>
          <w:szCs w:val="24"/>
        </w:rPr>
        <w:t xml:space="preserve"> </w:t>
      </w:r>
      <w:r w:rsidR="004911F7">
        <w:rPr>
          <w:rFonts w:ascii="Times New Roman" w:hAnsi="Times New Roman"/>
          <w:szCs w:val="24"/>
        </w:rPr>
        <w:t xml:space="preserve">                 </w:t>
      </w:r>
      <w:r w:rsidR="00D77EF9" w:rsidRPr="00D77EF9">
        <w:rPr>
          <w:rFonts w:ascii="Times New Roman" w:hAnsi="Times New Roman"/>
          <w:szCs w:val="24"/>
        </w:rPr>
        <w:t>o ścieżce rowerowej, trochę z takim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prześmiewczym akcentem.</w:t>
      </w:r>
      <w:r w:rsidR="004911F7">
        <w:rPr>
          <w:rFonts w:ascii="Times New Roman" w:hAnsi="Times New Roman"/>
          <w:szCs w:val="24"/>
        </w:rPr>
        <w:t xml:space="preserve"> Tymczasem </w:t>
      </w:r>
      <w:r w:rsidR="00D77EF9" w:rsidRPr="00D77EF9">
        <w:rPr>
          <w:rFonts w:ascii="Times New Roman" w:hAnsi="Times New Roman"/>
          <w:szCs w:val="24"/>
        </w:rPr>
        <w:t>aż 31,2%naszych mieszkańców wykazuje potrzebę</w:t>
      </w:r>
      <w:r w:rsidR="00396EA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 chęć poruszania się rowerem jako</w:t>
      </w:r>
      <w:r w:rsidR="004911F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podstawowy</w:t>
      </w:r>
      <w:r w:rsidR="004911F7">
        <w:rPr>
          <w:rFonts w:ascii="Times New Roman" w:hAnsi="Times New Roman"/>
          <w:szCs w:val="24"/>
        </w:rPr>
        <w:t>m,</w:t>
      </w:r>
      <w:r w:rsidR="00D77EF9" w:rsidRPr="00D77EF9">
        <w:rPr>
          <w:rFonts w:ascii="Times New Roman" w:hAnsi="Times New Roman"/>
          <w:szCs w:val="24"/>
        </w:rPr>
        <w:t xml:space="preserve"> główny</w:t>
      </w:r>
      <w:r w:rsidR="004911F7">
        <w:rPr>
          <w:rFonts w:ascii="Times New Roman" w:hAnsi="Times New Roman"/>
          <w:szCs w:val="24"/>
        </w:rPr>
        <w:t>m</w:t>
      </w:r>
      <w:r w:rsidR="00D77EF9" w:rsidRPr="00D77EF9">
        <w:rPr>
          <w:rFonts w:ascii="Times New Roman" w:hAnsi="Times New Roman"/>
          <w:szCs w:val="24"/>
        </w:rPr>
        <w:t xml:space="preserve"> środek transportu.</w:t>
      </w:r>
      <w:r w:rsidR="00396EA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Jeżeli chodzi o dzisiejszy materiał</w:t>
      </w:r>
      <w:r w:rsidR="00396EA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fotograficzny, który </w:t>
      </w:r>
      <w:r w:rsidR="004911F7">
        <w:rPr>
          <w:rFonts w:ascii="Times New Roman" w:hAnsi="Times New Roman"/>
          <w:szCs w:val="24"/>
        </w:rPr>
        <w:t>został przez Pana radnego</w:t>
      </w:r>
      <w:r w:rsidR="00D77EF9" w:rsidRPr="00D77EF9">
        <w:rPr>
          <w:rFonts w:ascii="Times New Roman" w:hAnsi="Times New Roman"/>
          <w:szCs w:val="24"/>
        </w:rPr>
        <w:t xml:space="preserve"> przedstawiony</w:t>
      </w:r>
      <w:r w:rsidR="004911F7">
        <w:rPr>
          <w:rFonts w:ascii="Times New Roman" w:hAnsi="Times New Roman"/>
          <w:szCs w:val="24"/>
        </w:rPr>
        <w:t xml:space="preserve"> na</w:t>
      </w:r>
      <w:r w:rsidR="00D77EF9" w:rsidRPr="00D77EF9">
        <w:rPr>
          <w:rFonts w:ascii="Times New Roman" w:hAnsi="Times New Roman"/>
          <w:szCs w:val="24"/>
        </w:rPr>
        <w:t xml:space="preserve"> sesji,</w:t>
      </w:r>
      <w:r w:rsidR="004911F7">
        <w:rPr>
          <w:rFonts w:ascii="Times New Roman" w:hAnsi="Times New Roman"/>
          <w:szCs w:val="24"/>
        </w:rPr>
        <w:t xml:space="preserve"> zdaniem Pani radnej </w:t>
      </w:r>
      <w:r w:rsidR="00D77EF9" w:rsidRPr="00D77EF9">
        <w:rPr>
          <w:rFonts w:ascii="Times New Roman" w:hAnsi="Times New Roman"/>
          <w:szCs w:val="24"/>
        </w:rPr>
        <w:t xml:space="preserve">  jest </w:t>
      </w:r>
      <w:r w:rsidR="004911F7">
        <w:rPr>
          <w:rFonts w:ascii="Times New Roman" w:hAnsi="Times New Roman"/>
          <w:szCs w:val="24"/>
        </w:rPr>
        <w:t xml:space="preserve">on </w:t>
      </w:r>
      <w:r w:rsidR="00D77EF9" w:rsidRPr="00D77EF9">
        <w:rPr>
          <w:rFonts w:ascii="Times New Roman" w:hAnsi="Times New Roman"/>
          <w:szCs w:val="24"/>
        </w:rPr>
        <w:t>ważny</w:t>
      </w:r>
      <w:r w:rsidR="004911F7">
        <w:rPr>
          <w:rFonts w:ascii="Times New Roman" w:hAnsi="Times New Roman"/>
          <w:szCs w:val="24"/>
        </w:rPr>
        <w:t xml:space="preserve"> i </w:t>
      </w:r>
      <w:r w:rsidR="00D77EF9" w:rsidRPr="00D77EF9">
        <w:rPr>
          <w:rFonts w:ascii="Times New Roman" w:hAnsi="Times New Roman"/>
          <w:szCs w:val="24"/>
        </w:rPr>
        <w:t>potrzebny,</w:t>
      </w:r>
      <w:r w:rsidR="009C35E0">
        <w:rPr>
          <w:rFonts w:ascii="Times New Roman" w:hAnsi="Times New Roman"/>
          <w:szCs w:val="24"/>
        </w:rPr>
        <w:t xml:space="preserve"> </w:t>
      </w:r>
      <w:r w:rsidR="004911F7">
        <w:rPr>
          <w:rFonts w:ascii="Times New Roman" w:hAnsi="Times New Roman"/>
          <w:szCs w:val="24"/>
        </w:rPr>
        <w:t xml:space="preserve">niemniej </w:t>
      </w:r>
      <w:r w:rsidR="00D77EF9" w:rsidRPr="00D77EF9">
        <w:rPr>
          <w:rFonts w:ascii="Times New Roman" w:hAnsi="Times New Roman"/>
          <w:szCs w:val="24"/>
        </w:rPr>
        <w:t>powinien być wykorzystan</w:t>
      </w:r>
      <w:r w:rsidR="004911F7">
        <w:rPr>
          <w:rFonts w:ascii="Times New Roman" w:hAnsi="Times New Roman"/>
          <w:szCs w:val="24"/>
        </w:rPr>
        <w:t xml:space="preserve">y </w:t>
      </w:r>
      <w:r w:rsidR="009C35E0">
        <w:rPr>
          <w:rFonts w:ascii="Times New Roman" w:hAnsi="Times New Roman"/>
          <w:szCs w:val="24"/>
        </w:rPr>
        <w:t xml:space="preserve"> </w:t>
      </w:r>
      <w:r w:rsidR="00D87ED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 przeanalizowany podczas prac komisji.</w:t>
      </w:r>
    </w:p>
    <w:p w14:paraId="1F80CA77" w14:textId="77777777" w:rsidR="00D77EF9" w:rsidRPr="00D77EF9" w:rsidRDefault="00D77EF9" w:rsidP="006A5BAE">
      <w:pPr>
        <w:pStyle w:val="Bezodstpw"/>
        <w:jc w:val="both"/>
        <w:rPr>
          <w:rFonts w:ascii="Times New Roman" w:hAnsi="Times New Roman"/>
          <w:szCs w:val="24"/>
        </w:rPr>
      </w:pPr>
    </w:p>
    <w:p w14:paraId="4DD9DD18" w14:textId="77777777" w:rsidR="00A140B2" w:rsidRDefault="00A140B2" w:rsidP="009C35E0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3B1FBB8E" w14:textId="77777777" w:rsidR="00A140B2" w:rsidRDefault="00A140B2" w:rsidP="009C35E0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76B2ADB6" w14:textId="3A03B411" w:rsidR="00D77EF9" w:rsidRPr="00D77EF9" w:rsidRDefault="00D87ED5" w:rsidP="009C35E0">
      <w:pPr>
        <w:pStyle w:val="Bezodstpw"/>
        <w:jc w:val="both"/>
        <w:rPr>
          <w:rFonts w:ascii="Times New Roman" w:hAnsi="Times New Roman"/>
          <w:szCs w:val="24"/>
        </w:rPr>
      </w:pPr>
      <w:r w:rsidRPr="009C35E0">
        <w:rPr>
          <w:rFonts w:ascii="Times New Roman" w:hAnsi="Times New Roman"/>
          <w:b/>
          <w:bCs/>
          <w:szCs w:val="24"/>
        </w:rPr>
        <w:lastRenderedPageBreak/>
        <w:t xml:space="preserve">Radny p. </w:t>
      </w:r>
      <w:proofErr w:type="gramStart"/>
      <w:r w:rsidR="00D77EF9" w:rsidRPr="009C35E0">
        <w:rPr>
          <w:rFonts w:ascii="Times New Roman" w:hAnsi="Times New Roman"/>
          <w:b/>
          <w:bCs/>
          <w:szCs w:val="24"/>
        </w:rPr>
        <w:t>Olszewski.</w:t>
      </w:r>
      <w:r w:rsidRPr="009C35E0">
        <w:rPr>
          <w:rFonts w:ascii="Times New Roman" w:hAnsi="Times New Roman"/>
          <w:b/>
          <w:bCs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6A5BAE">
        <w:rPr>
          <w:rFonts w:ascii="Times New Roman" w:hAnsi="Times New Roman"/>
          <w:szCs w:val="24"/>
        </w:rPr>
        <w:t xml:space="preserve">wracając </w:t>
      </w:r>
      <w:r>
        <w:rPr>
          <w:rFonts w:ascii="Times New Roman" w:hAnsi="Times New Roman"/>
          <w:szCs w:val="24"/>
        </w:rPr>
        <w:t>do wyp</w:t>
      </w:r>
      <w:r w:rsidR="009C35E0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wiedzi radnego </w:t>
      </w:r>
      <w:proofErr w:type="spellStart"/>
      <w:r>
        <w:rPr>
          <w:rFonts w:ascii="Times New Roman" w:hAnsi="Times New Roman"/>
          <w:szCs w:val="24"/>
        </w:rPr>
        <w:t>Wra</w:t>
      </w:r>
      <w:r w:rsidR="009C35E0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nia</w:t>
      </w:r>
      <w:proofErr w:type="spellEnd"/>
      <w:r>
        <w:rPr>
          <w:rFonts w:ascii="Times New Roman" w:hAnsi="Times New Roman"/>
          <w:szCs w:val="24"/>
        </w:rPr>
        <w:t xml:space="preserve"> odnośnie barierek </w:t>
      </w:r>
      <w:r w:rsidR="006A5BAE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Szosie Grudziądzkiej,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przyznał,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396EA7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jest to prawdą informując jednocześnie</w:t>
      </w:r>
      <w:r w:rsidR="00396EA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iż wcześniej podzielił się z Panem r</w:t>
      </w:r>
      <w:r w:rsidR="009C35E0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dnym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informacją i zapewnieniem uzyskanym od Pana </w:t>
      </w:r>
      <w:r w:rsidR="009C35E0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iceburmistrza , że barierki zostaną w tym miejscu postawi</w:t>
      </w:r>
      <w:r w:rsidR="009C35E0">
        <w:rPr>
          <w:rFonts w:ascii="Times New Roman" w:hAnsi="Times New Roman"/>
          <w:szCs w:val="24"/>
        </w:rPr>
        <w:t>on</w:t>
      </w:r>
      <w:r>
        <w:rPr>
          <w:rFonts w:ascii="Times New Roman" w:hAnsi="Times New Roman"/>
          <w:szCs w:val="24"/>
        </w:rPr>
        <w:t>e.</w:t>
      </w:r>
    </w:p>
    <w:p w14:paraId="13B1B3E5" w14:textId="0F540E9E" w:rsidR="00D77EF9" w:rsidRPr="00D77EF9" w:rsidRDefault="00D87ED5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Zwracając się </w:t>
      </w:r>
      <w:r w:rsidR="00D77EF9" w:rsidRPr="00D77EF9">
        <w:rPr>
          <w:rFonts w:ascii="Times New Roman" w:hAnsi="Times New Roman"/>
          <w:szCs w:val="24"/>
        </w:rPr>
        <w:t>Burmistrza podziękow</w:t>
      </w:r>
      <w:r>
        <w:rPr>
          <w:rFonts w:ascii="Times New Roman" w:hAnsi="Times New Roman"/>
          <w:szCs w:val="24"/>
        </w:rPr>
        <w:t>ał</w:t>
      </w:r>
      <w:r w:rsidR="00D77EF9" w:rsidRPr="00D77EF9">
        <w:rPr>
          <w:rFonts w:ascii="Times New Roman" w:hAnsi="Times New Roman"/>
          <w:szCs w:val="24"/>
        </w:rPr>
        <w:t xml:space="preserve"> za to,</w:t>
      </w:r>
      <w:r w:rsidR="009C35E0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że zgłoszona przez Komisję Bezpieczeństwa</w:t>
      </w:r>
      <w:r w:rsidR="00396EA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inwestycja doczekała się realizacji.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Wyjaśnił, </w:t>
      </w:r>
      <w:r w:rsidR="009C35E0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c</w:t>
      </w:r>
      <w:r w:rsidR="00D77EF9" w:rsidRPr="00D77EF9">
        <w:rPr>
          <w:rFonts w:ascii="Times New Roman" w:hAnsi="Times New Roman"/>
          <w:szCs w:val="24"/>
        </w:rPr>
        <w:t>hodzi o sygnalizację świetlną</w:t>
      </w:r>
      <w:r w:rsidR="004911F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przy zbiegu ulic Dworcowej i </w:t>
      </w:r>
      <w:proofErr w:type="spellStart"/>
      <w:r w:rsidR="00D77EF9" w:rsidRPr="00D77EF9">
        <w:rPr>
          <w:rFonts w:ascii="Times New Roman" w:hAnsi="Times New Roman"/>
          <w:szCs w:val="24"/>
        </w:rPr>
        <w:t>Świętojerskiej</w:t>
      </w:r>
      <w:proofErr w:type="spellEnd"/>
      <w:r w:rsidR="00D77EF9" w:rsidRPr="00D77EF9">
        <w:rPr>
          <w:rFonts w:ascii="Times New Roman" w:hAnsi="Times New Roman"/>
          <w:szCs w:val="24"/>
        </w:rPr>
        <w:t>.</w:t>
      </w:r>
      <w:r w:rsidR="00396EA7">
        <w:rPr>
          <w:rFonts w:ascii="Times New Roman" w:hAnsi="Times New Roman"/>
          <w:szCs w:val="24"/>
        </w:rPr>
        <w:t xml:space="preserve"> </w:t>
      </w:r>
      <w:r w:rsidR="001F650B">
        <w:rPr>
          <w:rFonts w:ascii="Times New Roman" w:hAnsi="Times New Roman"/>
          <w:szCs w:val="24"/>
        </w:rPr>
        <w:t>Odnośnie samego</w:t>
      </w:r>
      <w:r w:rsidR="00D77EF9" w:rsidRPr="00D77EF9">
        <w:rPr>
          <w:rFonts w:ascii="Times New Roman" w:hAnsi="Times New Roman"/>
          <w:szCs w:val="24"/>
        </w:rPr>
        <w:t>, postawienie tego sygnalizatora</w:t>
      </w:r>
      <w:r w:rsidR="001F650B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środku</w:t>
      </w:r>
      <w:r w:rsidR="001F650B">
        <w:rPr>
          <w:rFonts w:ascii="Times New Roman" w:hAnsi="Times New Roman"/>
          <w:szCs w:val="24"/>
        </w:rPr>
        <w:t>, zdaniem m</w:t>
      </w:r>
      <w:r w:rsidR="009C35E0">
        <w:rPr>
          <w:rFonts w:ascii="Times New Roman" w:hAnsi="Times New Roman"/>
          <w:szCs w:val="24"/>
        </w:rPr>
        <w:t>ó</w:t>
      </w:r>
      <w:r w:rsidR="001F650B">
        <w:rPr>
          <w:rFonts w:ascii="Times New Roman" w:hAnsi="Times New Roman"/>
          <w:szCs w:val="24"/>
        </w:rPr>
        <w:t>wcy</w:t>
      </w:r>
      <w:r w:rsidR="00D77EF9" w:rsidRPr="00D77EF9">
        <w:rPr>
          <w:rFonts w:ascii="Times New Roman" w:hAnsi="Times New Roman"/>
          <w:szCs w:val="24"/>
        </w:rPr>
        <w:t xml:space="preserve"> jest utrudnieniem</w:t>
      </w:r>
      <w:r w:rsidR="001F650B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dla pieszych i rowerzystów.</w:t>
      </w:r>
    </w:p>
    <w:p w14:paraId="3198C0B1" w14:textId="26C17095" w:rsidR="001F650B" w:rsidRPr="00D77EF9" w:rsidRDefault="009C35E0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</w:t>
      </w:r>
      <w:r w:rsidR="001F650B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u</w:t>
      </w:r>
      <w:r w:rsidR="001F650B">
        <w:rPr>
          <w:rFonts w:ascii="Times New Roman" w:hAnsi="Times New Roman"/>
          <w:szCs w:val="24"/>
        </w:rPr>
        <w:t>gerował rozwa</w:t>
      </w:r>
      <w:r>
        <w:rPr>
          <w:rFonts w:ascii="Times New Roman" w:hAnsi="Times New Roman"/>
          <w:szCs w:val="24"/>
        </w:rPr>
        <w:t>ż</w:t>
      </w:r>
      <w:r w:rsidR="001F650B">
        <w:rPr>
          <w:rFonts w:ascii="Times New Roman" w:hAnsi="Times New Roman"/>
          <w:szCs w:val="24"/>
        </w:rPr>
        <w:t xml:space="preserve">enie jeszcze przed zakończeniem, inwestycji </w:t>
      </w:r>
      <w:r w:rsidR="00D77EF9" w:rsidRPr="00D77EF9">
        <w:rPr>
          <w:rFonts w:ascii="Times New Roman" w:hAnsi="Times New Roman"/>
          <w:szCs w:val="24"/>
        </w:rPr>
        <w:t>umie</w:t>
      </w:r>
      <w:r w:rsidR="001F650B">
        <w:rPr>
          <w:rFonts w:ascii="Times New Roman" w:hAnsi="Times New Roman"/>
          <w:szCs w:val="24"/>
        </w:rPr>
        <w:t xml:space="preserve">szczenie </w:t>
      </w:r>
      <w:r w:rsidR="00D77EF9" w:rsidRPr="00D77EF9">
        <w:rPr>
          <w:rFonts w:ascii="Times New Roman" w:hAnsi="Times New Roman"/>
          <w:szCs w:val="24"/>
        </w:rPr>
        <w:t>sygnalizatora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 lewej stronie przy ścieżce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dla rowerów przy trawniku lub przy,</w:t>
      </w:r>
      <w:r w:rsidR="004911F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 prawej stronie bezpośredniej bliskości</w:t>
      </w:r>
      <w:r w:rsidR="001F650B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ogrodzenia, które jest,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jakby przy prywatnej posesji.</w:t>
      </w:r>
    </w:p>
    <w:p w14:paraId="5B28921B" w14:textId="6608CBE9" w:rsidR="00D77EF9" w:rsidRPr="00D77EF9" w:rsidRDefault="001F650B" w:rsidP="009C35E0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Kontynuując zwrócił uwagę, </w:t>
      </w:r>
      <w:r w:rsidR="00396EA7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przy </w:t>
      </w:r>
      <w:r w:rsidR="00D77EF9" w:rsidRPr="00D77EF9">
        <w:rPr>
          <w:rFonts w:ascii="Times New Roman" w:hAnsi="Times New Roman"/>
          <w:szCs w:val="24"/>
        </w:rPr>
        <w:t xml:space="preserve">przejściu dla pieszych na ulicy </w:t>
      </w:r>
      <w:proofErr w:type="spellStart"/>
      <w:r w:rsidR="00D77EF9" w:rsidRPr="00D77EF9">
        <w:rPr>
          <w:rFonts w:ascii="Times New Roman" w:hAnsi="Times New Roman"/>
          <w:szCs w:val="24"/>
        </w:rPr>
        <w:t>Łunawskiej</w:t>
      </w:r>
      <w:proofErr w:type="spellEnd"/>
      <w:r w:rsidR="00D77EF9" w:rsidRPr="00D77EF9">
        <w:rPr>
          <w:rFonts w:ascii="Times New Roman" w:hAnsi="Times New Roman"/>
          <w:szCs w:val="24"/>
        </w:rPr>
        <w:t>,</w:t>
      </w:r>
      <w:r w:rsidR="006A5BAE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przy sygnalizatorze od strony CPN</w:t>
      </w:r>
      <w:r>
        <w:rPr>
          <w:rFonts w:ascii="Times New Roman" w:hAnsi="Times New Roman"/>
          <w:szCs w:val="24"/>
        </w:rPr>
        <w:t>-</w:t>
      </w:r>
      <w:r w:rsidR="00D77EF9" w:rsidRPr="00D77EF9">
        <w:rPr>
          <w:rFonts w:ascii="Times New Roman" w:hAnsi="Times New Roman"/>
          <w:szCs w:val="24"/>
        </w:rPr>
        <w:t>zapada się chodnik.</w:t>
      </w:r>
      <w:r w:rsidR="00B67FBE">
        <w:rPr>
          <w:rFonts w:ascii="Times New Roman" w:hAnsi="Times New Roman"/>
          <w:szCs w:val="24"/>
        </w:rPr>
        <w:t xml:space="preserve"> Poprosił o zabezpieczenie tego miejsca, żeby nie doszło do wypadku. </w:t>
      </w:r>
    </w:p>
    <w:p w14:paraId="3AC9948F" w14:textId="77777777" w:rsidR="00B67FBE" w:rsidRDefault="00B67FBE" w:rsidP="009C35E0">
      <w:pPr>
        <w:pStyle w:val="Bezodstpw"/>
        <w:jc w:val="both"/>
        <w:rPr>
          <w:rFonts w:ascii="Times New Roman" w:hAnsi="Times New Roman"/>
          <w:szCs w:val="24"/>
        </w:rPr>
      </w:pPr>
    </w:p>
    <w:p w14:paraId="23740307" w14:textId="21BE7862" w:rsidR="00D77EF9" w:rsidRPr="00D77EF9" w:rsidRDefault="00B67FBE" w:rsidP="006A5BAE">
      <w:pPr>
        <w:pStyle w:val="Bezodstpw"/>
        <w:jc w:val="both"/>
        <w:rPr>
          <w:rFonts w:ascii="Times New Roman" w:hAnsi="Times New Roman"/>
          <w:szCs w:val="24"/>
        </w:rPr>
      </w:pPr>
      <w:r w:rsidRPr="009C35E0">
        <w:rPr>
          <w:rFonts w:ascii="Times New Roman" w:hAnsi="Times New Roman"/>
          <w:b/>
          <w:bCs/>
          <w:szCs w:val="24"/>
        </w:rPr>
        <w:t>Radna p. Smolińska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podobnie jak wcześniej radny p. Wraże</w:t>
      </w:r>
      <w:r w:rsidR="009C35E0">
        <w:rPr>
          <w:rFonts w:ascii="Times New Roman" w:hAnsi="Times New Roman"/>
          <w:szCs w:val="24"/>
        </w:rPr>
        <w:t>ń</w:t>
      </w:r>
      <w:r>
        <w:rPr>
          <w:rFonts w:ascii="Times New Roman" w:hAnsi="Times New Roman"/>
          <w:szCs w:val="24"/>
        </w:rPr>
        <w:t xml:space="preserve"> zaprezentowała kilka zdjęć.</w:t>
      </w:r>
      <w:r w:rsidR="009C35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Poinformowała, </w:t>
      </w:r>
      <w:r w:rsidR="006A5BAE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e wielokrotnie zgłaszała problemy, spostrzeżenia czy usterki bezpośrednio do urzędnik</w:t>
      </w:r>
      <w:r w:rsidR="009C35E0"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w, czy stra</w:t>
      </w:r>
      <w:r w:rsidR="009C35E0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>y miejskiej, kt</w:t>
      </w:r>
      <w:r w:rsidR="009C35E0"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re od ręki lub w jak najkrótszym czasie zostały wykonane</w:t>
      </w:r>
    </w:p>
    <w:p w14:paraId="1E4F65E9" w14:textId="06C0FD5C" w:rsidR="00D77EF9" w:rsidRPr="00D77EF9" w:rsidRDefault="004911F7" w:rsidP="006A5BAE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67F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 w:rsidR="00D77EF9" w:rsidRPr="00D77EF9">
        <w:rPr>
          <w:rFonts w:ascii="Times New Roman" w:hAnsi="Times New Roman"/>
          <w:szCs w:val="24"/>
        </w:rPr>
        <w:t>ierwsze i drugie zdjęcie przedstawia</w:t>
      </w:r>
      <w:r w:rsidR="00B67FBE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wyspę śmieciową na Osiedlu 750-lecia.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radna z okręgu załatwiła wszystkie</w:t>
      </w:r>
      <w:r w:rsidR="00B67FBE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procedury i te wyspy</w:t>
      </w:r>
      <w:r>
        <w:rPr>
          <w:rFonts w:ascii="Times New Roman" w:hAnsi="Times New Roman"/>
          <w:szCs w:val="24"/>
        </w:rPr>
        <w:t xml:space="preserve"> </w:t>
      </w:r>
      <w:r w:rsidR="00B67FBE">
        <w:rPr>
          <w:rFonts w:ascii="Times New Roman" w:hAnsi="Times New Roman"/>
          <w:szCs w:val="24"/>
        </w:rPr>
        <w:t xml:space="preserve">w najbliższych </w:t>
      </w:r>
      <w:r>
        <w:rPr>
          <w:rFonts w:ascii="Times New Roman" w:hAnsi="Times New Roman"/>
          <w:szCs w:val="24"/>
        </w:rPr>
        <w:t xml:space="preserve">dniach </w:t>
      </w:r>
      <w:r w:rsidR="00D77EF9" w:rsidRPr="00D77EF9">
        <w:rPr>
          <w:rFonts w:ascii="Times New Roman" w:hAnsi="Times New Roman"/>
          <w:szCs w:val="24"/>
        </w:rPr>
        <w:t>zostaną</w:t>
      </w:r>
      <w:r>
        <w:rPr>
          <w:rFonts w:ascii="Times New Roman" w:hAnsi="Times New Roman"/>
          <w:szCs w:val="24"/>
        </w:rPr>
        <w:t xml:space="preserve"> </w:t>
      </w:r>
      <w:r w:rsidR="00B67FBE">
        <w:rPr>
          <w:rFonts w:ascii="Times New Roman" w:hAnsi="Times New Roman"/>
          <w:szCs w:val="24"/>
        </w:rPr>
        <w:t>d</w:t>
      </w:r>
      <w:r w:rsidR="00D77EF9" w:rsidRPr="00D77EF9">
        <w:rPr>
          <w:rFonts w:ascii="Times New Roman" w:hAnsi="Times New Roman"/>
          <w:szCs w:val="24"/>
        </w:rPr>
        <w:t>okompletowane o wszystkie pojemniki</w:t>
      </w:r>
      <w:r w:rsidR="00B67FBE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do segregowania odpadów.</w:t>
      </w:r>
    </w:p>
    <w:p w14:paraId="67054FB8" w14:textId="77777777" w:rsidR="00D77EF9" w:rsidRPr="00D77EF9" w:rsidRDefault="00D77EF9" w:rsidP="006A5BAE">
      <w:pPr>
        <w:pStyle w:val="Bezodstpw"/>
        <w:jc w:val="both"/>
        <w:rPr>
          <w:rFonts w:ascii="Times New Roman" w:hAnsi="Times New Roman"/>
          <w:szCs w:val="24"/>
        </w:rPr>
      </w:pPr>
    </w:p>
    <w:p w14:paraId="0CA50FF5" w14:textId="5F28F808" w:rsidR="00D77EF9" w:rsidRPr="00D77EF9" w:rsidRDefault="00B67FBE" w:rsidP="006A5BAE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mieszkani</w:t>
      </w:r>
      <w:r w:rsidR="009C35E0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c podrzucił </w:t>
      </w:r>
      <w:r w:rsidR="009C35E0">
        <w:rPr>
          <w:rFonts w:ascii="Times New Roman" w:hAnsi="Times New Roman"/>
          <w:szCs w:val="24"/>
        </w:rPr>
        <w:t>ś</w:t>
      </w:r>
      <w:r>
        <w:rPr>
          <w:rFonts w:ascii="Times New Roman" w:hAnsi="Times New Roman"/>
          <w:szCs w:val="24"/>
        </w:rPr>
        <w:t>mieci, na prośb</w:t>
      </w:r>
      <w:r w:rsidR="009C35E0">
        <w:rPr>
          <w:rFonts w:ascii="Times New Roman" w:hAnsi="Times New Roman"/>
          <w:szCs w:val="24"/>
        </w:rPr>
        <w:t xml:space="preserve">ę </w:t>
      </w:r>
      <w:r>
        <w:rPr>
          <w:rFonts w:ascii="Times New Roman" w:hAnsi="Times New Roman"/>
          <w:szCs w:val="24"/>
        </w:rPr>
        <w:t>radne</w:t>
      </w:r>
      <w:r w:rsidR="004911F7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, wszystko zostało niezwłocznie uprz</w:t>
      </w:r>
      <w:r w:rsidR="009C35E0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>tni</w:t>
      </w:r>
      <w:r w:rsidR="009C35E0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>t</w:t>
      </w:r>
      <w:r w:rsidR="009C35E0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przez miejskie służby, po zgłoszeniu do pracown</w:t>
      </w:r>
      <w:r w:rsidR="009C35E0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ka</w:t>
      </w:r>
      <w:r w:rsidR="004911F7">
        <w:rPr>
          <w:rFonts w:ascii="Times New Roman" w:hAnsi="Times New Roman"/>
          <w:szCs w:val="24"/>
        </w:rPr>
        <w:t>,</w:t>
      </w:r>
    </w:p>
    <w:p w14:paraId="3361F3A9" w14:textId="77777777" w:rsidR="00D77EF9" w:rsidRPr="00D77EF9" w:rsidRDefault="00D77EF9" w:rsidP="006A5BAE">
      <w:pPr>
        <w:pStyle w:val="Bezodstpw"/>
        <w:jc w:val="both"/>
        <w:rPr>
          <w:rFonts w:ascii="Times New Roman" w:hAnsi="Times New Roman"/>
          <w:szCs w:val="24"/>
        </w:rPr>
      </w:pPr>
    </w:p>
    <w:p w14:paraId="6F030D31" w14:textId="67B7FA1B" w:rsidR="00D77EF9" w:rsidRPr="00D77EF9" w:rsidRDefault="00B67FBE" w:rsidP="006A5BAE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77EF9" w:rsidRPr="00D77EF9">
        <w:rPr>
          <w:rFonts w:ascii="Times New Roman" w:hAnsi="Times New Roman"/>
          <w:szCs w:val="24"/>
        </w:rPr>
        <w:t>dziura na ulicy Polnej,</w:t>
      </w:r>
      <w:r w:rsidR="006643D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która się pojawiła. Bardzo szybko przez radn</w:t>
      </w:r>
      <w:r w:rsidR="004911F7">
        <w:rPr>
          <w:rFonts w:ascii="Times New Roman" w:hAnsi="Times New Roman"/>
          <w:szCs w:val="24"/>
        </w:rPr>
        <w:t xml:space="preserve">ą </w:t>
      </w:r>
      <w:r w:rsidR="00D77EF9" w:rsidRPr="00D77EF9">
        <w:rPr>
          <w:rFonts w:ascii="Times New Roman" w:hAnsi="Times New Roman"/>
          <w:szCs w:val="24"/>
        </w:rPr>
        <w:t>została zgłoszona</w:t>
      </w:r>
      <w:r w:rsidR="004911F7">
        <w:rPr>
          <w:rFonts w:ascii="Times New Roman" w:hAnsi="Times New Roman"/>
          <w:szCs w:val="24"/>
        </w:rPr>
        <w:t xml:space="preserve">                    </w:t>
      </w:r>
      <w:r w:rsidR="00D77EF9" w:rsidRPr="00D77EF9">
        <w:rPr>
          <w:rFonts w:ascii="Times New Roman" w:hAnsi="Times New Roman"/>
          <w:szCs w:val="24"/>
        </w:rPr>
        <w:t xml:space="preserve"> i naprawiona,</w:t>
      </w:r>
      <w:r w:rsidR="006643D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co widać na kolejnym zdjęciu.</w:t>
      </w:r>
    </w:p>
    <w:p w14:paraId="631E034A" w14:textId="77777777" w:rsidR="00D77EF9" w:rsidRPr="00D77EF9" w:rsidRDefault="00D77EF9" w:rsidP="006A5BAE">
      <w:pPr>
        <w:pStyle w:val="Bezodstpw"/>
        <w:jc w:val="both"/>
        <w:rPr>
          <w:rFonts w:ascii="Times New Roman" w:hAnsi="Times New Roman"/>
          <w:szCs w:val="24"/>
        </w:rPr>
      </w:pPr>
    </w:p>
    <w:p w14:paraId="17BDA26B" w14:textId="10F7FF33" w:rsidR="00E27F53" w:rsidRPr="00D77EF9" w:rsidRDefault="00B67FBE" w:rsidP="00E27F53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D77EF9" w:rsidRPr="00D77EF9">
        <w:rPr>
          <w:rFonts w:ascii="Times New Roman" w:hAnsi="Times New Roman"/>
          <w:szCs w:val="24"/>
        </w:rPr>
        <w:t>w sprawie kabli telekomunikacyjnych</w:t>
      </w:r>
      <w:r w:rsidR="004911F7">
        <w:rPr>
          <w:rFonts w:ascii="Times New Roman" w:hAnsi="Times New Roman"/>
          <w:szCs w:val="24"/>
        </w:rPr>
        <w:t xml:space="preserve"> radna wystąpiła z </w:t>
      </w:r>
      <w:r w:rsidR="00D77EF9" w:rsidRPr="00D77EF9">
        <w:rPr>
          <w:rFonts w:ascii="Times New Roman" w:hAnsi="Times New Roman"/>
          <w:szCs w:val="24"/>
        </w:rPr>
        <w:t>interwencj</w:t>
      </w:r>
      <w:r w:rsidR="004911F7">
        <w:rPr>
          <w:rFonts w:ascii="Times New Roman" w:hAnsi="Times New Roman"/>
          <w:szCs w:val="24"/>
        </w:rPr>
        <w:t>ą, po czym</w:t>
      </w:r>
      <w:r w:rsidR="00E27F53">
        <w:rPr>
          <w:rFonts w:ascii="Times New Roman" w:hAnsi="Times New Roman"/>
          <w:szCs w:val="24"/>
        </w:rPr>
        <w:t xml:space="preserve"> </w:t>
      </w:r>
      <w:r w:rsidR="00E27F53" w:rsidRPr="00D77EF9">
        <w:rPr>
          <w:rFonts w:ascii="Times New Roman" w:hAnsi="Times New Roman"/>
          <w:szCs w:val="24"/>
        </w:rPr>
        <w:t xml:space="preserve">Kable zostały </w:t>
      </w:r>
      <w:proofErr w:type="gramStart"/>
      <w:r w:rsidR="00E27F53" w:rsidRPr="00D77EF9">
        <w:rPr>
          <w:rFonts w:ascii="Times New Roman" w:hAnsi="Times New Roman"/>
          <w:szCs w:val="24"/>
        </w:rPr>
        <w:t xml:space="preserve">podciągnięte </w:t>
      </w:r>
      <w:r w:rsidR="00E27F53">
        <w:rPr>
          <w:rFonts w:ascii="Times New Roman" w:hAnsi="Times New Roman"/>
          <w:szCs w:val="24"/>
        </w:rPr>
        <w:t xml:space="preserve"> przez</w:t>
      </w:r>
      <w:proofErr w:type="gramEnd"/>
      <w:r w:rsidR="00E27F53">
        <w:rPr>
          <w:rFonts w:ascii="Times New Roman" w:hAnsi="Times New Roman"/>
          <w:szCs w:val="24"/>
        </w:rPr>
        <w:t xml:space="preserve"> firmę Orange </w:t>
      </w:r>
      <w:r w:rsidR="00E27F53" w:rsidRPr="00D77EF9">
        <w:rPr>
          <w:rFonts w:ascii="Times New Roman" w:hAnsi="Times New Roman"/>
          <w:szCs w:val="24"/>
        </w:rPr>
        <w:t>i ju</w:t>
      </w:r>
      <w:r w:rsidR="00E27F53">
        <w:rPr>
          <w:rFonts w:ascii="Times New Roman" w:hAnsi="Times New Roman"/>
          <w:szCs w:val="24"/>
        </w:rPr>
        <w:t xml:space="preserve">ż </w:t>
      </w:r>
      <w:r w:rsidR="00E27F53" w:rsidRPr="00D77EF9">
        <w:rPr>
          <w:rFonts w:ascii="Times New Roman" w:hAnsi="Times New Roman"/>
          <w:szCs w:val="24"/>
        </w:rPr>
        <w:t>nie stwarzają zagrożenia.</w:t>
      </w:r>
    </w:p>
    <w:p w14:paraId="4FB2096A" w14:textId="77777777" w:rsidR="00D77EF9" w:rsidRPr="00D77EF9" w:rsidRDefault="00D77EF9" w:rsidP="006A5BAE">
      <w:pPr>
        <w:pStyle w:val="Bezodstpw"/>
        <w:jc w:val="both"/>
        <w:rPr>
          <w:rFonts w:ascii="Times New Roman" w:hAnsi="Times New Roman"/>
          <w:szCs w:val="24"/>
        </w:rPr>
      </w:pPr>
    </w:p>
    <w:p w14:paraId="0F156833" w14:textId="76DB0546" w:rsidR="00D77EF9" w:rsidRPr="00D77EF9" w:rsidRDefault="00B67FBE" w:rsidP="006A5BAE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E27F53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a prośbę seniorów z Osiedla 750-lecia,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został wybudowany chodnik,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który skraca znacznie ich drogę do </w:t>
      </w:r>
      <w:proofErr w:type="gramStart"/>
      <w:r w:rsidR="00D77EF9" w:rsidRPr="00D77EF9">
        <w:rPr>
          <w:rFonts w:ascii="Times New Roman" w:hAnsi="Times New Roman"/>
          <w:szCs w:val="24"/>
        </w:rPr>
        <w:t>najbliższego</w:t>
      </w:r>
      <w:r w:rsidR="006643D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 marketu</w:t>
      </w:r>
      <w:proofErr w:type="gramEnd"/>
      <w:r w:rsidR="00D77EF9" w:rsidRPr="00D77EF9">
        <w:rPr>
          <w:rFonts w:ascii="Times New Roman" w:hAnsi="Times New Roman"/>
          <w:szCs w:val="24"/>
        </w:rPr>
        <w:t xml:space="preserve"> i do miasta. </w:t>
      </w:r>
    </w:p>
    <w:p w14:paraId="359E8673" w14:textId="77777777" w:rsidR="00D77EF9" w:rsidRPr="00D77EF9" w:rsidRDefault="00D77EF9" w:rsidP="006A5BAE">
      <w:pPr>
        <w:pStyle w:val="Bezodstpw"/>
        <w:jc w:val="both"/>
        <w:rPr>
          <w:rFonts w:ascii="Times New Roman" w:hAnsi="Times New Roman"/>
          <w:szCs w:val="24"/>
        </w:rPr>
      </w:pPr>
    </w:p>
    <w:p w14:paraId="53FDD18F" w14:textId="03C88734" w:rsidR="00D77EF9" w:rsidRPr="00D77EF9" w:rsidRDefault="00B67FBE" w:rsidP="006A5BAE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77EF9" w:rsidRPr="00D77EF9">
        <w:rPr>
          <w:rFonts w:ascii="Times New Roman" w:hAnsi="Times New Roman"/>
          <w:szCs w:val="24"/>
        </w:rPr>
        <w:t>chodnik</w:t>
      </w:r>
      <w:r w:rsidR="006643D7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ulicy Poprzecznej, teren został wysprzątany,</w:t>
      </w:r>
      <w:r w:rsidR="006A5BAE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strażnicy miejscy znaleźli właściciela</w:t>
      </w:r>
      <w:r w:rsidR="006643D7"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i </w:t>
      </w:r>
      <w:r w:rsidR="00D77EF9" w:rsidRPr="00D77EF9">
        <w:rPr>
          <w:rFonts w:ascii="Times New Roman" w:hAnsi="Times New Roman"/>
          <w:szCs w:val="24"/>
        </w:rPr>
        <w:t>właściciel</w:t>
      </w:r>
      <w:r w:rsidR="00E27F53">
        <w:rPr>
          <w:rFonts w:ascii="Times New Roman" w:hAnsi="Times New Roman"/>
          <w:szCs w:val="24"/>
        </w:rPr>
        <w:t>.</w:t>
      </w:r>
    </w:p>
    <w:p w14:paraId="34EF9471" w14:textId="4E5D9C2E" w:rsidR="006A5BAE" w:rsidRDefault="006A5BAE" w:rsidP="006A5BAE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Zwróciła uwagę, że w</w:t>
      </w:r>
      <w:r w:rsidR="00B67FBE">
        <w:rPr>
          <w:rFonts w:ascii="Times New Roman" w:hAnsi="Times New Roman"/>
          <w:szCs w:val="24"/>
        </w:rPr>
        <w:t>szystko zostało wykonane na pr</w:t>
      </w:r>
      <w:r w:rsidR="006643D7">
        <w:rPr>
          <w:rFonts w:ascii="Times New Roman" w:hAnsi="Times New Roman"/>
          <w:szCs w:val="24"/>
        </w:rPr>
        <w:t>oś</w:t>
      </w:r>
      <w:r w:rsidR="00B67FBE">
        <w:rPr>
          <w:rFonts w:ascii="Times New Roman" w:hAnsi="Times New Roman"/>
          <w:szCs w:val="24"/>
        </w:rPr>
        <w:t>b</w:t>
      </w:r>
      <w:r w:rsidR="006643D7">
        <w:rPr>
          <w:rFonts w:ascii="Times New Roman" w:hAnsi="Times New Roman"/>
          <w:szCs w:val="24"/>
        </w:rPr>
        <w:t>ę</w:t>
      </w:r>
      <w:r w:rsidR="00B67FBE">
        <w:rPr>
          <w:rFonts w:ascii="Times New Roman" w:hAnsi="Times New Roman"/>
          <w:szCs w:val="24"/>
        </w:rPr>
        <w:t xml:space="preserve"> zg</w:t>
      </w:r>
      <w:r w:rsidR="006643D7">
        <w:rPr>
          <w:rFonts w:ascii="Times New Roman" w:hAnsi="Times New Roman"/>
          <w:szCs w:val="24"/>
        </w:rPr>
        <w:t>ł</w:t>
      </w:r>
      <w:r w:rsidR="00B67FBE">
        <w:rPr>
          <w:rFonts w:ascii="Times New Roman" w:hAnsi="Times New Roman"/>
          <w:szCs w:val="24"/>
        </w:rPr>
        <w:t>oszon</w:t>
      </w:r>
      <w:r w:rsidR="006643D7">
        <w:rPr>
          <w:rFonts w:ascii="Times New Roman" w:hAnsi="Times New Roman"/>
          <w:szCs w:val="24"/>
        </w:rPr>
        <w:t>ą</w:t>
      </w:r>
      <w:r w:rsidR="00B67FBE"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przez radną </w:t>
      </w:r>
      <w:r w:rsidR="006643D7">
        <w:rPr>
          <w:rFonts w:ascii="Times New Roman" w:hAnsi="Times New Roman"/>
          <w:szCs w:val="24"/>
        </w:rPr>
        <w:t>d</w:t>
      </w:r>
      <w:r w:rsidR="00B67FBE">
        <w:rPr>
          <w:rFonts w:ascii="Times New Roman" w:hAnsi="Times New Roman"/>
          <w:szCs w:val="24"/>
        </w:rPr>
        <w:t>o pracownika</w:t>
      </w:r>
      <w:r w:rsidR="00E27F53">
        <w:rPr>
          <w:rFonts w:ascii="Times New Roman" w:hAnsi="Times New Roman"/>
          <w:szCs w:val="24"/>
        </w:rPr>
        <w:t xml:space="preserve">, </w:t>
      </w:r>
      <w:r w:rsidR="00B67FBE">
        <w:rPr>
          <w:rFonts w:ascii="Times New Roman" w:hAnsi="Times New Roman"/>
          <w:szCs w:val="24"/>
        </w:rPr>
        <w:t>bez czekania na</w:t>
      </w:r>
      <w:r w:rsidR="006643D7">
        <w:rPr>
          <w:rFonts w:ascii="Times New Roman" w:hAnsi="Times New Roman"/>
          <w:szCs w:val="24"/>
        </w:rPr>
        <w:t xml:space="preserve"> </w:t>
      </w:r>
      <w:r w:rsidR="00B67FBE">
        <w:rPr>
          <w:rFonts w:ascii="Times New Roman" w:hAnsi="Times New Roman"/>
          <w:szCs w:val="24"/>
        </w:rPr>
        <w:t>sesje, aby o tym m</w:t>
      </w:r>
      <w:r w:rsidR="006643D7">
        <w:rPr>
          <w:rFonts w:ascii="Times New Roman" w:hAnsi="Times New Roman"/>
          <w:szCs w:val="24"/>
        </w:rPr>
        <w:t>ó</w:t>
      </w:r>
      <w:r w:rsidR="00B67FBE">
        <w:rPr>
          <w:rFonts w:ascii="Times New Roman" w:hAnsi="Times New Roman"/>
          <w:szCs w:val="24"/>
        </w:rPr>
        <w:t>wi</w:t>
      </w:r>
      <w:r w:rsidR="006643D7">
        <w:rPr>
          <w:rFonts w:ascii="Times New Roman" w:hAnsi="Times New Roman"/>
          <w:szCs w:val="24"/>
        </w:rPr>
        <w:t>ć</w:t>
      </w:r>
      <w:r w:rsidR="00B67FBE">
        <w:rPr>
          <w:rFonts w:ascii="Times New Roman" w:hAnsi="Times New Roman"/>
          <w:szCs w:val="24"/>
        </w:rPr>
        <w:t xml:space="preserve">. Poinformowała, </w:t>
      </w:r>
      <w:r w:rsidR="00396EA7">
        <w:rPr>
          <w:rFonts w:ascii="Times New Roman" w:hAnsi="Times New Roman"/>
          <w:szCs w:val="24"/>
        </w:rPr>
        <w:t>ż</w:t>
      </w:r>
      <w:r w:rsidR="00B67FBE">
        <w:rPr>
          <w:rFonts w:ascii="Times New Roman" w:hAnsi="Times New Roman"/>
          <w:szCs w:val="24"/>
        </w:rPr>
        <w:t>e wiele było takich spraw – utwardzenie drogi, poprawiony znak drogowy niewłaściwie umiejscowiony, skoszona trawa przy siłowni zewnętrznej, usterki zegarów, wymiana flagi</w:t>
      </w:r>
      <w:r w:rsidR="00E27F53">
        <w:rPr>
          <w:rFonts w:ascii="Times New Roman" w:hAnsi="Times New Roman"/>
          <w:szCs w:val="24"/>
        </w:rPr>
        <w:t>.</w:t>
      </w:r>
    </w:p>
    <w:p w14:paraId="738E8E3C" w14:textId="7826D2F4" w:rsidR="008412C4" w:rsidRPr="00D77EF9" w:rsidRDefault="006A5BAE" w:rsidP="008412C4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Zauważyła,</w:t>
      </w:r>
      <w:r w:rsidR="00E27F5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że nie wszystko</w:t>
      </w:r>
      <w:r>
        <w:rPr>
          <w:rFonts w:ascii="Times New Roman" w:hAnsi="Times New Roman"/>
          <w:szCs w:val="24"/>
        </w:rPr>
        <w:t xml:space="preserve"> można </w:t>
      </w:r>
      <w:r w:rsidR="00D77EF9" w:rsidRPr="00D77EF9">
        <w:rPr>
          <w:rFonts w:ascii="Times New Roman" w:hAnsi="Times New Roman"/>
          <w:szCs w:val="24"/>
        </w:rPr>
        <w:t>zrobić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od ręki, </w:t>
      </w:r>
      <w:r>
        <w:rPr>
          <w:rFonts w:ascii="Times New Roman" w:hAnsi="Times New Roman"/>
          <w:szCs w:val="24"/>
        </w:rPr>
        <w:t xml:space="preserve">wskazując na zdjęcia poinformowała, </w:t>
      </w:r>
      <w:r w:rsidR="00D77EF9" w:rsidRPr="00D77EF9">
        <w:rPr>
          <w:rFonts w:ascii="Times New Roman" w:hAnsi="Times New Roman"/>
          <w:szCs w:val="24"/>
        </w:rPr>
        <w:t>chodnik został wykonany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i utwardzona droga, </w:t>
      </w:r>
      <w:r w:rsidR="00964ECB">
        <w:rPr>
          <w:rFonts w:ascii="Times New Roman" w:hAnsi="Times New Roman"/>
          <w:szCs w:val="24"/>
        </w:rPr>
        <w:t>deska w pomoście nad jeziore</w:t>
      </w:r>
      <w:r w:rsidR="008412C4">
        <w:rPr>
          <w:rFonts w:ascii="Times New Roman" w:hAnsi="Times New Roman"/>
          <w:szCs w:val="24"/>
        </w:rPr>
        <w:t>m</w:t>
      </w:r>
      <w:r w:rsidR="00964ECB">
        <w:rPr>
          <w:rFonts w:ascii="Times New Roman" w:hAnsi="Times New Roman"/>
          <w:szCs w:val="24"/>
        </w:rPr>
        <w:t xml:space="preserve"> </w:t>
      </w:r>
      <w:r w:rsidR="008412C4">
        <w:rPr>
          <w:rFonts w:ascii="Times New Roman" w:hAnsi="Times New Roman"/>
          <w:szCs w:val="24"/>
        </w:rPr>
        <w:t>naprawiona. P</w:t>
      </w:r>
      <w:r w:rsidR="00D77EF9" w:rsidRPr="00D77EF9">
        <w:rPr>
          <w:rFonts w:ascii="Times New Roman" w:hAnsi="Times New Roman"/>
          <w:szCs w:val="24"/>
        </w:rPr>
        <w:t>ojemnik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baterie</w:t>
      </w:r>
      <w:r w:rsidR="008412C4">
        <w:rPr>
          <w:rFonts w:ascii="Times New Roman" w:hAnsi="Times New Roman"/>
          <w:szCs w:val="24"/>
        </w:rPr>
        <w:t xml:space="preserve"> poinformowała, że</w:t>
      </w:r>
      <w:r w:rsidR="00D77EF9" w:rsidRPr="00D77EF9">
        <w:rPr>
          <w:rFonts w:ascii="Times New Roman" w:hAnsi="Times New Roman"/>
          <w:szCs w:val="24"/>
        </w:rPr>
        <w:t xml:space="preserve"> ten pojemnik codziennie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mija</w:t>
      </w:r>
      <w:r w:rsidR="00964ECB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idąc do pracy i taki pełny to on najczęściej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jest po weekendach i najczęściej wracając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 pracy nie zdąż</w:t>
      </w:r>
      <w:r w:rsidR="008412C4">
        <w:rPr>
          <w:rFonts w:ascii="Times New Roman" w:hAnsi="Times New Roman"/>
          <w:szCs w:val="24"/>
        </w:rPr>
        <w:t>y</w:t>
      </w:r>
      <w:r w:rsidR="00D77EF9" w:rsidRPr="00D77EF9">
        <w:rPr>
          <w:rFonts w:ascii="Times New Roman" w:hAnsi="Times New Roman"/>
          <w:szCs w:val="24"/>
        </w:rPr>
        <w:t xml:space="preserve"> tego zgłosić,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bo zostanie to już uporządkowane</w:t>
      </w:r>
      <w:r w:rsidR="00E27F53">
        <w:rPr>
          <w:rFonts w:ascii="Times New Roman" w:hAnsi="Times New Roman"/>
          <w:szCs w:val="24"/>
        </w:rPr>
        <w:t>.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8412C4">
        <w:rPr>
          <w:rFonts w:ascii="Times New Roman" w:hAnsi="Times New Roman"/>
          <w:szCs w:val="24"/>
        </w:rPr>
        <w:t>D</w:t>
      </w:r>
      <w:r w:rsidR="00D77EF9" w:rsidRPr="00D77EF9">
        <w:rPr>
          <w:rFonts w:ascii="Times New Roman" w:hAnsi="Times New Roman"/>
          <w:szCs w:val="24"/>
        </w:rPr>
        <w:t>oda</w:t>
      </w:r>
      <w:r w:rsidR="008412C4">
        <w:rPr>
          <w:rFonts w:ascii="Times New Roman" w:hAnsi="Times New Roman"/>
          <w:szCs w:val="24"/>
        </w:rPr>
        <w:t>ła</w:t>
      </w:r>
      <w:r w:rsidR="00D77EF9" w:rsidRPr="00D77EF9">
        <w:rPr>
          <w:rFonts w:ascii="Times New Roman" w:hAnsi="Times New Roman"/>
          <w:szCs w:val="24"/>
        </w:rPr>
        <w:t>,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że mieszkańcy </w:t>
      </w:r>
      <w:r w:rsidR="008412C4">
        <w:rPr>
          <w:rFonts w:ascii="Times New Roman" w:hAnsi="Times New Roman"/>
          <w:szCs w:val="24"/>
        </w:rPr>
        <w:t xml:space="preserve">nie tylko </w:t>
      </w:r>
      <w:r w:rsidR="00D77EF9" w:rsidRPr="00D77EF9">
        <w:rPr>
          <w:rFonts w:ascii="Times New Roman" w:hAnsi="Times New Roman"/>
          <w:szCs w:val="24"/>
        </w:rPr>
        <w:t>liczą na zaangażowanie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Pana Burmistrza i Pana Wiceburmistrza,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ale również radnych</w:t>
      </w:r>
      <w:r w:rsidR="00E27F53">
        <w:rPr>
          <w:rFonts w:ascii="Times New Roman" w:hAnsi="Times New Roman"/>
          <w:szCs w:val="24"/>
        </w:rPr>
        <w:t>.</w:t>
      </w:r>
    </w:p>
    <w:p w14:paraId="30EA13EC" w14:textId="0F5681CB" w:rsidR="00D77EF9" w:rsidRPr="00D77EF9" w:rsidRDefault="008412C4" w:rsidP="00D77EF9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D77EF9" w:rsidRPr="00D77EF9">
        <w:rPr>
          <w:rFonts w:ascii="Times New Roman" w:hAnsi="Times New Roman"/>
          <w:szCs w:val="24"/>
        </w:rPr>
        <w:t>odziękowa</w:t>
      </w:r>
      <w:r>
        <w:rPr>
          <w:rFonts w:ascii="Times New Roman" w:hAnsi="Times New Roman"/>
          <w:szCs w:val="24"/>
        </w:rPr>
        <w:t>ła</w:t>
      </w:r>
      <w:r w:rsidR="00D77EF9" w:rsidRPr="00D77EF9">
        <w:rPr>
          <w:rFonts w:ascii="Times New Roman" w:hAnsi="Times New Roman"/>
          <w:szCs w:val="24"/>
        </w:rPr>
        <w:t xml:space="preserve"> mieszkańcom za zaangażowanie</w:t>
      </w:r>
      <w:r>
        <w:rPr>
          <w:rFonts w:ascii="Times New Roman" w:hAnsi="Times New Roman"/>
          <w:szCs w:val="24"/>
        </w:rPr>
        <w:t>,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a </w:t>
      </w:r>
      <w:r w:rsidR="00D77EF9" w:rsidRPr="00D77EF9">
        <w:rPr>
          <w:rFonts w:ascii="Times New Roman" w:hAnsi="Times New Roman"/>
          <w:szCs w:val="24"/>
        </w:rPr>
        <w:t>pracownikom urzędu miasta</w:t>
      </w:r>
      <w:r w:rsidR="00E27F53">
        <w:rPr>
          <w:rFonts w:ascii="Times New Roman" w:hAnsi="Times New Roman"/>
          <w:szCs w:val="24"/>
        </w:rPr>
        <w:t xml:space="preserve"> i </w:t>
      </w:r>
      <w:r w:rsidR="00D77EF9" w:rsidRPr="00D77EF9">
        <w:rPr>
          <w:rFonts w:ascii="Times New Roman" w:hAnsi="Times New Roman"/>
          <w:szCs w:val="24"/>
        </w:rPr>
        <w:t>strażnikom</w:t>
      </w:r>
      <w:r w:rsidR="00E27F5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miejskim, za pomoc</w:t>
      </w:r>
      <w:r>
        <w:rPr>
          <w:rFonts w:ascii="Times New Roman" w:hAnsi="Times New Roman"/>
          <w:szCs w:val="24"/>
        </w:rPr>
        <w:t>.</w:t>
      </w:r>
    </w:p>
    <w:p w14:paraId="60A4A6D0" w14:textId="6CCBE148" w:rsidR="00D77EF9" w:rsidRDefault="00D77EF9" w:rsidP="00D77EF9">
      <w:pPr>
        <w:pStyle w:val="Bezodstpw"/>
        <w:rPr>
          <w:rFonts w:ascii="Times New Roman" w:hAnsi="Times New Roman"/>
          <w:szCs w:val="24"/>
        </w:rPr>
      </w:pPr>
    </w:p>
    <w:p w14:paraId="63D5491D" w14:textId="77777777" w:rsidR="00A140B2" w:rsidRDefault="00A140B2" w:rsidP="008412C4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24D03D1A" w14:textId="4B6B0616" w:rsidR="00D77EF9" w:rsidRPr="00D77EF9" w:rsidRDefault="00964ECB" w:rsidP="008412C4">
      <w:pPr>
        <w:pStyle w:val="Bezodstpw"/>
        <w:jc w:val="both"/>
        <w:rPr>
          <w:rFonts w:ascii="Times New Roman" w:hAnsi="Times New Roman"/>
          <w:szCs w:val="24"/>
        </w:rPr>
      </w:pPr>
      <w:r w:rsidRPr="008412C4">
        <w:rPr>
          <w:rFonts w:ascii="Times New Roman" w:hAnsi="Times New Roman"/>
          <w:b/>
          <w:bCs/>
          <w:szCs w:val="24"/>
        </w:rPr>
        <w:t>Radny p. Derebecki</w:t>
      </w:r>
      <w:r>
        <w:rPr>
          <w:rFonts w:ascii="Times New Roman" w:hAnsi="Times New Roman"/>
          <w:szCs w:val="24"/>
        </w:rPr>
        <w:t xml:space="preserve"> – przypomniał,</w:t>
      </w:r>
      <w:r w:rsidR="008412C4">
        <w:rPr>
          <w:rFonts w:ascii="Times New Roman" w:hAnsi="Times New Roman"/>
          <w:szCs w:val="24"/>
        </w:rPr>
        <w:t xml:space="preserve"> ż</w:t>
      </w:r>
      <w:r>
        <w:rPr>
          <w:rFonts w:ascii="Times New Roman" w:hAnsi="Times New Roman"/>
          <w:szCs w:val="24"/>
        </w:rPr>
        <w:t>e w jednej ze swoich interpelacji zwraca</w:t>
      </w:r>
      <w:r w:rsidR="008412C4">
        <w:rPr>
          <w:rFonts w:ascii="Times New Roman" w:hAnsi="Times New Roman"/>
          <w:szCs w:val="24"/>
        </w:rPr>
        <w:t>ł</w:t>
      </w:r>
      <w:r>
        <w:rPr>
          <w:rFonts w:ascii="Times New Roman" w:hAnsi="Times New Roman"/>
          <w:szCs w:val="24"/>
        </w:rPr>
        <w:t xml:space="preserve"> się z prośb</w:t>
      </w:r>
      <w:r w:rsidR="008412C4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     </w:t>
      </w:r>
      <w:r w:rsidR="00D77EF9" w:rsidRPr="00D77EF9">
        <w:rPr>
          <w:rFonts w:ascii="Times New Roman" w:hAnsi="Times New Roman"/>
          <w:szCs w:val="24"/>
        </w:rPr>
        <w:t>o wyposażenie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miasta m.in. w ławki i kosze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śmieci. Pan Burmistrz w swojej odpowiedzi</w:t>
      </w:r>
      <w:r w:rsidR="00E27F5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na interpelację </w:t>
      </w:r>
      <w:r w:rsidR="00E27F53">
        <w:rPr>
          <w:rFonts w:ascii="Times New Roman" w:hAnsi="Times New Roman"/>
          <w:szCs w:val="24"/>
        </w:rPr>
        <w:t>od</w:t>
      </w:r>
      <w:r w:rsidR="00D77EF9" w:rsidRPr="00D77EF9">
        <w:rPr>
          <w:rFonts w:ascii="Times New Roman" w:hAnsi="Times New Roman"/>
          <w:szCs w:val="24"/>
        </w:rPr>
        <w:t>pisał, że te sprawy będą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systematycznie załatwiane. </w:t>
      </w:r>
      <w:r w:rsidR="00E27F53">
        <w:rPr>
          <w:rFonts w:ascii="Times New Roman" w:hAnsi="Times New Roman"/>
          <w:szCs w:val="24"/>
        </w:rPr>
        <w:t>Stwierdził, że</w:t>
      </w:r>
      <w:r w:rsidR="00D77EF9" w:rsidRPr="00D77EF9">
        <w:rPr>
          <w:rFonts w:ascii="Times New Roman" w:hAnsi="Times New Roman"/>
          <w:szCs w:val="24"/>
        </w:rPr>
        <w:t xml:space="preserve"> część ławek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posadowiono na ulicy Grudziądzkiej</w:t>
      </w:r>
      <w:r w:rsidR="008412C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rynku,</w:t>
      </w:r>
      <w:r w:rsidR="00E27F53">
        <w:rPr>
          <w:rFonts w:ascii="Times New Roman" w:hAnsi="Times New Roman"/>
          <w:szCs w:val="24"/>
        </w:rPr>
        <w:t xml:space="preserve"> zwracając uwagę, że </w:t>
      </w:r>
      <w:r w:rsidR="00D77EF9" w:rsidRPr="00D77EF9">
        <w:rPr>
          <w:rFonts w:ascii="Times New Roman" w:hAnsi="Times New Roman"/>
          <w:szCs w:val="24"/>
        </w:rPr>
        <w:t>są również ulice boczne,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tak jak </w:t>
      </w:r>
      <w:r w:rsidR="008412C4">
        <w:rPr>
          <w:rFonts w:ascii="Times New Roman" w:hAnsi="Times New Roman"/>
          <w:szCs w:val="24"/>
        </w:rPr>
        <w:t xml:space="preserve">22 </w:t>
      </w:r>
      <w:r w:rsidR="00D77EF9" w:rsidRPr="00D77EF9">
        <w:rPr>
          <w:rFonts w:ascii="Times New Roman" w:hAnsi="Times New Roman"/>
          <w:szCs w:val="24"/>
        </w:rPr>
        <w:t>Stycznia, Biskupia, Rycerska</w:t>
      </w:r>
      <w:r w:rsidR="00E27F53">
        <w:rPr>
          <w:rFonts w:ascii="Times New Roman" w:hAnsi="Times New Roman"/>
          <w:szCs w:val="24"/>
        </w:rPr>
        <w:t xml:space="preserve"> czy </w:t>
      </w:r>
      <w:r w:rsidR="00D77EF9" w:rsidRPr="00D77EF9">
        <w:rPr>
          <w:rFonts w:ascii="Times New Roman" w:hAnsi="Times New Roman"/>
          <w:szCs w:val="24"/>
        </w:rPr>
        <w:t>Rynkowa,</w:t>
      </w:r>
      <w:r w:rsidR="008412C4"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którymi </w:t>
      </w:r>
      <w:r w:rsidR="00D77EF9" w:rsidRPr="00D77EF9">
        <w:rPr>
          <w:rFonts w:ascii="Times New Roman" w:hAnsi="Times New Roman"/>
          <w:szCs w:val="24"/>
        </w:rPr>
        <w:t xml:space="preserve">ludzie też </w:t>
      </w:r>
      <w:r w:rsidR="00E27F53">
        <w:rPr>
          <w:rFonts w:ascii="Times New Roman" w:hAnsi="Times New Roman"/>
          <w:szCs w:val="24"/>
        </w:rPr>
        <w:t xml:space="preserve">się </w:t>
      </w:r>
      <w:r w:rsidR="00D77EF9" w:rsidRPr="00D77EF9">
        <w:rPr>
          <w:rFonts w:ascii="Times New Roman" w:hAnsi="Times New Roman"/>
          <w:szCs w:val="24"/>
        </w:rPr>
        <w:t>poruszają</w:t>
      </w:r>
      <w:r w:rsidR="00E27F53">
        <w:rPr>
          <w:rFonts w:ascii="Times New Roman" w:hAnsi="Times New Roman"/>
          <w:szCs w:val="24"/>
        </w:rPr>
        <w:t xml:space="preserve">. </w:t>
      </w:r>
      <w:r w:rsidR="008412C4">
        <w:rPr>
          <w:rFonts w:ascii="Times New Roman" w:hAnsi="Times New Roman"/>
          <w:szCs w:val="24"/>
        </w:rPr>
        <w:t xml:space="preserve">Zdaniem mówcy zasadnym byłoby </w:t>
      </w:r>
      <w:r w:rsidR="00D77EF9" w:rsidRPr="00D77EF9">
        <w:rPr>
          <w:rFonts w:ascii="Times New Roman" w:hAnsi="Times New Roman"/>
          <w:szCs w:val="24"/>
        </w:rPr>
        <w:t>ustawienia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przynajmniej po 2-3 ławeczki na tych ulicach</w:t>
      </w:r>
      <w:r w:rsidR="00E27F53">
        <w:rPr>
          <w:rFonts w:ascii="Times New Roman" w:hAnsi="Times New Roman"/>
          <w:szCs w:val="24"/>
        </w:rPr>
        <w:t xml:space="preserve">. Kontynuując przypomniał, </w:t>
      </w:r>
      <w:proofErr w:type="gramStart"/>
      <w:r w:rsidR="00E27F53">
        <w:rPr>
          <w:rFonts w:ascii="Times New Roman" w:hAnsi="Times New Roman"/>
          <w:szCs w:val="24"/>
        </w:rPr>
        <w:t xml:space="preserve">że </w:t>
      </w:r>
      <w:r w:rsidR="008412C4">
        <w:rPr>
          <w:rFonts w:ascii="Times New Roman" w:hAnsi="Times New Roman"/>
          <w:szCs w:val="24"/>
        </w:rPr>
        <w:t xml:space="preserve"> </w:t>
      </w:r>
      <w:r w:rsidR="00396EA7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a</w:t>
      </w:r>
      <w:proofErr w:type="gramEnd"/>
      <w:r w:rsidR="00D77EF9" w:rsidRPr="00D77EF9">
        <w:rPr>
          <w:rFonts w:ascii="Times New Roman" w:hAnsi="Times New Roman"/>
          <w:szCs w:val="24"/>
        </w:rPr>
        <w:t xml:space="preserve"> </w:t>
      </w:r>
      <w:r w:rsidR="008412C4">
        <w:rPr>
          <w:rFonts w:ascii="Times New Roman" w:hAnsi="Times New Roman"/>
          <w:szCs w:val="24"/>
        </w:rPr>
        <w:t xml:space="preserve">jednej </w:t>
      </w:r>
      <w:r w:rsidR="00D77EF9" w:rsidRPr="00D77EF9">
        <w:rPr>
          <w:rFonts w:ascii="Times New Roman" w:hAnsi="Times New Roman"/>
          <w:szCs w:val="24"/>
        </w:rPr>
        <w:t xml:space="preserve"> z </w:t>
      </w:r>
      <w:r w:rsidR="008412C4">
        <w:rPr>
          <w:rFonts w:ascii="Times New Roman" w:hAnsi="Times New Roman"/>
          <w:szCs w:val="24"/>
        </w:rPr>
        <w:t xml:space="preserve">wcześniejszych </w:t>
      </w:r>
      <w:r w:rsidR="00D77EF9" w:rsidRPr="00D77EF9">
        <w:rPr>
          <w:rFonts w:ascii="Times New Roman" w:hAnsi="Times New Roman"/>
          <w:szCs w:val="24"/>
        </w:rPr>
        <w:t xml:space="preserve">sesji </w:t>
      </w:r>
      <w:r w:rsidR="008412C4">
        <w:rPr>
          <w:rFonts w:ascii="Times New Roman" w:hAnsi="Times New Roman"/>
          <w:szCs w:val="24"/>
        </w:rPr>
        <w:t xml:space="preserve"> zgłaszał sprawę </w:t>
      </w:r>
      <w:r w:rsidR="00D77EF9" w:rsidRPr="00D77EF9">
        <w:rPr>
          <w:rFonts w:ascii="Times New Roman" w:hAnsi="Times New Roman"/>
          <w:szCs w:val="24"/>
        </w:rPr>
        <w:t>stanu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technicznego ławek na alei 3 Maja.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Tam niektóre ławeczki zostały posadowione</w:t>
      </w:r>
      <w:r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                         </w:t>
      </w:r>
      <w:r w:rsidR="00D77EF9" w:rsidRPr="00D77EF9">
        <w:rPr>
          <w:rFonts w:ascii="Times New Roman" w:hAnsi="Times New Roman"/>
          <w:szCs w:val="24"/>
        </w:rPr>
        <w:t>w innym miejscu, ale</w:t>
      </w:r>
      <w:r w:rsidR="00E27F53">
        <w:rPr>
          <w:rFonts w:ascii="Times New Roman" w:hAnsi="Times New Roman"/>
          <w:szCs w:val="24"/>
        </w:rPr>
        <w:t xml:space="preserve"> te, które pozostają </w:t>
      </w:r>
      <w:r w:rsidR="00D77EF9" w:rsidRPr="00D77EF9">
        <w:rPr>
          <w:rFonts w:ascii="Times New Roman" w:hAnsi="Times New Roman"/>
          <w:szCs w:val="24"/>
        </w:rPr>
        <w:t>wymagają naprawy,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bo </w:t>
      </w:r>
      <w:r w:rsidR="008412C4">
        <w:rPr>
          <w:rFonts w:ascii="Times New Roman" w:hAnsi="Times New Roman"/>
          <w:szCs w:val="24"/>
        </w:rPr>
        <w:t xml:space="preserve">ich użytkowanie </w:t>
      </w:r>
      <w:r w:rsidR="00D77EF9" w:rsidRPr="00D77EF9">
        <w:rPr>
          <w:rFonts w:ascii="Times New Roman" w:hAnsi="Times New Roman"/>
          <w:szCs w:val="24"/>
        </w:rPr>
        <w:t>stwarza zagrożenie</w:t>
      </w:r>
      <w:r w:rsidR="00E27F53">
        <w:rPr>
          <w:rFonts w:ascii="Times New Roman" w:hAnsi="Times New Roman"/>
          <w:szCs w:val="24"/>
        </w:rPr>
        <w:t>.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E27F53">
        <w:rPr>
          <w:rFonts w:ascii="Times New Roman" w:hAnsi="Times New Roman"/>
          <w:szCs w:val="24"/>
        </w:rPr>
        <w:t xml:space="preserve"> </w:t>
      </w:r>
      <w:r w:rsidR="000B755D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a ulicy Biskupiej postawio</w:t>
      </w:r>
      <w:r w:rsidR="008412C4">
        <w:rPr>
          <w:rFonts w:ascii="Times New Roman" w:hAnsi="Times New Roman"/>
          <w:szCs w:val="24"/>
        </w:rPr>
        <w:t xml:space="preserve">no </w:t>
      </w:r>
      <w:r w:rsidR="00D77EF9" w:rsidRPr="00D77EF9">
        <w:rPr>
          <w:rFonts w:ascii="Times New Roman" w:hAnsi="Times New Roman"/>
          <w:szCs w:val="24"/>
        </w:rPr>
        <w:t>znak, na którym zamontowano lustro,</w:t>
      </w:r>
      <w:r w:rsidR="008412C4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który m</w:t>
      </w:r>
      <w:r w:rsidR="008412C4">
        <w:rPr>
          <w:rFonts w:ascii="Times New Roman" w:hAnsi="Times New Roman"/>
          <w:szCs w:val="24"/>
        </w:rPr>
        <w:t>iało</w:t>
      </w:r>
      <w:r w:rsidR="00D77EF9" w:rsidRPr="00D77EF9">
        <w:rPr>
          <w:rFonts w:ascii="Times New Roman" w:hAnsi="Times New Roman"/>
          <w:szCs w:val="24"/>
        </w:rPr>
        <w:t xml:space="preserve"> służyć poprawie bezpieczeństwa.</w:t>
      </w:r>
      <w:r w:rsidR="008412C4">
        <w:rPr>
          <w:rFonts w:ascii="Times New Roman" w:hAnsi="Times New Roman"/>
          <w:szCs w:val="24"/>
        </w:rPr>
        <w:t xml:space="preserve">  Zdaniem radnego </w:t>
      </w:r>
      <w:r w:rsidR="00D77EF9" w:rsidRPr="00D77EF9">
        <w:rPr>
          <w:rFonts w:ascii="Times New Roman" w:hAnsi="Times New Roman"/>
          <w:szCs w:val="24"/>
        </w:rPr>
        <w:t>t</w:t>
      </w:r>
      <w:r w:rsidR="009C283C">
        <w:rPr>
          <w:rFonts w:ascii="Times New Roman" w:hAnsi="Times New Roman"/>
          <w:szCs w:val="24"/>
        </w:rPr>
        <w:t>o</w:t>
      </w:r>
      <w:r w:rsidR="00D77EF9" w:rsidRPr="00D77EF9">
        <w:rPr>
          <w:rFonts w:ascii="Times New Roman" w:hAnsi="Times New Roman"/>
          <w:szCs w:val="24"/>
        </w:rPr>
        <w:t xml:space="preserve"> lustro powinno być postawione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nie na ulicy Biskupiej,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ale na ulicy Franciszkańskiej</w:t>
      </w:r>
      <w:r w:rsidR="000B755D">
        <w:rPr>
          <w:rFonts w:ascii="Times New Roman" w:hAnsi="Times New Roman"/>
          <w:szCs w:val="24"/>
        </w:rPr>
        <w:t xml:space="preserve"> p</w:t>
      </w:r>
      <w:r w:rsidR="009C283C">
        <w:rPr>
          <w:rFonts w:ascii="Times New Roman" w:hAnsi="Times New Roman"/>
          <w:szCs w:val="24"/>
        </w:rPr>
        <w:t xml:space="preserve">rzy wlocie </w:t>
      </w:r>
      <w:r w:rsidR="00D77EF9" w:rsidRPr="00D77EF9">
        <w:rPr>
          <w:rFonts w:ascii="Times New Roman" w:hAnsi="Times New Roman"/>
          <w:szCs w:val="24"/>
        </w:rPr>
        <w:t>na ulicę Biskupią, bo poruszając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się Franciszkańską, skręcając w ulicę Biskupią,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jest tak utrudnion</w:t>
      </w:r>
      <w:r w:rsidR="000B755D">
        <w:rPr>
          <w:rFonts w:ascii="Times New Roman" w:hAnsi="Times New Roman"/>
          <w:szCs w:val="24"/>
        </w:rPr>
        <w:t>a</w:t>
      </w:r>
      <w:r w:rsidR="00D77EF9" w:rsidRPr="00D77EF9">
        <w:rPr>
          <w:rFonts w:ascii="Times New Roman" w:hAnsi="Times New Roman"/>
          <w:szCs w:val="24"/>
        </w:rPr>
        <w:t xml:space="preserve"> widocznoś</w:t>
      </w:r>
      <w:r w:rsidR="009C283C">
        <w:rPr>
          <w:rFonts w:ascii="Times New Roman" w:hAnsi="Times New Roman"/>
          <w:szCs w:val="24"/>
        </w:rPr>
        <w:t xml:space="preserve">ć </w:t>
      </w:r>
      <w:r w:rsidR="00D77EF9" w:rsidRPr="00D77EF9">
        <w:rPr>
          <w:rFonts w:ascii="Times New Roman" w:hAnsi="Times New Roman"/>
          <w:szCs w:val="24"/>
        </w:rPr>
        <w:t>od rynku, że praktycznie te samochody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stoją na samym skrzyżowaniu,</w:t>
      </w:r>
      <w:r w:rsidR="000B755D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faktycznie wjeżdżając na przejście dla pieszych.</w:t>
      </w:r>
      <w:r w:rsidR="000B755D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Następn</w:t>
      </w:r>
      <w:r w:rsidR="000B755D">
        <w:rPr>
          <w:rFonts w:ascii="Times New Roman" w:hAnsi="Times New Roman"/>
          <w:szCs w:val="24"/>
        </w:rPr>
        <w:t>ie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0B755D">
        <w:rPr>
          <w:rFonts w:ascii="Times New Roman" w:hAnsi="Times New Roman"/>
          <w:szCs w:val="24"/>
        </w:rPr>
        <w:t xml:space="preserve">przypomniał, że </w:t>
      </w:r>
      <w:r w:rsidR="00D77EF9" w:rsidRPr="00D77EF9">
        <w:rPr>
          <w:rFonts w:ascii="Times New Roman" w:hAnsi="Times New Roman"/>
          <w:szCs w:val="24"/>
        </w:rPr>
        <w:t>dwukrotnie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występowa</w:t>
      </w:r>
      <w:r w:rsidR="000B755D">
        <w:rPr>
          <w:rFonts w:ascii="Times New Roman" w:hAnsi="Times New Roman"/>
          <w:szCs w:val="24"/>
        </w:rPr>
        <w:t>ł</w:t>
      </w:r>
      <w:r w:rsidR="00D77EF9" w:rsidRPr="00D77EF9">
        <w:rPr>
          <w:rFonts w:ascii="Times New Roman" w:hAnsi="Times New Roman"/>
          <w:szCs w:val="24"/>
        </w:rPr>
        <w:t xml:space="preserve"> o zagospodarowanie parkingu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przy ulicy Biskupiej vis-a-vis byłego ABC,</w:t>
      </w:r>
      <w:r w:rsidR="009C283C">
        <w:rPr>
          <w:rFonts w:ascii="Times New Roman" w:hAnsi="Times New Roman"/>
          <w:szCs w:val="24"/>
        </w:rPr>
        <w:t xml:space="preserve"> wyraził niezadowolenie, iż nie zostało to uwzględnione, a</w:t>
      </w:r>
      <w:r w:rsidR="000B755D">
        <w:rPr>
          <w:rFonts w:ascii="Times New Roman" w:hAnsi="Times New Roman"/>
          <w:szCs w:val="24"/>
        </w:rPr>
        <w:t xml:space="preserve"> zdaniem mówcy </w:t>
      </w:r>
      <w:r w:rsidR="00D77EF9" w:rsidRPr="00D77EF9">
        <w:rPr>
          <w:rFonts w:ascii="Times New Roman" w:hAnsi="Times New Roman"/>
          <w:szCs w:val="24"/>
        </w:rPr>
        <w:t>zagospodarowanie tego parkingu, wyposażenie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w </w:t>
      </w:r>
      <w:proofErr w:type="spellStart"/>
      <w:r w:rsidR="00D77EF9" w:rsidRPr="00D77EF9">
        <w:rPr>
          <w:rFonts w:ascii="Times New Roman" w:hAnsi="Times New Roman"/>
          <w:szCs w:val="24"/>
        </w:rPr>
        <w:t>parkomat</w:t>
      </w:r>
      <w:proofErr w:type="spellEnd"/>
      <w:r w:rsidR="009C283C">
        <w:rPr>
          <w:rFonts w:ascii="Times New Roman" w:hAnsi="Times New Roman"/>
          <w:szCs w:val="24"/>
        </w:rPr>
        <w:t xml:space="preserve"> byłoby korzystne dla miasta. </w:t>
      </w:r>
    </w:p>
    <w:p w14:paraId="30696741" w14:textId="77777777" w:rsidR="001B0730" w:rsidRDefault="001B0730" w:rsidP="00D77EF9">
      <w:pPr>
        <w:pStyle w:val="Bezodstpw"/>
        <w:rPr>
          <w:rFonts w:ascii="Times New Roman" w:hAnsi="Times New Roman"/>
          <w:szCs w:val="24"/>
        </w:rPr>
      </w:pPr>
    </w:p>
    <w:p w14:paraId="23A98A83" w14:textId="6BDCDC7E" w:rsidR="001B0730" w:rsidRDefault="001B0730" w:rsidP="00E27F53">
      <w:pPr>
        <w:pStyle w:val="Bezodstpw"/>
        <w:jc w:val="both"/>
        <w:rPr>
          <w:rFonts w:ascii="Times New Roman" w:hAnsi="Times New Roman"/>
          <w:szCs w:val="24"/>
        </w:rPr>
      </w:pPr>
      <w:r w:rsidRPr="009C283C">
        <w:rPr>
          <w:rFonts w:ascii="Times New Roman" w:hAnsi="Times New Roman"/>
          <w:b/>
          <w:bCs/>
          <w:szCs w:val="24"/>
        </w:rPr>
        <w:t>Z-ca burmistrza p.</w:t>
      </w:r>
      <w:r w:rsidR="00D77EF9" w:rsidRPr="009C283C">
        <w:rPr>
          <w:rFonts w:ascii="Times New Roman" w:hAnsi="Times New Roman"/>
          <w:b/>
          <w:bCs/>
          <w:szCs w:val="24"/>
        </w:rPr>
        <w:t xml:space="preserve"> </w:t>
      </w:r>
      <w:proofErr w:type="gramStart"/>
      <w:r w:rsidR="00D77EF9" w:rsidRPr="009C283C">
        <w:rPr>
          <w:rFonts w:ascii="Times New Roman" w:hAnsi="Times New Roman"/>
          <w:b/>
          <w:bCs/>
          <w:szCs w:val="24"/>
        </w:rPr>
        <w:t>Murawski</w:t>
      </w:r>
      <w:r w:rsidR="0052639F">
        <w:rPr>
          <w:rFonts w:ascii="Times New Roman" w:hAnsi="Times New Roman"/>
          <w:szCs w:val="24"/>
        </w:rPr>
        <w:t xml:space="preserve">  -</w:t>
      </w:r>
      <w:proofErr w:type="gramEnd"/>
      <w:r w:rsidR="0052639F">
        <w:rPr>
          <w:rFonts w:ascii="Times New Roman" w:hAnsi="Times New Roman"/>
          <w:szCs w:val="24"/>
        </w:rPr>
        <w:t xml:space="preserve"> u</w:t>
      </w:r>
      <w:r>
        <w:rPr>
          <w:rFonts w:ascii="Times New Roman" w:hAnsi="Times New Roman"/>
          <w:szCs w:val="24"/>
        </w:rPr>
        <w:t>dzielił następujących wyja</w:t>
      </w:r>
      <w:r w:rsidR="0052639F">
        <w:rPr>
          <w:rFonts w:ascii="Times New Roman" w:hAnsi="Times New Roman"/>
          <w:szCs w:val="24"/>
        </w:rPr>
        <w:t>ś</w:t>
      </w:r>
      <w:r>
        <w:rPr>
          <w:rFonts w:ascii="Times New Roman" w:hAnsi="Times New Roman"/>
          <w:szCs w:val="24"/>
        </w:rPr>
        <w:t>nień:</w:t>
      </w:r>
    </w:p>
    <w:p w14:paraId="08DE446F" w14:textId="6B407869" w:rsidR="00D77EF9" w:rsidRPr="00D77EF9" w:rsidRDefault="0052639F" w:rsidP="00E27F53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-u</w:t>
      </w:r>
      <w:r w:rsidR="00D77EF9" w:rsidRPr="00D77EF9">
        <w:rPr>
          <w:rFonts w:ascii="Times New Roman" w:hAnsi="Times New Roman"/>
          <w:szCs w:val="24"/>
        </w:rPr>
        <w:t xml:space="preserve">bytek na ulicy </w:t>
      </w:r>
      <w:proofErr w:type="spellStart"/>
      <w:r w:rsidR="00D77EF9" w:rsidRPr="00D77EF9">
        <w:rPr>
          <w:rFonts w:ascii="Times New Roman" w:hAnsi="Times New Roman"/>
          <w:szCs w:val="24"/>
        </w:rPr>
        <w:t>Łunawskiej</w:t>
      </w:r>
      <w:proofErr w:type="spellEnd"/>
      <w:r w:rsidR="00D77EF9" w:rsidRPr="00D77EF9">
        <w:rPr>
          <w:rFonts w:ascii="Times New Roman" w:hAnsi="Times New Roman"/>
          <w:szCs w:val="24"/>
        </w:rPr>
        <w:t xml:space="preserve"> przy przejściu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dla pieszych został zgłoszony dzisiaj około</w:t>
      </w:r>
      <w:r w:rsidR="00E27F53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godziny ósmej rano. Informacja trafiła już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do Wydziału Gospodarki Miejskiej i </w:t>
      </w:r>
      <w:r w:rsidR="000B755D">
        <w:rPr>
          <w:rFonts w:ascii="Times New Roman" w:hAnsi="Times New Roman"/>
          <w:szCs w:val="24"/>
        </w:rPr>
        <w:t xml:space="preserve">jeszcze </w:t>
      </w:r>
      <w:r w:rsidR="00D77EF9" w:rsidRPr="00D77EF9">
        <w:rPr>
          <w:rFonts w:ascii="Times New Roman" w:hAnsi="Times New Roman"/>
          <w:szCs w:val="24"/>
        </w:rPr>
        <w:t>w tym tygodniu będzie naprawiony</w:t>
      </w:r>
      <w:r w:rsidR="000B755D">
        <w:rPr>
          <w:rFonts w:ascii="Times New Roman" w:hAnsi="Times New Roman"/>
          <w:szCs w:val="24"/>
        </w:rPr>
        <w:t xml:space="preserve">. Poinformował, że </w:t>
      </w:r>
      <w:r w:rsidR="00D77EF9" w:rsidRPr="00D77EF9">
        <w:rPr>
          <w:rFonts w:ascii="Times New Roman" w:hAnsi="Times New Roman"/>
          <w:szCs w:val="24"/>
        </w:rPr>
        <w:t>zgłoszenia w</w:t>
      </w:r>
      <w:r w:rsidR="00E27F53">
        <w:rPr>
          <w:rFonts w:ascii="Times New Roman" w:hAnsi="Times New Roman"/>
          <w:szCs w:val="24"/>
        </w:rPr>
        <w:t xml:space="preserve"> </w:t>
      </w:r>
      <w:proofErr w:type="gramStart"/>
      <w:r w:rsidR="00D77EF9" w:rsidRPr="00D77EF9">
        <w:rPr>
          <w:rFonts w:ascii="Times New Roman" w:hAnsi="Times New Roman"/>
          <w:szCs w:val="24"/>
        </w:rPr>
        <w:t>momencie</w:t>
      </w:r>
      <w:proofErr w:type="gramEnd"/>
      <w:r w:rsidR="00D77EF9" w:rsidRPr="00D77EF9">
        <w:rPr>
          <w:rFonts w:ascii="Times New Roman" w:hAnsi="Times New Roman"/>
          <w:szCs w:val="24"/>
        </w:rPr>
        <w:t xml:space="preserve"> kiedy trafiają</w:t>
      </w:r>
      <w:r>
        <w:rPr>
          <w:rFonts w:ascii="Times New Roman" w:hAnsi="Times New Roman"/>
          <w:szCs w:val="24"/>
        </w:rPr>
        <w:t xml:space="preserve">, </w:t>
      </w:r>
      <w:r w:rsidR="00D77EF9" w:rsidRPr="00D77EF9">
        <w:rPr>
          <w:rFonts w:ascii="Times New Roman" w:hAnsi="Times New Roman"/>
          <w:szCs w:val="24"/>
        </w:rPr>
        <w:t>chociażby przez Facebooka czy mailowo</w:t>
      </w:r>
      <w:r>
        <w:rPr>
          <w:rFonts w:ascii="Times New Roman" w:hAnsi="Times New Roman"/>
          <w:szCs w:val="24"/>
        </w:rPr>
        <w:t xml:space="preserve">, a </w:t>
      </w:r>
      <w:r w:rsidR="000B755D">
        <w:rPr>
          <w:rFonts w:ascii="Times New Roman" w:hAnsi="Times New Roman"/>
          <w:szCs w:val="24"/>
        </w:rPr>
        <w:t xml:space="preserve">jest </w:t>
      </w:r>
      <w:r w:rsidR="00D77EF9" w:rsidRPr="00D77EF9">
        <w:rPr>
          <w:rFonts w:ascii="Times New Roman" w:hAnsi="Times New Roman"/>
          <w:szCs w:val="24"/>
        </w:rPr>
        <w:t>wiele takich zgłoszeń</w:t>
      </w:r>
      <w:r w:rsidR="000B75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 w:rsidR="00D77EF9" w:rsidRPr="00D77EF9">
        <w:rPr>
          <w:rFonts w:ascii="Times New Roman" w:hAnsi="Times New Roman"/>
          <w:szCs w:val="24"/>
        </w:rPr>
        <w:t>rzekaz</w:t>
      </w:r>
      <w:r w:rsidR="000B755D">
        <w:rPr>
          <w:rFonts w:ascii="Times New Roman" w:hAnsi="Times New Roman"/>
          <w:szCs w:val="24"/>
        </w:rPr>
        <w:t>ywane są</w:t>
      </w:r>
      <w:r w:rsidR="00D77EF9" w:rsidRPr="00D77EF9">
        <w:rPr>
          <w:rFonts w:ascii="Times New Roman" w:hAnsi="Times New Roman"/>
          <w:szCs w:val="24"/>
        </w:rPr>
        <w:t xml:space="preserve"> regularnie do Wydziału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Gospodarki Miejskiej i możliwie szybko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podejmowane </w:t>
      </w:r>
      <w:r w:rsidR="000B755D">
        <w:rPr>
          <w:rFonts w:ascii="Times New Roman" w:hAnsi="Times New Roman"/>
          <w:szCs w:val="24"/>
        </w:rPr>
        <w:t xml:space="preserve">są przeciwdziałania, </w:t>
      </w:r>
      <w:r w:rsidR="00D77EF9" w:rsidRPr="00D77EF9">
        <w:rPr>
          <w:rFonts w:ascii="Times New Roman" w:hAnsi="Times New Roman"/>
          <w:szCs w:val="24"/>
        </w:rPr>
        <w:t>chyba że sytuacja jest skrajnie niebezpieczna,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wtedy działamy od razu</w:t>
      </w:r>
      <w:r w:rsidR="00E27F53">
        <w:rPr>
          <w:rFonts w:ascii="Times New Roman" w:hAnsi="Times New Roman"/>
          <w:szCs w:val="24"/>
        </w:rPr>
        <w:t>,</w:t>
      </w:r>
    </w:p>
    <w:p w14:paraId="22237132" w14:textId="77777777" w:rsidR="000B755D" w:rsidRDefault="000B755D" w:rsidP="00E27F53">
      <w:pPr>
        <w:pStyle w:val="Bezodstpw"/>
        <w:jc w:val="both"/>
        <w:rPr>
          <w:rFonts w:ascii="Times New Roman" w:hAnsi="Times New Roman"/>
          <w:szCs w:val="24"/>
        </w:rPr>
      </w:pPr>
    </w:p>
    <w:p w14:paraId="566A2691" w14:textId="77777777" w:rsidR="00E27F53" w:rsidRDefault="0052639F" w:rsidP="00E27F53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</w:t>
      </w:r>
      <w:r w:rsidR="00D77EF9" w:rsidRPr="00D77EF9">
        <w:rPr>
          <w:rFonts w:ascii="Times New Roman" w:hAnsi="Times New Roman"/>
          <w:szCs w:val="24"/>
        </w:rPr>
        <w:t>ygnalizator świetlny na skrzyżowaniu Dworcowej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i </w:t>
      </w:r>
      <w:proofErr w:type="spellStart"/>
      <w:r w:rsidR="00D77EF9" w:rsidRPr="00D77EF9">
        <w:rPr>
          <w:rFonts w:ascii="Times New Roman" w:hAnsi="Times New Roman"/>
          <w:szCs w:val="24"/>
        </w:rPr>
        <w:t>Świętojerskiej</w:t>
      </w:r>
      <w:proofErr w:type="spellEnd"/>
      <w:r w:rsidR="00D77EF9" w:rsidRPr="00D77EF9">
        <w:rPr>
          <w:rFonts w:ascii="Times New Roman" w:hAnsi="Times New Roman"/>
          <w:szCs w:val="24"/>
        </w:rPr>
        <w:t>. Faktycznie był to wnios</w:t>
      </w:r>
      <w:r>
        <w:rPr>
          <w:rFonts w:ascii="Times New Roman" w:hAnsi="Times New Roman"/>
          <w:szCs w:val="24"/>
        </w:rPr>
        <w:t xml:space="preserve">ek </w:t>
      </w:r>
      <w:r w:rsidR="00D77EF9" w:rsidRPr="00D77EF9">
        <w:rPr>
          <w:rFonts w:ascii="Times New Roman" w:hAnsi="Times New Roman"/>
          <w:szCs w:val="24"/>
        </w:rPr>
        <w:t xml:space="preserve">Komisji Bezpieczeństwa, </w:t>
      </w:r>
      <w:r>
        <w:rPr>
          <w:rFonts w:ascii="Times New Roman" w:hAnsi="Times New Roman"/>
          <w:szCs w:val="24"/>
        </w:rPr>
        <w:t>który został uwzględniony i zrealizowany. L</w:t>
      </w:r>
      <w:r w:rsidR="00D77EF9" w:rsidRPr="00D77EF9">
        <w:rPr>
          <w:rFonts w:ascii="Times New Roman" w:hAnsi="Times New Roman"/>
          <w:szCs w:val="24"/>
        </w:rPr>
        <w:t>okalizacja słupa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wynika dość mocno z przepisów.</w:t>
      </w:r>
      <w:r>
        <w:rPr>
          <w:rFonts w:ascii="Times New Roman" w:hAnsi="Times New Roman"/>
          <w:szCs w:val="24"/>
        </w:rPr>
        <w:t xml:space="preserve"> </w:t>
      </w:r>
    </w:p>
    <w:p w14:paraId="356F748F" w14:textId="0C669021" w:rsidR="00D77EF9" w:rsidRPr="00D77EF9" w:rsidRDefault="00D77EF9" w:rsidP="00E27F53">
      <w:pPr>
        <w:pStyle w:val="Bezodstpw"/>
        <w:jc w:val="both"/>
        <w:rPr>
          <w:rFonts w:ascii="Times New Roman" w:hAnsi="Times New Roman"/>
          <w:szCs w:val="24"/>
        </w:rPr>
      </w:pPr>
      <w:r w:rsidRPr="00D77EF9">
        <w:rPr>
          <w:rFonts w:ascii="Times New Roman" w:hAnsi="Times New Roman"/>
          <w:szCs w:val="24"/>
        </w:rPr>
        <w:t>Przesunięcie tego słupa w kierunku ulicy</w:t>
      </w:r>
      <w:r w:rsidR="0052639F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Dworcowej sprawiłoby, że słup</w:t>
      </w:r>
      <w:r w:rsidR="0052639F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byłby narażony na kolizję z autami</w:t>
      </w:r>
      <w:r w:rsidR="000B755D">
        <w:rPr>
          <w:rFonts w:ascii="Times New Roman" w:hAnsi="Times New Roman"/>
          <w:szCs w:val="24"/>
        </w:rPr>
        <w:t>,</w:t>
      </w:r>
      <w:r w:rsidR="0052639F">
        <w:rPr>
          <w:rFonts w:ascii="Times New Roman" w:hAnsi="Times New Roman"/>
          <w:szCs w:val="24"/>
        </w:rPr>
        <w:t xml:space="preserve"> b</w:t>
      </w:r>
      <w:r w:rsidRPr="00D77EF9">
        <w:rPr>
          <w:rFonts w:ascii="Times New Roman" w:hAnsi="Times New Roman"/>
          <w:szCs w:val="24"/>
        </w:rPr>
        <w:t>yłby po prostu zbyt blisko skrajni jezdni.</w:t>
      </w:r>
      <w:r w:rsidR="0052639F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Przesunięcie w stronę trawnika sprawiłoby,</w:t>
      </w:r>
      <w:r w:rsidR="0052639F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że myliłby kierowców</w:t>
      </w:r>
      <w:r w:rsidR="0052639F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czego on dotyczy. Tak samo nie może znajdować za przejściem dla pieszych,</w:t>
      </w:r>
    </w:p>
    <w:p w14:paraId="0FD7638D" w14:textId="77777777" w:rsidR="00D77EF9" w:rsidRPr="00D77EF9" w:rsidRDefault="00D77EF9" w:rsidP="00D77EF9">
      <w:pPr>
        <w:pStyle w:val="Bezodstpw"/>
        <w:rPr>
          <w:rFonts w:ascii="Times New Roman" w:hAnsi="Times New Roman"/>
          <w:szCs w:val="24"/>
        </w:rPr>
      </w:pPr>
    </w:p>
    <w:p w14:paraId="694849F1" w14:textId="3FCFFB96" w:rsidR="00F06526" w:rsidRDefault="0052639F" w:rsidP="000564DF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77EF9" w:rsidRPr="00D77EF9">
        <w:rPr>
          <w:rFonts w:ascii="Times New Roman" w:hAnsi="Times New Roman"/>
          <w:szCs w:val="24"/>
        </w:rPr>
        <w:t xml:space="preserve"> wymian</w:t>
      </w:r>
      <w:r>
        <w:rPr>
          <w:rFonts w:ascii="Times New Roman" w:hAnsi="Times New Roman"/>
          <w:szCs w:val="24"/>
        </w:rPr>
        <w:t>a</w:t>
      </w:r>
      <w:r w:rsidR="00D77EF9" w:rsidRPr="00D77EF9">
        <w:rPr>
          <w:rFonts w:ascii="Times New Roman" w:hAnsi="Times New Roman"/>
          <w:szCs w:val="24"/>
        </w:rPr>
        <w:t xml:space="preserve"> ławek</w:t>
      </w:r>
      <w:r w:rsidR="00E27F53">
        <w:rPr>
          <w:rFonts w:ascii="Times New Roman" w:hAnsi="Times New Roman"/>
          <w:szCs w:val="24"/>
        </w:rPr>
        <w:t xml:space="preserve"> -</w:t>
      </w:r>
      <w:r w:rsidR="00D77EF9" w:rsidRPr="00D77EF9">
        <w:rPr>
          <w:rFonts w:ascii="Times New Roman" w:hAnsi="Times New Roman"/>
          <w:szCs w:val="24"/>
        </w:rPr>
        <w:t xml:space="preserve"> faktycznie pojawiły się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nie tylko na Grudziądzkiej czy rynku,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ale również na głównych dojściach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do starego miasta</w:t>
      </w:r>
      <w:r>
        <w:rPr>
          <w:rFonts w:ascii="Times New Roman" w:hAnsi="Times New Roman"/>
          <w:szCs w:val="24"/>
        </w:rPr>
        <w:t>, c</w:t>
      </w:r>
      <w:r w:rsidR="00D77EF9" w:rsidRPr="00D77EF9">
        <w:rPr>
          <w:rFonts w:ascii="Times New Roman" w:hAnsi="Times New Roman"/>
          <w:szCs w:val="24"/>
        </w:rPr>
        <w:t>hociażby na ulicy Dworcowej,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koło kinoteatru </w:t>
      </w:r>
      <w:r w:rsidR="000B755D">
        <w:rPr>
          <w:rFonts w:ascii="Times New Roman" w:hAnsi="Times New Roman"/>
          <w:szCs w:val="24"/>
        </w:rPr>
        <w:t>R</w:t>
      </w:r>
      <w:r w:rsidR="00D77EF9" w:rsidRPr="00D77EF9">
        <w:rPr>
          <w:rFonts w:ascii="Times New Roman" w:hAnsi="Times New Roman"/>
          <w:szCs w:val="24"/>
        </w:rPr>
        <w:t>ondo, na</w:t>
      </w:r>
      <w:r w:rsidR="00E67EE5">
        <w:rPr>
          <w:rFonts w:ascii="Times New Roman" w:hAnsi="Times New Roman"/>
          <w:szCs w:val="24"/>
        </w:rPr>
        <w:t xml:space="preserve"> ulicy</w:t>
      </w:r>
      <w:r w:rsidR="00D77EF9" w:rsidRPr="00D77EF9">
        <w:rPr>
          <w:rFonts w:ascii="Times New Roman" w:hAnsi="Times New Roman"/>
          <w:szCs w:val="24"/>
        </w:rPr>
        <w:t xml:space="preserve"> Polnej, Młyńskiej,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Toruńskiej, </w:t>
      </w:r>
      <w:r w:rsidR="00E67EE5">
        <w:rPr>
          <w:rFonts w:ascii="Times New Roman" w:hAnsi="Times New Roman"/>
          <w:szCs w:val="24"/>
        </w:rPr>
        <w:t xml:space="preserve">czy 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E67EE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Danielewskiego. Natomiast na terenie chełmińskiej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starówki jest ten problem, że nie moż</w:t>
      </w:r>
      <w:r w:rsidR="000564DF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usytuować ławki pod czyimiś oknami.</w:t>
      </w:r>
      <w:r w:rsidR="00E67EE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Jak</w:t>
      </w:r>
      <w:r w:rsidR="000564DF">
        <w:rPr>
          <w:rFonts w:ascii="Times New Roman" w:hAnsi="Times New Roman"/>
          <w:szCs w:val="24"/>
        </w:rPr>
        <w:t xml:space="preserve"> wiadomo 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E67EE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mamy zabudowę kalenicową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starym mieście, więc ta ławka byłaby</w:t>
      </w:r>
      <w:r w:rsidR="000564D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każdorazowo usytuowana bezpośrednio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pod czyimiś oknami. </w:t>
      </w:r>
      <w:r w:rsidR="000564DF">
        <w:rPr>
          <w:rFonts w:ascii="Times New Roman" w:hAnsi="Times New Roman"/>
          <w:szCs w:val="24"/>
        </w:rPr>
        <w:t xml:space="preserve">Było </w:t>
      </w:r>
      <w:r w:rsidR="00D77EF9" w:rsidRPr="00D77EF9">
        <w:rPr>
          <w:rFonts w:ascii="Times New Roman" w:hAnsi="Times New Roman"/>
          <w:szCs w:val="24"/>
        </w:rPr>
        <w:t>mnóstwo protestów,</w:t>
      </w:r>
      <w:r w:rsidR="000564D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chociażby odnośnie lokalizacji koszów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śmieci. Ze względu na to,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że mieszkańcy nie chcą ich mieć pod oknami.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W przypadku ławek jest </w:t>
      </w:r>
      <w:r w:rsidR="000564DF">
        <w:rPr>
          <w:rFonts w:ascii="Times New Roman" w:hAnsi="Times New Roman"/>
          <w:szCs w:val="24"/>
        </w:rPr>
        <w:t>podobnie</w:t>
      </w:r>
      <w:r w:rsidR="00D77EF9" w:rsidRPr="00D77EF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0564DF">
        <w:rPr>
          <w:rFonts w:ascii="Times New Roman" w:hAnsi="Times New Roman"/>
          <w:szCs w:val="24"/>
        </w:rPr>
        <w:t>N</w:t>
      </w:r>
      <w:r w:rsidR="00D77EF9" w:rsidRPr="00D77EF9">
        <w:rPr>
          <w:rFonts w:ascii="Times New Roman" w:hAnsi="Times New Roman"/>
          <w:szCs w:val="24"/>
        </w:rPr>
        <w:t>a starówce,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jest kilka ławek rozmieszczonych przy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pozostałych bocznych ulicach,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ale każdorazowo jest to miejsce nie pod oknami,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np. pod kościołem gimnazjalnym,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koło kościoła farnego, wybiera</w:t>
      </w:r>
      <w:r w:rsidR="000564DF">
        <w:rPr>
          <w:rFonts w:ascii="Times New Roman" w:hAnsi="Times New Roman"/>
          <w:szCs w:val="24"/>
        </w:rPr>
        <w:t xml:space="preserve">ne są </w:t>
      </w:r>
      <w:r w:rsidR="00E67EE5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 takie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miejsca, aby nie były uciążliwe dla mieszkańców. Co do ich bieżącego utrzymania</w:t>
      </w:r>
      <w:r w:rsidR="000564DF">
        <w:rPr>
          <w:rFonts w:ascii="Times New Roman" w:hAnsi="Times New Roman"/>
          <w:szCs w:val="24"/>
        </w:rPr>
        <w:t xml:space="preserve"> przyznał, że wiele </w:t>
      </w:r>
      <w:r w:rsidR="00D77EF9" w:rsidRPr="00D77EF9">
        <w:rPr>
          <w:rFonts w:ascii="Times New Roman" w:hAnsi="Times New Roman"/>
          <w:szCs w:val="24"/>
        </w:rPr>
        <w:t>ławek wymaga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wymiany. Ta zima była naprawdę dokuczliwa,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więc ich stan przez tą zimę się</w:t>
      </w:r>
      <w:r w:rsidR="000564D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radykalnie pogorszył. Jesteśmy jeszcze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przed bieżącą konserwacją</w:t>
      </w:r>
      <w:r w:rsidR="000564DF">
        <w:rPr>
          <w:rFonts w:ascii="Times New Roman" w:hAnsi="Times New Roman"/>
          <w:szCs w:val="24"/>
        </w:rPr>
        <w:t>, ale zostanie to na pewno zrobione</w:t>
      </w:r>
    </w:p>
    <w:p w14:paraId="6756D2ED" w14:textId="77777777" w:rsidR="000564DF" w:rsidRDefault="000564DF" w:rsidP="009C283C">
      <w:pPr>
        <w:pStyle w:val="Bezodstpw"/>
        <w:jc w:val="both"/>
        <w:rPr>
          <w:rFonts w:ascii="Times New Roman" w:hAnsi="Times New Roman"/>
          <w:szCs w:val="24"/>
        </w:rPr>
      </w:pPr>
    </w:p>
    <w:p w14:paraId="23C57EFE" w14:textId="634670FF" w:rsidR="00D77EF9" w:rsidRPr="00D77EF9" w:rsidRDefault="00F06526" w:rsidP="009C283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D77EF9" w:rsidRPr="00D77EF9">
        <w:rPr>
          <w:rFonts w:ascii="Times New Roman" w:hAnsi="Times New Roman"/>
          <w:szCs w:val="24"/>
        </w:rPr>
        <w:t xml:space="preserve"> lustr</w:t>
      </w:r>
      <w:r>
        <w:rPr>
          <w:rFonts w:ascii="Times New Roman" w:hAnsi="Times New Roman"/>
          <w:szCs w:val="24"/>
        </w:rPr>
        <w:t xml:space="preserve">o </w:t>
      </w:r>
      <w:r w:rsidR="00D77EF9" w:rsidRPr="00D77EF9">
        <w:rPr>
          <w:rFonts w:ascii="Times New Roman" w:hAnsi="Times New Roman"/>
          <w:szCs w:val="24"/>
        </w:rPr>
        <w:t>na ulicy Biskupiej, to lustro zostało celowo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zainstalowane w tym, a nie innym miejscu.</w:t>
      </w:r>
      <w:r>
        <w:rPr>
          <w:rFonts w:ascii="Times New Roman" w:hAnsi="Times New Roman"/>
          <w:szCs w:val="24"/>
        </w:rPr>
        <w:t xml:space="preserve"> W </w:t>
      </w:r>
      <w:r w:rsidR="00D77EF9" w:rsidRPr="00D77EF9">
        <w:rPr>
          <w:rFonts w:ascii="Times New Roman" w:hAnsi="Times New Roman"/>
          <w:szCs w:val="24"/>
        </w:rPr>
        <w:t>związku z wytyczeniem ścieżki rowerowej na ulicy Biskupiej,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jak również z funkcjonującą tam stref</w:t>
      </w:r>
      <w:r w:rsidR="000564DF"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płatnego parkowania, niestety </w:t>
      </w:r>
      <w:r w:rsidR="000564DF">
        <w:rPr>
          <w:rFonts w:ascii="Times New Roman" w:hAnsi="Times New Roman"/>
          <w:szCs w:val="24"/>
        </w:rPr>
        <w:t xml:space="preserve">auta </w:t>
      </w:r>
      <w:r w:rsidR="00D77EF9" w:rsidRPr="00D77EF9">
        <w:rPr>
          <w:rFonts w:ascii="Times New Roman" w:hAnsi="Times New Roman"/>
          <w:szCs w:val="24"/>
        </w:rPr>
        <w:t>wyjeżdżające z tej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posesji, zdaje się, że to jest Biskupia 5,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mieli radykalnie ograniczoną widoczność.</w:t>
      </w:r>
    </w:p>
    <w:p w14:paraId="5783B9C8" w14:textId="77777777" w:rsidR="00F06526" w:rsidRDefault="00F06526" w:rsidP="009C283C">
      <w:pPr>
        <w:pStyle w:val="Bezodstpw"/>
        <w:jc w:val="both"/>
        <w:rPr>
          <w:rFonts w:ascii="Times New Roman" w:hAnsi="Times New Roman"/>
          <w:szCs w:val="24"/>
        </w:rPr>
      </w:pPr>
    </w:p>
    <w:p w14:paraId="37E7E5B6" w14:textId="16150275" w:rsidR="00D77EF9" w:rsidRPr="00D77EF9" w:rsidRDefault="00F06526" w:rsidP="009C283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D77EF9" w:rsidRPr="00D77EF9">
        <w:rPr>
          <w:rFonts w:ascii="Times New Roman" w:hAnsi="Times New Roman"/>
          <w:szCs w:val="24"/>
        </w:rPr>
        <w:t xml:space="preserve"> montaż lustra na skrzyżowaniu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Biskupiej i Franciszkańskiej,</w:t>
      </w:r>
      <w:r>
        <w:rPr>
          <w:rFonts w:ascii="Times New Roman" w:hAnsi="Times New Roman"/>
          <w:szCs w:val="24"/>
        </w:rPr>
        <w:t xml:space="preserve"> </w:t>
      </w:r>
      <w:r w:rsidR="000564DF">
        <w:rPr>
          <w:rFonts w:ascii="Times New Roman" w:hAnsi="Times New Roman"/>
          <w:szCs w:val="24"/>
        </w:rPr>
        <w:t>poinformował, że otrzymał wcześniej takiej propozycji. Jeżeli</w:t>
      </w:r>
      <w:r w:rsidR="00D77EF9" w:rsidRPr="00D77EF9">
        <w:rPr>
          <w:rFonts w:ascii="Times New Roman" w:hAnsi="Times New Roman"/>
          <w:szCs w:val="24"/>
        </w:rPr>
        <w:t xml:space="preserve"> Komisji Bezpieczeństwa,</w:t>
      </w:r>
      <w:r w:rsidR="009C283C">
        <w:rPr>
          <w:rFonts w:ascii="Times New Roman" w:hAnsi="Times New Roman"/>
          <w:szCs w:val="24"/>
        </w:rPr>
        <w:t xml:space="preserve"> </w:t>
      </w:r>
      <w:r w:rsidR="000564DF">
        <w:rPr>
          <w:rFonts w:ascii="Times New Roman" w:hAnsi="Times New Roman"/>
          <w:szCs w:val="24"/>
        </w:rPr>
        <w:t xml:space="preserve">złoży </w:t>
      </w:r>
      <w:r w:rsidR="00EE0A69">
        <w:rPr>
          <w:rFonts w:ascii="Times New Roman" w:hAnsi="Times New Roman"/>
          <w:szCs w:val="24"/>
        </w:rPr>
        <w:t>wniosek o zmia</w:t>
      </w:r>
      <w:r w:rsidR="00E67EE5">
        <w:rPr>
          <w:rFonts w:ascii="Times New Roman" w:hAnsi="Times New Roman"/>
          <w:szCs w:val="24"/>
        </w:rPr>
        <w:t>nę</w:t>
      </w:r>
      <w:r w:rsidR="00EE0A69">
        <w:rPr>
          <w:rFonts w:ascii="Times New Roman" w:hAnsi="Times New Roman"/>
          <w:szCs w:val="24"/>
        </w:rPr>
        <w:t xml:space="preserve"> organizacji ruchu w tym zakresie, </w:t>
      </w:r>
      <w:r w:rsidR="000564DF">
        <w:rPr>
          <w:rFonts w:ascii="Times New Roman" w:hAnsi="Times New Roman"/>
          <w:szCs w:val="24"/>
        </w:rPr>
        <w:t>zostanie</w:t>
      </w:r>
      <w:r w:rsidR="00EE0A69">
        <w:rPr>
          <w:rFonts w:ascii="Times New Roman" w:hAnsi="Times New Roman"/>
          <w:szCs w:val="24"/>
        </w:rPr>
        <w:t xml:space="preserve"> rozważony i ewentualnie </w:t>
      </w:r>
      <w:r w:rsidR="00D77EF9" w:rsidRPr="00D77EF9">
        <w:rPr>
          <w:rFonts w:ascii="Times New Roman" w:hAnsi="Times New Roman"/>
          <w:szCs w:val="24"/>
        </w:rPr>
        <w:t>wdroż</w:t>
      </w:r>
      <w:r w:rsidR="00EE0A69">
        <w:rPr>
          <w:rFonts w:ascii="Times New Roman" w:hAnsi="Times New Roman"/>
          <w:szCs w:val="24"/>
        </w:rPr>
        <w:t>ony.</w:t>
      </w:r>
    </w:p>
    <w:p w14:paraId="008CDB5F" w14:textId="77777777" w:rsidR="00F06526" w:rsidRDefault="00F06526" w:rsidP="009C283C">
      <w:pPr>
        <w:pStyle w:val="Bezodstpw"/>
        <w:jc w:val="both"/>
        <w:rPr>
          <w:rFonts w:ascii="Times New Roman" w:hAnsi="Times New Roman"/>
          <w:szCs w:val="24"/>
        </w:rPr>
      </w:pPr>
    </w:p>
    <w:p w14:paraId="47D4F2D8" w14:textId="3F0C06C4" w:rsidR="00CC10CF" w:rsidRPr="00E67EE5" w:rsidRDefault="00D77EF9" w:rsidP="009C283C">
      <w:pPr>
        <w:pStyle w:val="Bezodstpw"/>
        <w:jc w:val="both"/>
        <w:rPr>
          <w:rFonts w:ascii="Times New Roman" w:hAnsi="Times New Roman"/>
          <w:i/>
          <w:iCs/>
          <w:szCs w:val="24"/>
        </w:rPr>
      </w:pPr>
      <w:r w:rsidRPr="009C283C">
        <w:rPr>
          <w:rFonts w:ascii="Times New Roman" w:hAnsi="Times New Roman"/>
          <w:b/>
          <w:bCs/>
          <w:szCs w:val="24"/>
        </w:rPr>
        <w:t>Radny</w:t>
      </w:r>
      <w:r w:rsidR="00F06526" w:rsidRPr="009C283C">
        <w:rPr>
          <w:rFonts w:ascii="Times New Roman" w:hAnsi="Times New Roman"/>
          <w:b/>
          <w:bCs/>
          <w:szCs w:val="24"/>
        </w:rPr>
        <w:t xml:space="preserve"> p. </w:t>
      </w:r>
      <w:r w:rsidRPr="009C283C">
        <w:rPr>
          <w:rFonts w:ascii="Times New Roman" w:hAnsi="Times New Roman"/>
          <w:b/>
          <w:bCs/>
          <w:szCs w:val="24"/>
        </w:rPr>
        <w:t xml:space="preserve">Wrażeń </w:t>
      </w:r>
      <w:r w:rsidRPr="009C283C">
        <w:rPr>
          <w:rFonts w:ascii="Times New Roman" w:hAnsi="Times New Roman"/>
          <w:b/>
          <w:bCs/>
          <w:i/>
          <w:iCs/>
          <w:szCs w:val="24"/>
        </w:rPr>
        <w:t>ad vocem.</w:t>
      </w:r>
      <w:r w:rsidR="00F06526">
        <w:rPr>
          <w:rFonts w:ascii="Times New Roman" w:hAnsi="Times New Roman"/>
          <w:szCs w:val="24"/>
        </w:rPr>
        <w:t xml:space="preserve"> – zwracając się do radnej p. Mrozek stwierdził cyt. </w:t>
      </w:r>
      <w:r w:rsidR="00F06526" w:rsidRPr="00E67EE5">
        <w:rPr>
          <w:rFonts w:ascii="Times New Roman" w:hAnsi="Times New Roman"/>
          <w:i/>
          <w:iCs/>
          <w:szCs w:val="24"/>
        </w:rPr>
        <w:t>„</w:t>
      </w:r>
      <w:r w:rsidRPr="00E67EE5">
        <w:rPr>
          <w:rFonts w:ascii="Times New Roman" w:hAnsi="Times New Roman"/>
          <w:i/>
          <w:iCs/>
          <w:szCs w:val="24"/>
        </w:rPr>
        <w:t>Pani Magdaleno Mrozek, Pani Wiceprzewodnicząca</w:t>
      </w:r>
      <w:r w:rsidR="00CC10CF" w:rsidRPr="00E67EE5">
        <w:rPr>
          <w:rFonts w:ascii="Times New Roman" w:hAnsi="Times New Roman"/>
          <w:i/>
          <w:iCs/>
          <w:szCs w:val="24"/>
        </w:rPr>
        <w:t xml:space="preserve"> </w:t>
      </w:r>
      <w:r w:rsidRPr="00E67EE5">
        <w:rPr>
          <w:rFonts w:ascii="Times New Roman" w:hAnsi="Times New Roman"/>
          <w:i/>
          <w:iCs/>
          <w:szCs w:val="24"/>
        </w:rPr>
        <w:t>Rady. Jak do pani nie pisałem w interpelacji</w:t>
      </w:r>
      <w:r w:rsidR="00CC10CF" w:rsidRPr="00E67EE5">
        <w:rPr>
          <w:rFonts w:ascii="Times New Roman" w:hAnsi="Times New Roman"/>
          <w:i/>
          <w:iCs/>
          <w:szCs w:val="24"/>
        </w:rPr>
        <w:t xml:space="preserve"> </w:t>
      </w:r>
      <w:r w:rsidRPr="00E67EE5">
        <w:rPr>
          <w:rFonts w:ascii="Times New Roman" w:hAnsi="Times New Roman"/>
          <w:i/>
          <w:iCs/>
          <w:szCs w:val="24"/>
        </w:rPr>
        <w:t>i od pani nie oczekuję odpowiedzi</w:t>
      </w:r>
      <w:r w:rsidR="00CC10CF" w:rsidRPr="00E67EE5">
        <w:rPr>
          <w:rFonts w:ascii="Times New Roman" w:hAnsi="Times New Roman"/>
          <w:i/>
          <w:iCs/>
          <w:szCs w:val="24"/>
        </w:rPr>
        <w:t>.</w:t>
      </w:r>
      <w:r w:rsidRPr="00E67EE5">
        <w:rPr>
          <w:rFonts w:ascii="Times New Roman" w:hAnsi="Times New Roman"/>
          <w:i/>
          <w:iCs/>
          <w:szCs w:val="24"/>
        </w:rPr>
        <w:t xml:space="preserve"> </w:t>
      </w:r>
      <w:r w:rsidR="00CC10CF" w:rsidRPr="00E67EE5">
        <w:rPr>
          <w:rFonts w:ascii="Times New Roman" w:hAnsi="Times New Roman"/>
          <w:i/>
          <w:iCs/>
          <w:szCs w:val="24"/>
        </w:rPr>
        <w:t>N</w:t>
      </w:r>
      <w:r w:rsidRPr="00E67EE5">
        <w:rPr>
          <w:rFonts w:ascii="Times New Roman" w:hAnsi="Times New Roman"/>
          <w:i/>
          <w:iCs/>
          <w:szCs w:val="24"/>
        </w:rPr>
        <w:t>a zadane</w:t>
      </w:r>
      <w:r w:rsidR="00CC10CF" w:rsidRPr="00E67EE5">
        <w:rPr>
          <w:rFonts w:ascii="Times New Roman" w:hAnsi="Times New Roman"/>
          <w:i/>
          <w:iCs/>
          <w:szCs w:val="24"/>
        </w:rPr>
        <w:t xml:space="preserve"> </w:t>
      </w:r>
      <w:r w:rsidRPr="00E67EE5">
        <w:rPr>
          <w:rFonts w:ascii="Times New Roman" w:hAnsi="Times New Roman"/>
          <w:i/>
          <w:iCs/>
          <w:szCs w:val="24"/>
        </w:rPr>
        <w:t>pytania do Pana Burmistrza</w:t>
      </w:r>
      <w:r w:rsidR="00CC10CF" w:rsidRPr="00E67EE5">
        <w:rPr>
          <w:rFonts w:ascii="Times New Roman" w:hAnsi="Times New Roman"/>
          <w:i/>
          <w:iCs/>
          <w:szCs w:val="24"/>
        </w:rPr>
        <w:t>, t</w:t>
      </w:r>
      <w:r w:rsidRPr="00E67EE5">
        <w:rPr>
          <w:rFonts w:ascii="Times New Roman" w:hAnsi="Times New Roman"/>
          <w:i/>
          <w:iCs/>
          <w:szCs w:val="24"/>
        </w:rPr>
        <w:t>o odpowie Pan Burmistrz. Od pani nie oczekuję</w:t>
      </w:r>
      <w:r w:rsidR="00CC10CF" w:rsidRPr="00E67EE5">
        <w:rPr>
          <w:rFonts w:ascii="Times New Roman" w:hAnsi="Times New Roman"/>
          <w:i/>
          <w:iCs/>
          <w:szCs w:val="24"/>
        </w:rPr>
        <w:t xml:space="preserve"> </w:t>
      </w:r>
      <w:r w:rsidRPr="00E67EE5">
        <w:rPr>
          <w:rFonts w:ascii="Times New Roman" w:hAnsi="Times New Roman"/>
          <w:i/>
          <w:iCs/>
          <w:szCs w:val="24"/>
        </w:rPr>
        <w:t>żadnych informacji.</w:t>
      </w:r>
      <w:r w:rsidR="00EE0A69" w:rsidRPr="00E67EE5">
        <w:rPr>
          <w:rFonts w:ascii="Times New Roman" w:hAnsi="Times New Roman"/>
          <w:i/>
          <w:iCs/>
          <w:szCs w:val="24"/>
        </w:rPr>
        <w:t>”</w:t>
      </w:r>
    </w:p>
    <w:p w14:paraId="5D4FEFBF" w14:textId="77777777" w:rsidR="00CC10CF" w:rsidRDefault="00CC10CF" w:rsidP="009C283C">
      <w:pPr>
        <w:pStyle w:val="Bezodstpw"/>
        <w:jc w:val="both"/>
        <w:rPr>
          <w:rFonts w:ascii="Times New Roman" w:hAnsi="Times New Roman"/>
          <w:szCs w:val="24"/>
        </w:rPr>
      </w:pPr>
    </w:p>
    <w:p w14:paraId="5AED6F7D" w14:textId="4B6C52E3" w:rsidR="00D77EF9" w:rsidRPr="00D77EF9" w:rsidRDefault="00CC10CF" w:rsidP="009C283C">
      <w:pPr>
        <w:pStyle w:val="Bezodstpw"/>
        <w:jc w:val="both"/>
        <w:rPr>
          <w:rFonts w:ascii="Times New Roman" w:hAnsi="Times New Roman"/>
          <w:szCs w:val="24"/>
        </w:rPr>
      </w:pPr>
      <w:r w:rsidRPr="009C283C">
        <w:rPr>
          <w:rFonts w:ascii="Times New Roman" w:hAnsi="Times New Roman"/>
          <w:b/>
          <w:bCs/>
          <w:szCs w:val="24"/>
        </w:rPr>
        <w:t xml:space="preserve">Radna p. </w:t>
      </w:r>
      <w:r w:rsidR="00D77EF9" w:rsidRPr="009C283C">
        <w:rPr>
          <w:rFonts w:ascii="Times New Roman" w:hAnsi="Times New Roman"/>
          <w:b/>
          <w:bCs/>
          <w:szCs w:val="24"/>
        </w:rPr>
        <w:t xml:space="preserve">Mrozek </w:t>
      </w:r>
      <w:r w:rsidR="00D77EF9" w:rsidRPr="009C283C">
        <w:rPr>
          <w:rFonts w:ascii="Times New Roman" w:hAnsi="Times New Roman"/>
          <w:b/>
          <w:bCs/>
          <w:i/>
          <w:iCs/>
          <w:szCs w:val="24"/>
        </w:rPr>
        <w:t>ad vocem</w:t>
      </w:r>
      <w:r w:rsidR="00D77EF9" w:rsidRPr="009C283C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– stwierdziła, że o</w:t>
      </w:r>
      <w:r w:rsidR="00D77EF9" w:rsidRPr="00D77EF9">
        <w:rPr>
          <w:rFonts w:ascii="Times New Roman" w:hAnsi="Times New Roman"/>
          <w:szCs w:val="24"/>
        </w:rPr>
        <w:t>wszem, interpelacja jest kierowana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do Pana Burmistrza, natomiast w wolnych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wnioskach ma prawo wypowiadać się w kontekście</w:t>
      </w:r>
      <w:r w:rsidR="00EE0A69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interpelacji tych dzisiejszych,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poprzednich,</w:t>
      </w:r>
    </w:p>
    <w:p w14:paraId="61DAE7CD" w14:textId="77777777" w:rsidR="00D77EF9" w:rsidRPr="00D77EF9" w:rsidRDefault="00D77EF9" w:rsidP="009C283C">
      <w:pPr>
        <w:pStyle w:val="Bezodstpw"/>
        <w:jc w:val="both"/>
        <w:rPr>
          <w:rFonts w:ascii="Times New Roman" w:hAnsi="Times New Roman"/>
          <w:szCs w:val="24"/>
        </w:rPr>
      </w:pPr>
    </w:p>
    <w:p w14:paraId="3D8DA40C" w14:textId="31DF5E44" w:rsidR="00D77EF9" w:rsidRPr="00D77EF9" w:rsidRDefault="00CC10CF" w:rsidP="009C283C">
      <w:pPr>
        <w:pStyle w:val="Bezodstpw"/>
        <w:jc w:val="both"/>
        <w:rPr>
          <w:rFonts w:ascii="Times New Roman" w:hAnsi="Times New Roman"/>
          <w:szCs w:val="24"/>
        </w:rPr>
      </w:pPr>
      <w:r w:rsidRPr="009C283C">
        <w:rPr>
          <w:rFonts w:ascii="Times New Roman" w:hAnsi="Times New Roman"/>
          <w:b/>
          <w:bCs/>
          <w:szCs w:val="24"/>
        </w:rPr>
        <w:t xml:space="preserve">Radny p. </w:t>
      </w:r>
      <w:r w:rsidR="00D77EF9" w:rsidRPr="009C283C">
        <w:rPr>
          <w:rFonts w:ascii="Times New Roman" w:hAnsi="Times New Roman"/>
          <w:b/>
          <w:bCs/>
          <w:szCs w:val="24"/>
        </w:rPr>
        <w:t>Wrażeń</w:t>
      </w:r>
      <w:r w:rsidR="00D77EF9" w:rsidRPr="00D77EF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9C283C" w:rsidRPr="009C283C">
        <w:rPr>
          <w:rFonts w:ascii="Times New Roman" w:hAnsi="Times New Roman"/>
          <w:b/>
          <w:bCs/>
          <w:i/>
          <w:iCs/>
          <w:szCs w:val="24"/>
        </w:rPr>
        <w:t>ad vocem.</w:t>
      </w:r>
      <w:r w:rsidR="009C28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z</w:t>
      </w:r>
      <w:r w:rsidR="00D77EF9" w:rsidRPr="00D77EF9">
        <w:rPr>
          <w:rFonts w:ascii="Times New Roman" w:hAnsi="Times New Roman"/>
          <w:szCs w:val="24"/>
        </w:rPr>
        <w:t>gadzam się z panią Magdaleną Mrozek.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Możemy dyskutować, ale po uzyskaniu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odpowiedzi od Pana Burmistrza.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Pani Mrozek przewodzi Komisji Statutowej,</w:t>
      </w:r>
      <w:r w:rsidR="00EE0A69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to jest podstawowa rzecz.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Dyskutujemy nad interpelacją po uzyskaniu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informacji. </w:t>
      </w:r>
    </w:p>
    <w:p w14:paraId="7DDB486E" w14:textId="77777777" w:rsidR="00D77EF9" w:rsidRPr="009C283C" w:rsidRDefault="00D77EF9" w:rsidP="009C283C">
      <w:pPr>
        <w:pStyle w:val="Bezodstpw"/>
        <w:jc w:val="both"/>
        <w:rPr>
          <w:rFonts w:ascii="Times New Roman" w:hAnsi="Times New Roman"/>
          <w:b/>
          <w:bCs/>
          <w:szCs w:val="24"/>
        </w:rPr>
      </w:pPr>
    </w:p>
    <w:p w14:paraId="431B6F7D" w14:textId="4C2BDB82" w:rsidR="00D77EF9" w:rsidRPr="00D77EF9" w:rsidRDefault="00CC10CF" w:rsidP="009C283C">
      <w:pPr>
        <w:pStyle w:val="Bezodstpw"/>
        <w:jc w:val="both"/>
        <w:rPr>
          <w:rFonts w:ascii="Times New Roman" w:hAnsi="Times New Roman"/>
          <w:szCs w:val="24"/>
        </w:rPr>
      </w:pPr>
      <w:r w:rsidRPr="009C283C">
        <w:rPr>
          <w:rFonts w:ascii="Times New Roman" w:hAnsi="Times New Roman"/>
          <w:b/>
          <w:bCs/>
          <w:szCs w:val="24"/>
        </w:rPr>
        <w:t xml:space="preserve">Burmistrz Miasta p. </w:t>
      </w:r>
      <w:proofErr w:type="gramStart"/>
      <w:r w:rsidR="00D77EF9" w:rsidRPr="009C283C">
        <w:rPr>
          <w:rFonts w:ascii="Times New Roman" w:hAnsi="Times New Roman"/>
          <w:b/>
          <w:bCs/>
          <w:szCs w:val="24"/>
        </w:rPr>
        <w:t>Mikiewicz.</w:t>
      </w:r>
      <w:r w:rsidRPr="009C283C">
        <w:rPr>
          <w:rFonts w:ascii="Times New Roman" w:hAnsi="Times New Roman"/>
          <w:b/>
          <w:bCs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 xml:space="preserve"> stwierdził, że na dzisiejszej sesji </w:t>
      </w:r>
      <w:r w:rsidR="00D77EF9" w:rsidRPr="00D77EF9">
        <w:rPr>
          <w:rFonts w:ascii="Times New Roman" w:hAnsi="Times New Roman"/>
          <w:szCs w:val="24"/>
        </w:rPr>
        <w:t xml:space="preserve"> byliśmy świadkami bardzo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ciekawego kontrastu, że ważne sprawy dla miasta,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które  są sygnalizowane, można rozwiązywać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 sposób aktywny i kreatywny poprzez zgłaszanie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tych spraw do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odpowiedniego wydziału,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do odpowiednich pracowników,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 można robić poprzez napastliwe atakowanie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burmistrzów i co więcej pracowników urzędu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miasta. </w:t>
      </w:r>
      <w:r w:rsidR="00A140B2">
        <w:rPr>
          <w:rFonts w:ascii="Times New Roman" w:hAnsi="Times New Roman"/>
          <w:szCs w:val="24"/>
        </w:rPr>
        <w:t xml:space="preserve"> </w:t>
      </w:r>
      <w:r w:rsidR="00EE0A69">
        <w:rPr>
          <w:rFonts w:ascii="Times New Roman" w:hAnsi="Times New Roman"/>
          <w:szCs w:val="24"/>
        </w:rPr>
        <w:t xml:space="preserve">Stwierdził, że </w:t>
      </w:r>
      <w:r w:rsidR="00D77EF9" w:rsidRPr="00D77EF9">
        <w:rPr>
          <w:rFonts w:ascii="Times New Roman" w:hAnsi="Times New Roman"/>
          <w:szCs w:val="24"/>
        </w:rPr>
        <w:t>już się przyzwyczai</w:t>
      </w:r>
      <w:r w:rsidR="00EE0A69">
        <w:rPr>
          <w:rFonts w:ascii="Times New Roman" w:hAnsi="Times New Roman"/>
          <w:szCs w:val="24"/>
        </w:rPr>
        <w:t>ł</w:t>
      </w:r>
      <w:r w:rsidR="00D77EF9" w:rsidRPr="00D77EF9">
        <w:rPr>
          <w:rFonts w:ascii="Times New Roman" w:hAnsi="Times New Roman"/>
          <w:szCs w:val="24"/>
        </w:rPr>
        <w:t xml:space="preserve"> do agresywnych i napastliwych ataków pana Wrażenia</w:t>
      </w:r>
      <w:r w:rsidR="00EE0A69">
        <w:rPr>
          <w:rFonts w:ascii="Times New Roman" w:hAnsi="Times New Roman"/>
          <w:szCs w:val="24"/>
        </w:rPr>
        <w:t xml:space="preserve">, </w:t>
      </w:r>
      <w:r w:rsidR="00E67EE5">
        <w:rPr>
          <w:rFonts w:ascii="Times New Roman" w:hAnsi="Times New Roman"/>
          <w:szCs w:val="24"/>
        </w:rPr>
        <w:t xml:space="preserve">niemniej </w:t>
      </w:r>
      <w:r w:rsidR="00EE0A69">
        <w:rPr>
          <w:rFonts w:ascii="Times New Roman" w:hAnsi="Times New Roman"/>
          <w:szCs w:val="24"/>
        </w:rPr>
        <w:t xml:space="preserve">smutkiem napawa mówcę fakt, że </w:t>
      </w:r>
      <w:r w:rsidR="00D77EF9" w:rsidRPr="00D77EF9">
        <w:rPr>
          <w:rFonts w:ascii="Times New Roman" w:hAnsi="Times New Roman"/>
          <w:szCs w:val="24"/>
        </w:rPr>
        <w:t>pan Michał Wrażeń nie szanuje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pracy pracowników,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głównie Wydziału Gospodarki Miejskiej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i Ochrony Środowiska. </w:t>
      </w:r>
      <w:r w:rsidR="00EE0A69">
        <w:rPr>
          <w:rFonts w:ascii="Times New Roman" w:hAnsi="Times New Roman"/>
          <w:szCs w:val="24"/>
        </w:rPr>
        <w:t xml:space="preserve">Dodał, że </w:t>
      </w:r>
      <w:r w:rsidR="00D77EF9" w:rsidRPr="00D77EF9">
        <w:rPr>
          <w:rFonts w:ascii="Times New Roman" w:hAnsi="Times New Roman"/>
          <w:szCs w:val="24"/>
        </w:rPr>
        <w:t>domaga</w:t>
      </w:r>
      <w:r w:rsidR="00EE0A69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się</w:t>
      </w:r>
      <w:r w:rsidR="00EE0A69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 bardzo pros</w:t>
      </w:r>
      <w:r w:rsidR="00EE0A69">
        <w:rPr>
          <w:rFonts w:ascii="Times New Roman" w:hAnsi="Times New Roman"/>
          <w:szCs w:val="24"/>
        </w:rPr>
        <w:t xml:space="preserve">i </w:t>
      </w:r>
      <w:r w:rsidR="00D77EF9" w:rsidRPr="00D77EF9">
        <w:rPr>
          <w:rFonts w:ascii="Times New Roman" w:hAnsi="Times New Roman"/>
          <w:szCs w:val="24"/>
        </w:rPr>
        <w:t>o szacunek dla ich pracy</w:t>
      </w:r>
      <w:r>
        <w:rPr>
          <w:rFonts w:ascii="Times New Roman" w:hAnsi="Times New Roman"/>
          <w:szCs w:val="24"/>
        </w:rPr>
        <w:t xml:space="preserve"> </w:t>
      </w:r>
      <w:r w:rsidR="00EE0A69">
        <w:rPr>
          <w:rFonts w:ascii="Times New Roman" w:hAnsi="Times New Roman"/>
          <w:szCs w:val="24"/>
        </w:rPr>
        <w:t xml:space="preserve">informując, że Ci ludzie </w:t>
      </w:r>
      <w:r w:rsidR="00D77EF9" w:rsidRPr="00D77EF9">
        <w:rPr>
          <w:rFonts w:ascii="Times New Roman" w:hAnsi="Times New Roman"/>
          <w:szCs w:val="24"/>
        </w:rPr>
        <w:t>pracują naprawdę latem w pocie czoła,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zimą na mrozie, w niesprzyjających warunkach,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próbując krok po kroku rozwiązywać ważne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dla mieszkańców sprawy. </w:t>
      </w:r>
      <w:r w:rsidR="00EE0A69">
        <w:rPr>
          <w:rFonts w:ascii="Times New Roman" w:hAnsi="Times New Roman"/>
          <w:szCs w:val="24"/>
        </w:rPr>
        <w:t xml:space="preserve">Zaproponował </w:t>
      </w:r>
      <w:r w:rsidR="00D77EF9" w:rsidRPr="00D77EF9">
        <w:rPr>
          <w:rFonts w:ascii="Times New Roman" w:hAnsi="Times New Roman"/>
          <w:szCs w:val="24"/>
        </w:rPr>
        <w:t xml:space="preserve">robienie tego, co </w:t>
      </w:r>
      <w:r w:rsidR="00EE0A69">
        <w:rPr>
          <w:rFonts w:ascii="Times New Roman" w:hAnsi="Times New Roman"/>
          <w:szCs w:val="24"/>
        </w:rPr>
        <w:t>burmistrzowie</w:t>
      </w:r>
      <w:r w:rsidR="00D77EF9" w:rsidRPr="00D77EF9">
        <w:rPr>
          <w:rFonts w:ascii="Times New Roman" w:hAnsi="Times New Roman"/>
          <w:szCs w:val="24"/>
        </w:rPr>
        <w:t xml:space="preserve"> i wielu radnych</w:t>
      </w:r>
      <w:r w:rsidR="00EE0A69">
        <w:rPr>
          <w:rFonts w:ascii="Times New Roman" w:hAnsi="Times New Roman"/>
          <w:szCs w:val="24"/>
        </w:rPr>
        <w:t xml:space="preserve"> robi codziennie, a mianowicie </w:t>
      </w:r>
      <w:r w:rsidR="00D77EF9" w:rsidRPr="00D77EF9">
        <w:rPr>
          <w:rFonts w:ascii="Times New Roman" w:hAnsi="Times New Roman"/>
          <w:szCs w:val="24"/>
        </w:rPr>
        <w:t>biega</w:t>
      </w:r>
      <w:r w:rsidR="00EE0A69">
        <w:rPr>
          <w:rFonts w:ascii="Times New Roman" w:hAnsi="Times New Roman"/>
          <w:szCs w:val="24"/>
        </w:rPr>
        <w:t xml:space="preserve">nie </w:t>
      </w:r>
      <w:r w:rsidR="00D77EF9" w:rsidRPr="00D77EF9">
        <w:rPr>
          <w:rFonts w:ascii="Times New Roman" w:hAnsi="Times New Roman"/>
          <w:szCs w:val="24"/>
        </w:rPr>
        <w:t>po mieście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 przy okazji zgłasza</w:t>
      </w:r>
      <w:r w:rsidR="00EE0A69">
        <w:rPr>
          <w:rFonts w:ascii="Times New Roman" w:hAnsi="Times New Roman"/>
          <w:szCs w:val="24"/>
        </w:rPr>
        <w:t>nie</w:t>
      </w:r>
      <w:r w:rsidR="00D77EF9" w:rsidRPr="00D77EF9">
        <w:rPr>
          <w:rFonts w:ascii="Times New Roman" w:hAnsi="Times New Roman"/>
          <w:szCs w:val="24"/>
        </w:rPr>
        <w:t xml:space="preserve"> wiel</w:t>
      </w:r>
      <w:r w:rsidR="00EE0A69">
        <w:rPr>
          <w:rFonts w:ascii="Times New Roman" w:hAnsi="Times New Roman"/>
          <w:szCs w:val="24"/>
        </w:rPr>
        <w:t>u</w:t>
      </w:r>
      <w:r w:rsidR="00D77EF9" w:rsidRPr="00D77EF9">
        <w:rPr>
          <w:rFonts w:ascii="Times New Roman" w:hAnsi="Times New Roman"/>
          <w:szCs w:val="24"/>
        </w:rPr>
        <w:t xml:space="preserve"> </w:t>
      </w:r>
      <w:r w:rsidR="00EE0A69">
        <w:rPr>
          <w:rFonts w:ascii="Times New Roman" w:hAnsi="Times New Roman"/>
          <w:szCs w:val="24"/>
        </w:rPr>
        <w:t xml:space="preserve">dostrzeżonych </w:t>
      </w:r>
      <w:r w:rsidR="00D77EF9" w:rsidRPr="00D77EF9">
        <w:rPr>
          <w:rFonts w:ascii="Times New Roman" w:hAnsi="Times New Roman"/>
          <w:szCs w:val="24"/>
        </w:rPr>
        <w:t>spraw</w:t>
      </w:r>
      <w:r w:rsidR="002C5718">
        <w:rPr>
          <w:rFonts w:ascii="Times New Roman" w:hAnsi="Times New Roman"/>
          <w:szCs w:val="24"/>
        </w:rPr>
        <w:t xml:space="preserve"> wymagających interwencji. </w:t>
      </w:r>
      <w:r w:rsidR="009C283C">
        <w:rPr>
          <w:rFonts w:ascii="Times New Roman" w:hAnsi="Times New Roman"/>
          <w:szCs w:val="24"/>
        </w:rPr>
        <w:t xml:space="preserve"> </w:t>
      </w:r>
      <w:r w:rsidR="002C5718">
        <w:rPr>
          <w:rFonts w:ascii="Times New Roman" w:hAnsi="Times New Roman"/>
          <w:szCs w:val="24"/>
        </w:rPr>
        <w:t xml:space="preserve">Zdaniem mówcy to lepszy </w:t>
      </w:r>
      <w:r w:rsidR="00D77EF9" w:rsidRPr="00D77EF9">
        <w:rPr>
          <w:rFonts w:ascii="Times New Roman" w:hAnsi="Times New Roman"/>
          <w:szCs w:val="24"/>
        </w:rPr>
        <w:t xml:space="preserve">sposób </w:t>
      </w:r>
      <w:r w:rsidR="002C5718">
        <w:rPr>
          <w:rFonts w:ascii="Times New Roman" w:hAnsi="Times New Roman"/>
          <w:szCs w:val="24"/>
        </w:rPr>
        <w:t xml:space="preserve">niż </w:t>
      </w:r>
      <w:r w:rsidR="00D77EF9" w:rsidRPr="00D77EF9">
        <w:rPr>
          <w:rFonts w:ascii="Times New Roman" w:hAnsi="Times New Roman"/>
          <w:szCs w:val="24"/>
        </w:rPr>
        <w:t>wytwarzania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atmosfery napięcia i przede wszystkim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godzeni</w:t>
      </w:r>
      <w:r w:rsidR="002C5718">
        <w:rPr>
          <w:rFonts w:ascii="Times New Roman" w:hAnsi="Times New Roman"/>
          <w:szCs w:val="24"/>
        </w:rPr>
        <w:t>e</w:t>
      </w:r>
      <w:r w:rsidR="00D77EF9" w:rsidRPr="00D77EF9">
        <w:rPr>
          <w:rFonts w:ascii="Times New Roman" w:hAnsi="Times New Roman"/>
          <w:szCs w:val="24"/>
        </w:rPr>
        <w:t xml:space="preserve"> w dobre imię pracowników urzędu miasta,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szczególnie pracowników gospodarki miejskiej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i ochrony środowiska</w:t>
      </w:r>
      <w:r w:rsidR="002C5718">
        <w:rPr>
          <w:rFonts w:ascii="Times New Roman" w:hAnsi="Times New Roman"/>
          <w:szCs w:val="24"/>
        </w:rPr>
        <w:t xml:space="preserve">. Dodał, że </w:t>
      </w:r>
      <w:r w:rsidR="00D77EF9" w:rsidRPr="00D77EF9">
        <w:rPr>
          <w:rFonts w:ascii="Times New Roman" w:hAnsi="Times New Roman"/>
          <w:szCs w:val="24"/>
        </w:rPr>
        <w:t>po ostatniej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sesji naprawdę mo</w:t>
      </w:r>
      <w:r w:rsidR="00E67EE5">
        <w:rPr>
          <w:rFonts w:ascii="Times New Roman" w:hAnsi="Times New Roman"/>
          <w:szCs w:val="24"/>
        </w:rPr>
        <w:t xml:space="preserve">żna było </w:t>
      </w:r>
      <w:r w:rsidR="00D77EF9" w:rsidRPr="00D77EF9">
        <w:rPr>
          <w:rFonts w:ascii="Times New Roman" w:hAnsi="Times New Roman"/>
          <w:szCs w:val="24"/>
        </w:rPr>
        <w:t xml:space="preserve">doznać </w:t>
      </w:r>
      <w:proofErr w:type="gramStart"/>
      <w:r w:rsidR="00D77EF9" w:rsidRPr="00D77EF9">
        <w:rPr>
          <w:rFonts w:ascii="Times New Roman" w:hAnsi="Times New Roman"/>
          <w:szCs w:val="24"/>
        </w:rPr>
        <w:t>wrażenia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że to jest miasto w ruinie, </w:t>
      </w:r>
      <w:r w:rsidR="002C5718">
        <w:rPr>
          <w:rFonts w:ascii="Times New Roman" w:hAnsi="Times New Roman"/>
          <w:szCs w:val="24"/>
        </w:rPr>
        <w:t xml:space="preserve">tymczasem </w:t>
      </w:r>
      <w:r w:rsidR="00D77EF9" w:rsidRPr="00D77EF9">
        <w:rPr>
          <w:rFonts w:ascii="Times New Roman" w:hAnsi="Times New Roman"/>
          <w:szCs w:val="24"/>
        </w:rPr>
        <w:t>przemieszcza</w:t>
      </w:r>
      <w:r w:rsidR="002C5718">
        <w:rPr>
          <w:rFonts w:ascii="Times New Roman" w:hAnsi="Times New Roman"/>
          <w:szCs w:val="24"/>
        </w:rPr>
        <w:t>jąc się ulicami</w:t>
      </w:r>
      <w:r w:rsidR="00E67EE5">
        <w:rPr>
          <w:rFonts w:ascii="Times New Roman" w:hAnsi="Times New Roman"/>
          <w:szCs w:val="24"/>
        </w:rPr>
        <w:t xml:space="preserve"> Chełmna</w:t>
      </w:r>
      <w:r w:rsidR="002C5718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 stronę ulicy Skłodowskiej,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przejeżdża</w:t>
      </w:r>
      <w:r w:rsidR="002C5718">
        <w:rPr>
          <w:rFonts w:ascii="Times New Roman" w:hAnsi="Times New Roman"/>
          <w:szCs w:val="24"/>
        </w:rPr>
        <w:t>jąc</w:t>
      </w:r>
      <w:r w:rsidR="00D77EF9" w:rsidRPr="00D77EF9">
        <w:rPr>
          <w:rFonts w:ascii="Times New Roman" w:hAnsi="Times New Roman"/>
          <w:szCs w:val="24"/>
        </w:rPr>
        <w:t xml:space="preserve"> przez doskonale oświetlone,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nowoczesne przejścia dla pieszych,</w:t>
      </w:r>
      <w:r w:rsidR="002C5718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na które pozyska</w:t>
      </w:r>
      <w:r w:rsidR="002C5718">
        <w:rPr>
          <w:rFonts w:ascii="Times New Roman" w:hAnsi="Times New Roman"/>
          <w:szCs w:val="24"/>
        </w:rPr>
        <w:t>no</w:t>
      </w:r>
      <w:r w:rsidR="00D77EF9" w:rsidRPr="00D77EF9">
        <w:rPr>
          <w:rFonts w:ascii="Times New Roman" w:hAnsi="Times New Roman"/>
          <w:szCs w:val="24"/>
        </w:rPr>
        <w:t xml:space="preserve"> 100</w:t>
      </w:r>
      <w:r w:rsidR="00E67EE5">
        <w:rPr>
          <w:rFonts w:ascii="Times New Roman" w:hAnsi="Times New Roman"/>
          <w:szCs w:val="24"/>
        </w:rPr>
        <w:t>.</w:t>
      </w:r>
      <w:r w:rsidR="00D77EF9" w:rsidRPr="00D77EF9">
        <w:rPr>
          <w:rFonts w:ascii="Times New Roman" w:hAnsi="Times New Roman"/>
          <w:szCs w:val="24"/>
        </w:rPr>
        <w:t>000 zł,</w:t>
      </w:r>
      <w:r>
        <w:rPr>
          <w:rFonts w:ascii="Times New Roman" w:hAnsi="Times New Roman"/>
          <w:szCs w:val="24"/>
        </w:rPr>
        <w:t xml:space="preserve"> </w:t>
      </w:r>
      <w:r w:rsidR="002C5718">
        <w:rPr>
          <w:rFonts w:ascii="Times New Roman" w:hAnsi="Times New Roman"/>
          <w:szCs w:val="24"/>
        </w:rPr>
        <w:t xml:space="preserve">odnosi się całkiem inne wrażenie. </w:t>
      </w:r>
      <w:proofErr w:type="gramStart"/>
      <w:r w:rsidR="002C5718">
        <w:rPr>
          <w:rFonts w:ascii="Times New Roman" w:hAnsi="Times New Roman"/>
          <w:szCs w:val="24"/>
        </w:rPr>
        <w:t>Poprosił  o</w:t>
      </w:r>
      <w:proofErr w:type="gramEnd"/>
      <w:r w:rsidR="002C5718">
        <w:rPr>
          <w:rFonts w:ascii="Times New Roman" w:hAnsi="Times New Roman"/>
          <w:szCs w:val="24"/>
        </w:rPr>
        <w:t xml:space="preserve"> odrobinę </w:t>
      </w:r>
      <w:r>
        <w:rPr>
          <w:rFonts w:ascii="Times New Roman" w:hAnsi="Times New Roman"/>
          <w:szCs w:val="24"/>
        </w:rPr>
        <w:t>z</w:t>
      </w:r>
      <w:r w:rsidR="00D77EF9" w:rsidRPr="00D77EF9">
        <w:rPr>
          <w:rFonts w:ascii="Times New Roman" w:hAnsi="Times New Roman"/>
          <w:szCs w:val="24"/>
        </w:rPr>
        <w:t>aufa</w:t>
      </w:r>
      <w:r w:rsidR="002C5718">
        <w:rPr>
          <w:rFonts w:ascii="Times New Roman" w:hAnsi="Times New Roman"/>
          <w:szCs w:val="24"/>
        </w:rPr>
        <w:t xml:space="preserve">nia i trochę </w:t>
      </w:r>
      <w:r w:rsidR="00D77EF9" w:rsidRPr="00D77EF9">
        <w:rPr>
          <w:rFonts w:ascii="Times New Roman" w:hAnsi="Times New Roman"/>
          <w:szCs w:val="24"/>
        </w:rPr>
        <w:t>czasu.</w:t>
      </w:r>
    </w:p>
    <w:p w14:paraId="59BD6CFD" w14:textId="77777777" w:rsidR="00A140B2" w:rsidRDefault="002C5718" w:rsidP="00883BF4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dalszej części wypowiedzi stwierdził, </w:t>
      </w:r>
      <w:r w:rsidR="00D77EF9" w:rsidRPr="00D77EF9">
        <w:rPr>
          <w:rFonts w:ascii="Times New Roman" w:hAnsi="Times New Roman"/>
          <w:szCs w:val="24"/>
        </w:rPr>
        <w:t>że odczytywanie interpelacji,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kiedy nie moż</w:t>
      </w:r>
      <w:r>
        <w:rPr>
          <w:rFonts w:ascii="Times New Roman" w:hAnsi="Times New Roman"/>
          <w:szCs w:val="24"/>
        </w:rPr>
        <w:t>na</w:t>
      </w:r>
      <w:r w:rsidR="00D77EF9" w:rsidRPr="00D77EF9">
        <w:rPr>
          <w:rFonts w:ascii="Times New Roman" w:hAnsi="Times New Roman"/>
          <w:szCs w:val="24"/>
        </w:rPr>
        <w:t xml:space="preserve"> od razu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odpowiedzieć, jest troszeczkę nie fair,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bo w tym momencie przekaz jest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tylko jednostronny. Dlatego</w:t>
      </w:r>
      <w:r>
        <w:rPr>
          <w:rFonts w:ascii="Times New Roman" w:hAnsi="Times New Roman"/>
          <w:szCs w:val="24"/>
        </w:rPr>
        <w:t xml:space="preserve"> zdaniem </w:t>
      </w:r>
      <w:proofErr w:type="gramStart"/>
      <w:r>
        <w:rPr>
          <w:rFonts w:ascii="Times New Roman" w:hAnsi="Times New Roman"/>
          <w:szCs w:val="24"/>
        </w:rPr>
        <w:t>mówcy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jeżeli już te interpelacje mają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być odczytywane, to niech one będą odczytywane</w:t>
      </w:r>
      <w:r>
        <w:rPr>
          <w:rFonts w:ascii="Times New Roman" w:hAnsi="Times New Roman"/>
          <w:szCs w:val="24"/>
        </w:rPr>
        <w:t xml:space="preserve"> </w:t>
      </w:r>
      <w:r w:rsidR="00E67EE5">
        <w:rPr>
          <w:rFonts w:ascii="Times New Roman" w:hAnsi="Times New Roman"/>
          <w:szCs w:val="24"/>
        </w:rPr>
        <w:t xml:space="preserve">łącznie z </w:t>
      </w:r>
      <w:r w:rsidR="00D77EF9" w:rsidRPr="00D77EF9">
        <w:rPr>
          <w:rFonts w:ascii="Times New Roman" w:hAnsi="Times New Roman"/>
          <w:szCs w:val="24"/>
        </w:rPr>
        <w:t>odpowied</w:t>
      </w:r>
      <w:r w:rsidR="00E67EE5">
        <w:rPr>
          <w:rFonts w:ascii="Times New Roman" w:hAnsi="Times New Roman"/>
          <w:szCs w:val="24"/>
        </w:rPr>
        <w:t xml:space="preserve">zią. Zasugerował </w:t>
      </w:r>
      <w:proofErr w:type="gramStart"/>
      <w:r>
        <w:rPr>
          <w:rFonts w:ascii="Times New Roman" w:hAnsi="Times New Roman"/>
          <w:szCs w:val="24"/>
        </w:rPr>
        <w:t xml:space="preserve">wprowadzenie </w:t>
      </w:r>
      <w:r w:rsidR="00E67EE5">
        <w:rPr>
          <w:rFonts w:ascii="Times New Roman" w:hAnsi="Times New Roman"/>
          <w:szCs w:val="24"/>
        </w:rPr>
        <w:t xml:space="preserve"> tego</w:t>
      </w:r>
      <w:proofErr w:type="gramEnd"/>
      <w:r w:rsidR="00E67EE5">
        <w:rPr>
          <w:rFonts w:ascii="Times New Roman" w:hAnsi="Times New Roman"/>
          <w:szCs w:val="24"/>
        </w:rPr>
        <w:t xml:space="preserve"> zapisu lub 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ewentualnie </w:t>
      </w:r>
      <w:r>
        <w:rPr>
          <w:rFonts w:ascii="Times New Roman" w:hAnsi="Times New Roman"/>
          <w:szCs w:val="24"/>
        </w:rPr>
        <w:t xml:space="preserve">innej propozycji </w:t>
      </w:r>
      <w:r w:rsidR="00D77EF9" w:rsidRPr="00D77EF9">
        <w:rPr>
          <w:rFonts w:ascii="Times New Roman" w:hAnsi="Times New Roman"/>
          <w:szCs w:val="24"/>
        </w:rPr>
        <w:t>Komisji Statutowej</w:t>
      </w:r>
      <w:r>
        <w:rPr>
          <w:rFonts w:ascii="Times New Roman" w:hAnsi="Times New Roman"/>
          <w:szCs w:val="24"/>
        </w:rPr>
        <w:t xml:space="preserve"> regulującej tę kwestię </w:t>
      </w:r>
      <w:r w:rsidR="00E67EE5">
        <w:rPr>
          <w:rFonts w:ascii="Times New Roman" w:hAnsi="Times New Roman"/>
          <w:szCs w:val="24"/>
        </w:rPr>
        <w:t xml:space="preserve">do </w:t>
      </w:r>
      <w:r>
        <w:rPr>
          <w:rFonts w:ascii="Times New Roman" w:hAnsi="Times New Roman"/>
          <w:szCs w:val="24"/>
        </w:rPr>
        <w:t xml:space="preserve"> statu</w:t>
      </w:r>
      <w:r w:rsidR="00E67EE5">
        <w:rPr>
          <w:rFonts w:ascii="Times New Roman" w:hAnsi="Times New Roman"/>
          <w:szCs w:val="24"/>
        </w:rPr>
        <w:t>tu.</w:t>
      </w:r>
      <w:r>
        <w:rPr>
          <w:rFonts w:ascii="Times New Roman" w:hAnsi="Times New Roman"/>
          <w:szCs w:val="24"/>
        </w:rPr>
        <w:t xml:space="preserve"> </w:t>
      </w:r>
    </w:p>
    <w:p w14:paraId="6A2741B8" w14:textId="77777777" w:rsidR="00A140B2" w:rsidRDefault="00A140B2" w:rsidP="00883BF4">
      <w:pPr>
        <w:pStyle w:val="Bezodstpw"/>
        <w:jc w:val="both"/>
        <w:rPr>
          <w:rFonts w:ascii="Times New Roman" w:hAnsi="Times New Roman"/>
          <w:szCs w:val="24"/>
        </w:rPr>
      </w:pPr>
    </w:p>
    <w:p w14:paraId="4E621114" w14:textId="77777777" w:rsidR="00A140B2" w:rsidRDefault="00A140B2" w:rsidP="00883BF4">
      <w:pPr>
        <w:pStyle w:val="Bezodstpw"/>
        <w:jc w:val="both"/>
        <w:rPr>
          <w:rFonts w:ascii="Times New Roman" w:hAnsi="Times New Roman"/>
          <w:szCs w:val="24"/>
        </w:rPr>
      </w:pPr>
    </w:p>
    <w:p w14:paraId="6B2A84C1" w14:textId="77777777" w:rsidR="00A140B2" w:rsidRDefault="00A140B2" w:rsidP="00883BF4">
      <w:pPr>
        <w:pStyle w:val="Bezodstpw"/>
        <w:jc w:val="both"/>
        <w:rPr>
          <w:rFonts w:ascii="Times New Roman" w:hAnsi="Times New Roman"/>
          <w:szCs w:val="24"/>
        </w:rPr>
      </w:pPr>
    </w:p>
    <w:p w14:paraId="32C1BCBF" w14:textId="77777777" w:rsidR="00A140B2" w:rsidRDefault="00A140B2" w:rsidP="00883BF4">
      <w:pPr>
        <w:pStyle w:val="Bezodstpw"/>
        <w:jc w:val="both"/>
        <w:rPr>
          <w:rFonts w:ascii="Times New Roman" w:hAnsi="Times New Roman"/>
          <w:szCs w:val="24"/>
        </w:rPr>
      </w:pPr>
    </w:p>
    <w:p w14:paraId="41692DED" w14:textId="5933C963" w:rsidR="009A5EC8" w:rsidRDefault="00E67EE5" w:rsidP="00883BF4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2C5718">
        <w:rPr>
          <w:rFonts w:ascii="Times New Roman" w:hAnsi="Times New Roman"/>
          <w:szCs w:val="24"/>
        </w:rPr>
        <w:t xml:space="preserve">racając się do </w:t>
      </w:r>
      <w:r w:rsidR="00D77EF9" w:rsidRPr="00D77EF9">
        <w:rPr>
          <w:rFonts w:ascii="Times New Roman" w:hAnsi="Times New Roman"/>
          <w:szCs w:val="24"/>
        </w:rPr>
        <w:t>Radn</w:t>
      </w:r>
      <w:r w:rsidR="002C5718">
        <w:rPr>
          <w:rFonts w:ascii="Times New Roman" w:hAnsi="Times New Roman"/>
          <w:szCs w:val="24"/>
        </w:rPr>
        <w:t>ego</w:t>
      </w:r>
      <w:r w:rsidR="00D77EF9" w:rsidRPr="00D77EF9">
        <w:rPr>
          <w:rFonts w:ascii="Times New Roman" w:hAnsi="Times New Roman"/>
          <w:szCs w:val="24"/>
        </w:rPr>
        <w:t xml:space="preserve"> </w:t>
      </w:r>
      <w:proofErr w:type="spellStart"/>
      <w:r w:rsidR="00D77EF9" w:rsidRPr="00D77EF9">
        <w:rPr>
          <w:rFonts w:ascii="Times New Roman" w:hAnsi="Times New Roman"/>
          <w:szCs w:val="24"/>
        </w:rPr>
        <w:t>Wraż</w:t>
      </w:r>
      <w:r w:rsidR="002C5718">
        <w:rPr>
          <w:rFonts w:ascii="Times New Roman" w:hAnsi="Times New Roman"/>
          <w:szCs w:val="24"/>
        </w:rPr>
        <w:t>nia</w:t>
      </w:r>
      <w:proofErr w:type="spellEnd"/>
      <w:r w:rsidR="002C5718">
        <w:rPr>
          <w:rFonts w:ascii="Times New Roman" w:hAnsi="Times New Roman"/>
          <w:szCs w:val="24"/>
        </w:rPr>
        <w:t xml:space="preserve"> stwierdził, że </w:t>
      </w:r>
      <w:r w:rsidR="00D77EF9" w:rsidRPr="00D77EF9">
        <w:rPr>
          <w:rFonts w:ascii="Times New Roman" w:hAnsi="Times New Roman"/>
          <w:szCs w:val="24"/>
        </w:rPr>
        <w:t xml:space="preserve">nie unika odpowiedzi </w:t>
      </w:r>
      <w:proofErr w:type="gramStart"/>
      <w:r w:rsidR="00D77EF9" w:rsidRPr="00D77EF9">
        <w:rPr>
          <w:rFonts w:ascii="Times New Roman" w:hAnsi="Times New Roman"/>
          <w:szCs w:val="24"/>
        </w:rPr>
        <w:t xml:space="preserve">na 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pytanie</w:t>
      </w:r>
      <w:proofErr w:type="gramEnd"/>
      <w:r w:rsidR="002C5718">
        <w:rPr>
          <w:rFonts w:ascii="Times New Roman" w:hAnsi="Times New Roman"/>
          <w:szCs w:val="24"/>
        </w:rPr>
        <w:t xml:space="preserve">, tylko </w:t>
      </w:r>
      <w:r w:rsidR="00D77EF9" w:rsidRPr="00D77EF9">
        <w:rPr>
          <w:rFonts w:ascii="Times New Roman" w:hAnsi="Times New Roman"/>
          <w:szCs w:val="24"/>
        </w:rPr>
        <w:t xml:space="preserve"> nie ma sumienia angażować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pracowników, którzy mają naprawdę istotne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sprawy </w:t>
      </w:r>
      <w:r w:rsidR="002C5718">
        <w:rPr>
          <w:rFonts w:ascii="Times New Roman" w:hAnsi="Times New Roman"/>
          <w:szCs w:val="24"/>
        </w:rPr>
        <w:t xml:space="preserve"> do rozwiązania na rzecz mieszkańców do</w:t>
      </w:r>
      <w:r w:rsidR="00D77EF9" w:rsidRPr="00D77EF9">
        <w:rPr>
          <w:rFonts w:ascii="Times New Roman" w:hAnsi="Times New Roman"/>
          <w:szCs w:val="24"/>
        </w:rPr>
        <w:t xml:space="preserve"> powielani</w:t>
      </w:r>
      <w:r w:rsidR="002C5718">
        <w:rPr>
          <w:rFonts w:ascii="Times New Roman" w:hAnsi="Times New Roman"/>
          <w:szCs w:val="24"/>
        </w:rPr>
        <w:t>a</w:t>
      </w:r>
      <w:r w:rsidR="00D77EF9" w:rsidRPr="00D77EF9">
        <w:rPr>
          <w:rFonts w:ascii="Times New Roman" w:hAnsi="Times New Roman"/>
          <w:szCs w:val="24"/>
        </w:rPr>
        <w:t xml:space="preserve"> informacji,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które są dostępne chociażby w biurze rady</w:t>
      </w:r>
      <w:r w:rsidR="002C5718">
        <w:rPr>
          <w:rFonts w:ascii="Times New Roman" w:hAnsi="Times New Roman"/>
          <w:szCs w:val="24"/>
        </w:rPr>
        <w:t>,</w:t>
      </w:r>
      <w:r w:rsidR="00D77EF9" w:rsidRPr="00D77EF9">
        <w:rPr>
          <w:rFonts w:ascii="Times New Roman" w:hAnsi="Times New Roman"/>
          <w:szCs w:val="24"/>
        </w:rPr>
        <w:t xml:space="preserve"> czy w innych</w:t>
      </w:r>
      <w:r w:rsidR="00CC10CF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biurach</w:t>
      </w:r>
      <w:r>
        <w:rPr>
          <w:rFonts w:ascii="Times New Roman" w:hAnsi="Times New Roman"/>
          <w:szCs w:val="24"/>
        </w:rPr>
        <w:t xml:space="preserve"> urzędu </w:t>
      </w:r>
      <w:r w:rsidR="00D77EF9" w:rsidRPr="00D77EF9">
        <w:rPr>
          <w:rFonts w:ascii="Times New Roman" w:hAnsi="Times New Roman"/>
          <w:szCs w:val="24"/>
        </w:rPr>
        <w:t>, do których moż</w:t>
      </w:r>
      <w:r w:rsidR="00883BF4">
        <w:rPr>
          <w:rFonts w:ascii="Times New Roman" w:hAnsi="Times New Roman"/>
          <w:szCs w:val="24"/>
        </w:rPr>
        <w:t>na</w:t>
      </w:r>
      <w:r w:rsidR="009C283C"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przyjść </w:t>
      </w:r>
      <w:r w:rsidR="00883BF4">
        <w:rPr>
          <w:rFonts w:ascii="Times New Roman" w:hAnsi="Times New Roman"/>
          <w:szCs w:val="24"/>
        </w:rPr>
        <w:t xml:space="preserve"> i się  z nimi zapoznać. </w:t>
      </w:r>
    </w:p>
    <w:p w14:paraId="3DFF0B21" w14:textId="77777777" w:rsidR="009A5EC8" w:rsidRPr="009C283C" w:rsidRDefault="009A5EC8" w:rsidP="00D77EF9">
      <w:pPr>
        <w:pStyle w:val="Bezodstpw"/>
        <w:rPr>
          <w:rFonts w:ascii="Times New Roman" w:hAnsi="Times New Roman"/>
          <w:b/>
          <w:bCs/>
          <w:szCs w:val="24"/>
        </w:rPr>
      </w:pPr>
    </w:p>
    <w:p w14:paraId="46D4169B" w14:textId="76A9618D" w:rsidR="00D77EF9" w:rsidRDefault="009A5EC8" w:rsidP="009C283C">
      <w:pPr>
        <w:pStyle w:val="Bezodstpw"/>
        <w:jc w:val="both"/>
        <w:rPr>
          <w:rFonts w:ascii="Times New Roman" w:hAnsi="Times New Roman"/>
          <w:szCs w:val="24"/>
        </w:rPr>
      </w:pPr>
      <w:r w:rsidRPr="009C283C">
        <w:rPr>
          <w:rFonts w:ascii="Times New Roman" w:hAnsi="Times New Roman"/>
          <w:b/>
          <w:bCs/>
          <w:szCs w:val="24"/>
        </w:rPr>
        <w:t>Przewodniczący Rady Miasta p Strzelecki</w:t>
      </w:r>
      <w:r>
        <w:rPr>
          <w:rFonts w:ascii="Times New Roman" w:hAnsi="Times New Roman"/>
          <w:szCs w:val="24"/>
        </w:rPr>
        <w:t xml:space="preserve"> – prz</w:t>
      </w:r>
      <w:r w:rsidR="009C283C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pomniał, </w:t>
      </w:r>
      <w:r w:rsidR="00883BF4">
        <w:rPr>
          <w:rFonts w:ascii="Times New Roman" w:hAnsi="Times New Roman"/>
          <w:szCs w:val="24"/>
        </w:rPr>
        <w:t>ż</w:t>
      </w:r>
      <w:r>
        <w:rPr>
          <w:rFonts w:ascii="Times New Roman" w:hAnsi="Times New Roman"/>
          <w:szCs w:val="24"/>
        </w:rPr>
        <w:t xml:space="preserve">e w trakcie poprzednich dwóch tygodni </w:t>
      </w:r>
      <w:r w:rsidR="00D77EF9" w:rsidRPr="00D77EF9">
        <w:rPr>
          <w:rFonts w:ascii="Times New Roman" w:hAnsi="Times New Roman"/>
          <w:szCs w:val="24"/>
        </w:rPr>
        <w:t>wiele się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działo w sporcie</w:t>
      </w:r>
      <w:r w:rsidR="00E67EE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67EE5">
        <w:rPr>
          <w:rFonts w:ascii="Times New Roman" w:hAnsi="Times New Roman"/>
          <w:szCs w:val="24"/>
        </w:rPr>
        <w:t>W</w:t>
      </w:r>
      <w:r w:rsidR="00D77EF9" w:rsidRPr="00D77EF9">
        <w:rPr>
          <w:rFonts w:ascii="Times New Roman" w:hAnsi="Times New Roman"/>
          <w:szCs w:val="24"/>
        </w:rPr>
        <w:t xml:space="preserve"> Chełmnie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odbyło się mnóstwo wydarzeń sportowych, można powiedzieć,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że Chełmno żyło sportem. Na stadionie miejskim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odbył się </w:t>
      </w:r>
      <w:proofErr w:type="spellStart"/>
      <w:r w:rsidR="00D77EF9" w:rsidRPr="00D77EF9">
        <w:rPr>
          <w:rFonts w:ascii="Times New Roman" w:hAnsi="Times New Roman"/>
          <w:szCs w:val="24"/>
        </w:rPr>
        <w:t>meeting</w:t>
      </w:r>
      <w:proofErr w:type="spellEnd"/>
      <w:r w:rsidR="00D77EF9" w:rsidRPr="00D77EF9">
        <w:rPr>
          <w:rFonts w:ascii="Times New Roman" w:hAnsi="Times New Roman"/>
          <w:szCs w:val="24"/>
        </w:rPr>
        <w:t xml:space="preserve"> lekkoatletycznych,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a we wszystkich chełmińskich halach sportowych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przeprowadzono eliminacje, a potem ścisłe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finały Pucharu Pomorzanki i Kujawiaka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 mini siatkówce. Przy tej okazj</w:t>
      </w:r>
      <w:r>
        <w:rPr>
          <w:rFonts w:ascii="Times New Roman" w:hAnsi="Times New Roman"/>
          <w:szCs w:val="24"/>
        </w:rPr>
        <w:t xml:space="preserve">i </w:t>
      </w:r>
      <w:r w:rsidR="00D77EF9" w:rsidRPr="00D77EF9">
        <w:rPr>
          <w:rFonts w:ascii="Times New Roman" w:hAnsi="Times New Roman"/>
          <w:szCs w:val="24"/>
        </w:rPr>
        <w:t>Chełmno odwiedziły gwiazdy sportu z mistrzynią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olimpijską w kajakarstwie oraz mistrzynią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Europy na czele. Chełmnu powierzono organizację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mistrzostw województwa w tenisie stołowym żaków.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>Wreszcie Chełmno było gospodarzem mistrzostw</w:t>
      </w:r>
      <w:r>
        <w:rPr>
          <w:rFonts w:ascii="Times New Roman" w:hAnsi="Times New Roman"/>
          <w:szCs w:val="24"/>
        </w:rPr>
        <w:t xml:space="preserve"> </w:t>
      </w:r>
      <w:r w:rsidR="00D77EF9" w:rsidRPr="00D77EF9">
        <w:rPr>
          <w:rFonts w:ascii="Times New Roman" w:hAnsi="Times New Roman"/>
          <w:szCs w:val="24"/>
        </w:rPr>
        <w:t xml:space="preserve">Polski w </w:t>
      </w:r>
      <w:proofErr w:type="spellStart"/>
      <w:r w:rsidR="00D77EF9" w:rsidRPr="00D77EF9">
        <w:rPr>
          <w:rFonts w:ascii="Times New Roman" w:hAnsi="Times New Roman"/>
          <w:szCs w:val="24"/>
        </w:rPr>
        <w:t>enduro</w:t>
      </w:r>
      <w:proofErr w:type="spellEnd"/>
      <w:r w:rsidR="00D77EF9" w:rsidRPr="00D77EF9">
        <w:rPr>
          <w:rFonts w:ascii="Times New Roman" w:hAnsi="Times New Roman"/>
          <w:szCs w:val="24"/>
        </w:rPr>
        <w:t>. Ruszyła Baśka i kręgle</w:t>
      </w:r>
      <w:r>
        <w:rPr>
          <w:rFonts w:ascii="Times New Roman" w:hAnsi="Times New Roman"/>
          <w:szCs w:val="24"/>
        </w:rPr>
        <w:t>.</w:t>
      </w:r>
    </w:p>
    <w:p w14:paraId="2C438266" w14:textId="629ADEE9" w:rsidR="00D77EF9" w:rsidRPr="00D77EF9" w:rsidRDefault="00D77EF9" w:rsidP="009C283C">
      <w:pPr>
        <w:pStyle w:val="Bezodstpw"/>
        <w:jc w:val="both"/>
        <w:rPr>
          <w:rFonts w:ascii="Times New Roman" w:hAnsi="Times New Roman"/>
          <w:szCs w:val="24"/>
        </w:rPr>
      </w:pPr>
      <w:r w:rsidRPr="00D77EF9">
        <w:rPr>
          <w:rFonts w:ascii="Times New Roman" w:hAnsi="Times New Roman"/>
          <w:szCs w:val="24"/>
        </w:rPr>
        <w:t>Chełmno stwarza dobre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warunki do rozwoju sportu.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To pokazuje, że decyzja burmistrza i rady</w:t>
      </w:r>
    </w:p>
    <w:p w14:paraId="1E0FF250" w14:textId="0B416A42" w:rsidR="00D77EF9" w:rsidRPr="00D77EF9" w:rsidRDefault="00D77EF9" w:rsidP="009C283C">
      <w:pPr>
        <w:pStyle w:val="Bezodstpw"/>
        <w:jc w:val="both"/>
        <w:rPr>
          <w:rFonts w:ascii="Times New Roman" w:hAnsi="Times New Roman"/>
          <w:szCs w:val="24"/>
        </w:rPr>
      </w:pPr>
      <w:r w:rsidRPr="00D77EF9">
        <w:rPr>
          <w:rFonts w:ascii="Times New Roman" w:hAnsi="Times New Roman"/>
          <w:szCs w:val="24"/>
        </w:rPr>
        <w:t>o przekazanie klubom nieodpłatnie hal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sportowych było świetnym posunięciem.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Nie przez przypadek wszystkie te imprezy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odbywają się w naszym mieście i ściągają setki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uczestników i kibiców do naszego miasta.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Imprez by nie było, gdyby nie nasi wspaniali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działacze, którzy zbierali najwyższe oceny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za organizacje. </w:t>
      </w:r>
      <w:r w:rsidR="00883BF4">
        <w:rPr>
          <w:rFonts w:ascii="Times New Roman" w:hAnsi="Times New Roman"/>
          <w:szCs w:val="24"/>
        </w:rPr>
        <w:t>Pod</w:t>
      </w:r>
      <w:r w:rsidRPr="00D77EF9">
        <w:rPr>
          <w:rFonts w:ascii="Times New Roman" w:hAnsi="Times New Roman"/>
          <w:szCs w:val="24"/>
        </w:rPr>
        <w:t>zięk</w:t>
      </w:r>
      <w:r w:rsidR="00883BF4">
        <w:rPr>
          <w:rFonts w:ascii="Times New Roman" w:hAnsi="Times New Roman"/>
          <w:szCs w:val="24"/>
        </w:rPr>
        <w:t>ował</w:t>
      </w:r>
      <w:r w:rsidRPr="00D77EF9">
        <w:rPr>
          <w:rFonts w:ascii="Times New Roman" w:hAnsi="Times New Roman"/>
          <w:szCs w:val="24"/>
        </w:rPr>
        <w:t xml:space="preserve"> działaczom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Wisły Chełmno, na czele </w:t>
      </w:r>
      <w:r w:rsidR="00E67EE5">
        <w:rPr>
          <w:rFonts w:ascii="Times New Roman" w:hAnsi="Times New Roman"/>
          <w:szCs w:val="24"/>
        </w:rPr>
        <w:t xml:space="preserve">  </w:t>
      </w:r>
      <w:r w:rsidRPr="00D77EF9">
        <w:rPr>
          <w:rFonts w:ascii="Times New Roman" w:hAnsi="Times New Roman"/>
          <w:szCs w:val="24"/>
        </w:rPr>
        <w:t>z prezesem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Władysławem </w:t>
      </w:r>
      <w:proofErr w:type="spellStart"/>
      <w:r w:rsidRPr="00D77EF9">
        <w:rPr>
          <w:rFonts w:ascii="Times New Roman" w:hAnsi="Times New Roman"/>
          <w:szCs w:val="24"/>
        </w:rPr>
        <w:t>Knap</w:t>
      </w:r>
      <w:r w:rsidR="00883BF4">
        <w:rPr>
          <w:rFonts w:ascii="Times New Roman" w:hAnsi="Times New Roman"/>
          <w:szCs w:val="24"/>
        </w:rPr>
        <w:t>p</w:t>
      </w:r>
      <w:r w:rsidRPr="00D77EF9">
        <w:rPr>
          <w:rFonts w:ascii="Times New Roman" w:hAnsi="Times New Roman"/>
          <w:szCs w:val="24"/>
        </w:rPr>
        <w:t>em</w:t>
      </w:r>
      <w:proofErr w:type="spellEnd"/>
      <w:r w:rsidR="00883BF4">
        <w:rPr>
          <w:rFonts w:ascii="Times New Roman" w:hAnsi="Times New Roman"/>
          <w:szCs w:val="24"/>
        </w:rPr>
        <w:t xml:space="preserve"> klubowi </w:t>
      </w:r>
      <w:r w:rsidRPr="00D77EF9">
        <w:rPr>
          <w:rFonts w:ascii="Times New Roman" w:hAnsi="Times New Roman"/>
          <w:szCs w:val="24"/>
        </w:rPr>
        <w:t>Luks Chełmno z</w:t>
      </w:r>
      <w:r w:rsidR="00E67EE5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prezesem Maciejem </w:t>
      </w:r>
      <w:proofErr w:type="spellStart"/>
      <w:proofErr w:type="gramStart"/>
      <w:r w:rsidRPr="00D77EF9">
        <w:rPr>
          <w:rFonts w:ascii="Times New Roman" w:hAnsi="Times New Roman"/>
          <w:szCs w:val="24"/>
        </w:rPr>
        <w:t>Steczeniem</w:t>
      </w:r>
      <w:proofErr w:type="spellEnd"/>
      <w:r w:rsidR="00883BF4">
        <w:rPr>
          <w:rFonts w:ascii="Times New Roman" w:hAnsi="Times New Roman"/>
          <w:szCs w:val="24"/>
        </w:rPr>
        <w:t xml:space="preserve">, </w:t>
      </w:r>
      <w:r w:rsidRPr="00D77EF9">
        <w:rPr>
          <w:rFonts w:ascii="Times New Roman" w:hAnsi="Times New Roman"/>
          <w:szCs w:val="24"/>
        </w:rPr>
        <w:t xml:space="preserve"> Nadwiślaninowi</w:t>
      </w:r>
      <w:proofErr w:type="gramEnd"/>
      <w:r w:rsidRPr="00D77EF9">
        <w:rPr>
          <w:rFonts w:ascii="Times New Roman" w:hAnsi="Times New Roman"/>
          <w:szCs w:val="24"/>
        </w:rPr>
        <w:t xml:space="preserve"> Chełmno z prezese</w:t>
      </w:r>
      <w:r w:rsidR="009A5EC8">
        <w:rPr>
          <w:rFonts w:ascii="Times New Roman" w:hAnsi="Times New Roman"/>
          <w:szCs w:val="24"/>
        </w:rPr>
        <w:t>m</w:t>
      </w:r>
      <w:r w:rsidR="009C283C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Józefem </w:t>
      </w:r>
      <w:proofErr w:type="spellStart"/>
      <w:r w:rsidRPr="00D77EF9">
        <w:rPr>
          <w:rFonts w:ascii="Times New Roman" w:hAnsi="Times New Roman"/>
          <w:szCs w:val="24"/>
        </w:rPr>
        <w:t>Welterem</w:t>
      </w:r>
      <w:proofErr w:type="spellEnd"/>
      <w:r w:rsidRPr="00D77EF9">
        <w:rPr>
          <w:rFonts w:ascii="Times New Roman" w:hAnsi="Times New Roman"/>
          <w:szCs w:val="24"/>
        </w:rPr>
        <w:t>.</w:t>
      </w:r>
      <w:r w:rsidR="00883BF4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 </w:t>
      </w:r>
      <w:proofErr w:type="spellStart"/>
      <w:r w:rsidRPr="00D77EF9">
        <w:rPr>
          <w:rFonts w:ascii="Times New Roman" w:hAnsi="Times New Roman"/>
          <w:szCs w:val="24"/>
        </w:rPr>
        <w:t>Culmenowi</w:t>
      </w:r>
      <w:proofErr w:type="spellEnd"/>
      <w:r w:rsidRPr="00D77EF9">
        <w:rPr>
          <w:rFonts w:ascii="Times New Roman" w:hAnsi="Times New Roman"/>
          <w:szCs w:val="24"/>
        </w:rPr>
        <w:t xml:space="preserve"> Chełmno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z prezesem Leszkiem </w:t>
      </w:r>
      <w:proofErr w:type="spellStart"/>
      <w:r w:rsidRPr="00D77EF9">
        <w:rPr>
          <w:rFonts w:ascii="Times New Roman" w:hAnsi="Times New Roman"/>
          <w:szCs w:val="24"/>
        </w:rPr>
        <w:t>Plakiem</w:t>
      </w:r>
      <w:proofErr w:type="spellEnd"/>
      <w:r w:rsidR="00E67EE5">
        <w:rPr>
          <w:rFonts w:ascii="Times New Roman" w:hAnsi="Times New Roman"/>
          <w:szCs w:val="24"/>
        </w:rPr>
        <w:t>,</w:t>
      </w:r>
      <w:r w:rsidR="00A140B2">
        <w:rPr>
          <w:rFonts w:ascii="Times New Roman" w:hAnsi="Times New Roman"/>
          <w:szCs w:val="24"/>
        </w:rPr>
        <w:t xml:space="preserve"> </w:t>
      </w:r>
      <w:r w:rsidR="00E67EE5">
        <w:rPr>
          <w:rFonts w:ascii="Times New Roman" w:hAnsi="Times New Roman"/>
          <w:szCs w:val="24"/>
        </w:rPr>
        <w:t>a</w:t>
      </w:r>
      <w:r w:rsidR="00A140B2">
        <w:rPr>
          <w:rFonts w:ascii="Times New Roman" w:hAnsi="Times New Roman"/>
          <w:szCs w:val="24"/>
        </w:rPr>
        <w:t xml:space="preserve"> </w:t>
      </w:r>
      <w:r w:rsidR="00883BF4">
        <w:rPr>
          <w:rFonts w:ascii="Times New Roman" w:hAnsi="Times New Roman"/>
          <w:szCs w:val="24"/>
        </w:rPr>
        <w:t xml:space="preserve">także </w:t>
      </w:r>
      <w:r w:rsidRPr="00D77EF9">
        <w:rPr>
          <w:rFonts w:ascii="Times New Roman" w:hAnsi="Times New Roman"/>
          <w:szCs w:val="24"/>
        </w:rPr>
        <w:t>wszys</w:t>
      </w:r>
      <w:r w:rsidR="009A5EC8">
        <w:rPr>
          <w:rFonts w:ascii="Times New Roman" w:hAnsi="Times New Roman"/>
          <w:szCs w:val="24"/>
        </w:rPr>
        <w:t>tkim</w:t>
      </w:r>
      <w:r w:rsidRPr="00D77EF9">
        <w:rPr>
          <w:rFonts w:ascii="Times New Roman" w:hAnsi="Times New Roman"/>
          <w:szCs w:val="24"/>
        </w:rPr>
        <w:t>,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którzy przyczynili się do organizacji zawodów.</w:t>
      </w:r>
      <w:r w:rsidR="009A5EC8">
        <w:rPr>
          <w:rFonts w:ascii="Times New Roman" w:hAnsi="Times New Roman"/>
          <w:szCs w:val="24"/>
        </w:rPr>
        <w:t xml:space="preserve"> </w:t>
      </w:r>
      <w:r w:rsidR="00883BF4">
        <w:rPr>
          <w:rFonts w:ascii="Times New Roman" w:hAnsi="Times New Roman"/>
          <w:szCs w:val="24"/>
        </w:rPr>
        <w:t>Zwrócił uwagę, że p</w:t>
      </w:r>
      <w:r w:rsidRPr="00D77EF9">
        <w:rPr>
          <w:rFonts w:ascii="Times New Roman" w:hAnsi="Times New Roman"/>
          <w:szCs w:val="24"/>
        </w:rPr>
        <w:t>romocja poprzez sport to ważny element całej</w:t>
      </w:r>
      <w:r w:rsidR="009C283C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 xml:space="preserve">promocji naszego miasta. </w:t>
      </w:r>
      <w:r w:rsidR="00883BF4">
        <w:rPr>
          <w:rFonts w:ascii="Times New Roman" w:hAnsi="Times New Roman"/>
          <w:szCs w:val="24"/>
        </w:rPr>
        <w:t xml:space="preserve">Kończąc, w związku z przypadającym w dniu jutrzejszym Dniem Samorządowca złożył życzenia </w:t>
      </w:r>
      <w:r w:rsidRPr="00D77EF9">
        <w:rPr>
          <w:rFonts w:ascii="Times New Roman" w:hAnsi="Times New Roman"/>
          <w:szCs w:val="24"/>
        </w:rPr>
        <w:t>zadowolenia z pracy,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dobrej atmosfery w miejscu zatrudnienia</w:t>
      </w:r>
      <w:r w:rsidR="00883BF4">
        <w:rPr>
          <w:rFonts w:ascii="Times New Roman" w:hAnsi="Times New Roman"/>
          <w:szCs w:val="24"/>
        </w:rPr>
        <w:t xml:space="preserve">, </w:t>
      </w:r>
      <w:r w:rsidRPr="00D77EF9">
        <w:rPr>
          <w:rFonts w:ascii="Times New Roman" w:hAnsi="Times New Roman"/>
          <w:szCs w:val="24"/>
        </w:rPr>
        <w:t>zdrowia, porozumienia i wszystkiego</w:t>
      </w:r>
      <w:r w:rsidR="009A5EC8">
        <w:rPr>
          <w:rFonts w:ascii="Times New Roman" w:hAnsi="Times New Roman"/>
          <w:szCs w:val="24"/>
        </w:rPr>
        <w:t xml:space="preserve"> </w:t>
      </w:r>
      <w:r w:rsidRPr="00D77EF9">
        <w:rPr>
          <w:rFonts w:ascii="Times New Roman" w:hAnsi="Times New Roman"/>
          <w:szCs w:val="24"/>
        </w:rPr>
        <w:t>dobrego.</w:t>
      </w:r>
      <w:r w:rsidR="006B51A4">
        <w:rPr>
          <w:rFonts w:ascii="Times New Roman" w:hAnsi="Times New Roman"/>
          <w:szCs w:val="24"/>
        </w:rPr>
        <w:t xml:space="preserve"> </w:t>
      </w:r>
      <w:proofErr w:type="gramStart"/>
      <w:r w:rsidR="006B51A4">
        <w:rPr>
          <w:rFonts w:ascii="Times New Roman" w:hAnsi="Times New Roman"/>
          <w:szCs w:val="24"/>
        </w:rPr>
        <w:t xml:space="preserve">Natomiast </w:t>
      </w:r>
      <w:r w:rsidR="00883BF4">
        <w:rPr>
          <w:rFonts w:ascii="Times New Roman" w:hAnsi="Times New Roman"/>
          <w:szCs w:val="24"/>
        </w:rPr>
        <w:t xml:space="preserve"> z</w:t>
      </w:r>
      <w:proofErr w:type="gramEnd"/>
      <w:r w:rsidR="00883BF4">
        <w:rPr>
          <w:rFonts w:ascii="Times New Roman" w:hAnsi="Times New Roman"/>
          <w:szCs w:val="24"/>
        </w:rPr>
        <w:t xml:space="preserve"> okazji dzisiejszego Dnia Matki, wszystkim mamom złożył </w:t>
      </w:r>
      <w:r w:rsidR="00687D68">
        <w:rPr>
          <w:rFonts w:ascii="Times New Roman" w:hAnsi="Times New Roman"/>
          <w:szCs w:val="24"/>
        </w:rPr>
        <w:t>ż</w:t>
      </w:r>
      <w:r w:rsidR="00883BF4">
        <w:rPr>
          <w:rFonts w:ascii="Times New Roman" w:hAnsi="Times New Roman"/>
          <w:szCs w:val="24"/>
        </w:rPr>
        <w:t>yczenia zdrowi</w:t>
      </w:r>
      <w:r w:rsidR="00687D68">
        <w:rPr>
          <w:rFonts w:ascii="Times New Roman" w:hAnsi="Times New Roman"/>
          <w:szCs w:val="24"/>
        </w:rPr>
        <w:t>a</w:t>
      </w:r>
      <w:r w:rsidR="00883BF4">
        <w:rPr>
          <w:rFonts w:ascii="Times New Roman" w:hAnsi="Times New Roman"/>
          <w:szCs w:val="24"/>
        </w:rPr>
        <w:t xml:space="preserve"> </w:t>
      </w:r>
      <w:r w:rsidR="00687D68">
        <w:rPr>
          <w:rFonts w:ascii="Times New Roman" w:hAnsi="Times New Roman"/>
          <w:szCs w:val="24"/>
        </w:rPr>
        <w:t>.</w:t>
      </w:r>
    </w:p>
    <w:p w14:paraId="108F1EF9" w14:textId="0BF2A171" w:rsidR="009D2E78" w:rsidRDefault="009D2E78" w:rsidP="009C283C">
      <w:pPr>
        <w:jc w:val="both"/>
      </w:pPr>
    </w:p>
    <w:p w14:paraId="7AFB1EF9" w14:textId="4AAF2602" w:rsidR="00A140B2" w:rsidRPr="00883D80" w:rsidRDefault="00A140B2" w:rsidP="00A140B2">
      <w:pPr>
        <w:pStyle w:val="Bezodstpw"/>
        <w:jc w:val="both"/>
        <w:rPr>
          <w:rFonts w:ascii="Times New Roman" w:hAnsi="Times New Roman"/>
          <w:bCs/>
          <w:sz w:val="28"/>
          <w:szCs w:val="28"/>
        </w:rPr>
      </w:pPr>
      <w:r w:rsidRPr="00883D80">
        <w:rPr>
          <w:rFonts w:ascii="Times New Roman" w:hAnsi="Times New Roman"/>
          <w:bCs/>
          <w:sz w:val="28"/>
          <w:szCs w:val="28"/>
        </w:rPr>
        <w:t>Ad.</w:t>
      </w:r>
      <w:r>
        <w:rPr>
          <w:rFonts w:ascii="Times New Roman" w:hAnsi="Times New Roman"/>
          <w:bCs/>
          <w:sz w:val="28"/>
          <w:szCs w:val="28"/>
        </w:rPr>
        <w:t>14</w:t>
      </w:r>
      <w:r w:rsidRPr="00883D80">
        <w:rPr>
          <w:rFonts w:ascii="Times New Roman" w:hAnsi="Times New Roman"/>
          <w:bCs/>
          <w:sz w:val="28"/>
          <w:szCs w:val="28"/>
        </w:rPr>
        <w:t>. Zakończenie.</w:t>
      </w:r>
    </w:p>
    <w:p w14:paraId="0EE029C6" w14:textId="77777777" w:rsidR="00A140B2" w:rsidRDefault="00A140B2" w:rsidP="00A140B2">
      <w:pPr>
        <w:pStyle w:val="Bezodstpw"/>
        <w:jc w:val="both"/>
        <w:rPr>
          <w:rFonts w:ascii="Times New Roman" w:hAnsi="Times New Roman"/>
          <w:b/>
          <w:szCs w:val="24"/>
        </w:rPr>
      </w:pPr>
    </w:p>
    <w:p w14:paraId="48AF5963" w14:textId="140247C9" w:rsidR="00A140B2" w:rsidRDefault="00A140B2" w:rsidP="00A140B2">
      <w:pPr>
        <w:pStyle w:val="Bezodstpw"/>
        <w:jc w:val="both"/>
        <w:rPr>
          <w:rFonts w:ascii="Times New Roman" w:hAnsi="Times New Roman"/>
          <w:bCs/>
          <w:szCs w:val="24"/>
        </w:rPr>
      </w:pPr>
      <w:r w:rsidRPr="00144C03">
        <w:rPr>
          <w:rFonts w:ascii="Times New Roman" w:hAnsi="Times New Roman"/>
          <w:b/>
          <w:szCs w:val="24"/>
        </w:rPr>
        <w:t>Przewodnicząc</w:t>
      </w:r>
      <w:r>
        <w:rPr>
          <w:rFonts w:ascii="Times New Roman" w:hAnsi="Times New Roman"/>
          <w:b/>
          <w:szCs w:val="24"/>
        </w:rPr>
        <w:t>y</w:t>
      </w:r>
      <w:r w:rsidRPr="00144C03">
        <w:rPr>
          <w:rFonts w:ascii="Times New Roman" w:hAnsi="Times New Roman"/>
          <w:b/>
          <w:szCs w:val="24"/>
        </w:rPr>
        <w:t xml:space="preserve"> obrad p. </w:t>
      </w:r>
      <w:r>
        <w:rPr>
          <w:rFonts w:ascii="Times New Roman" w:hAnsi="Times New Roman"/>
          <w:b/>
          <w:szCs w:val="24"/>
        </w:rPr>
        <w:t xml:space="preserve">Strzelecki </w:t>
      </w:r>
      <w:r>
        <w:rPr>
          <w:rFonts w:ascii="Times New Roman" w:hAnsi="Times New Roman"/>
          <w:b/>
          <w:szCs w:val="24"/>
        </w:rPr>
        <w:t xml:space="preserve">– </w:t>
      </w:r>
      <w:r w:rsidRPr="00883D80">
        <w:rPr>
          <w:rFonts w:ascii="Times New Roman" w:hAnsi="Times New Roman"/>
          <w:bCs/>
          <w:szCs w:val="24"/>
        </w:rPr>
        <w:t xml:space="preserve">w związku z wyczerpaniem porządku posiedzenia </w:t>
      </w:r>
      <w:proofErr w:type="gramStart"/>
      <w:r w:rsidRPr="00883D80">
        <w:rPr>
          <w:rFonts w:ascii="Times New Roman" w:hAnsi="Times New Roman"/>
          <w:bCs/>
          <w:szCs w:val="24"/>
        </w:rPr>
        <w:t>zamk</w:t>
      </w:r>
      <w:r>
        <w:rPr>
          <w:rFonts w:ascii="Times New Roman" w:hAnsi="Times New Roman"/>
          <w:bCs/>
          <w:szCs w:val="24"/>
        </w:rPr>
        <w:t xml:space="preserve">nął </w:t>
      </w:r>
      <w:r w:rsidRPr="00883D80">
        <w:rPr>
          <w:rFonts w:ascii="Times New Roman" w:hAnsi="Times New Roman"/>
          <w:bCs/>
          <w:szCs w:val="24"/>
        </w:rPr>
        <w:t xml:space="preserve"> obrady</w:t>
      </w:r>
      <w:proofErr w:type="gramEnd"/>
      <w:r w:rsidRPr="00883D80">
        <w:rPr>
          <w:rFonts w:ascii="Times New Roman" w:hAnsi="Times New Roman"/>
          <w:bCs/>
          <w:szCs w:val="24"/>
        </w:rPr>
        <w:t xml:space="preserve"> XXXV</w:t>
      </w:r>
      <w:r>
        <w:rPr>
          <w:rFonts w:ascii="Times New Roman" w:hAnsi="Times New Roman"/>
          <w:bCs/>
          <w:szCs w:val="24"/>
        </w:rPr>
        <w:t>II</w:t>
      </w:r>
      <w:r w:rsidRPr="00883D80">
        <w:rPr>
          <w:rFonts w:ascii="Times New Roman" w:hAnsi="Times New Roman"/>
          <w:bCs/>
          <w:szCs w:val="24"/>
        </w:rPr>
        <w:t xml:space="preserve"> sesji </w:t>
      </w:r>
      <w:r>
        <w:rPr>
          <w:rFonts w:ascii="Times New Roman" w:hAnsi="Times New Roman"/>
          <w:bCs/>
          <w:szCs w:val="24"/>
        </w:rPr>
        <w:t>R</w:t>
      </w:r>
      <w:r w:rsidRPr="00883D80">
        <w:rPr>
          <w:rFonts w:ascii="Times New Roman" w:hAnsi="Times New Roman"/>
          <w:bCs/>
          <w:szCs w:val="24"/>
        </w:rPr>
        <w:t>ady Miasta dziękując obecnym za przybycie</w:t>
      </w:r>
    </w:p>
    <w:p w14:paraId="0A04F73F" w14:textId="77777777" w:rsidR="00A140B2" w:rsidRDefault="00A140B2" w:rsidP="00A140B2">
      <w:pPr>
        <w:pStyle w:val="Bezodstpw"/>
        <w:jc w:val="both"/>
        <w:rPr>
          <w:rFonts w:ascii="Times New Roman" w:hAnsi="Times New Roman"/>
          <w:bCs/>
          <w:szCs w:val="24"/>
        </w:rPr>
      </w:pPr>
    </w:p>
    <w:p w14:paraId="7B8DDBEA" w14:textId="3688A849" w:rsidR="00A140B2" w:rsidRDefault="00A140B2" w:rsidP="00A140B2">
      <w:pPr>
        <w:pStyle w:val="Bezodstpw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Protokołowała: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Przewodniczył:</w:t>
      </w:r>
    </w:p>
    <w:p w14:paraId="0C3A8A69" w14:textId="77777777" w:rsidR="00A140B2" w:rsidRDefault="00A140B2" w:rsidP="00A140B2">
      <w:pPr>
        <w:pStyle w:val="Bezodstpw"/>
        <w:jc w:val="both"/>
        <w:rPr>
          <w:rFonts w:ascii="Times New Roman" w:hAnsi="Times New Roman"/>
          <w:bCs/>
          <w:szCs w:val="24"/>
        </w:rPr>
      </w:pPr>
    </w:p>
    <w:p w14:paraId="3CDC8EEC" w14:textId="38238042" w:rsidR="00A140B2" w:rsidRPr="0018183A" w:rsidRDefault="00A140B2" w:rsidP="00A140B2">
      <w:pPr>
        <w:pStyle w:val="Bezodstpw"/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( Danuta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Derebecka</w:t>
      </w:r>
      <w:proofErr w:type="spellEnd"/>
      <w:r>
        <w:rPr>
          <w:rFonts w:ascii="Times New Roman" w:hAnsi="Times New Roman"/>
          <w:bCs/>
          <w:szCs w:val="24"/>
        </w:rPr>
        <w:t xml:space="preserve"> )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( </w:t>
      </w:r>
      <w:r>
        <w:rPr>
          <w:rFonts w:ascii="Times New Roman" w:hAnsi="Times New Roman"/>
          <w:bCs/>
          <w:szCs w:val="24"/>
        </w:rPr>
        <w:t>Wojciech Strzelecki )</w:t>
      </w:r>
    </w:p>
    <w:p w14:paraId="762816AF" w14:textId="77777777" w:rsidR="00A140B2" w:rsidRDefault="00A140B2" w:rsidP="009C283C">
      <w:pPr>
        <w:jc w:val="both"/>
      </w:pPr>
    </w:p>
    <w:sectPr w:rsidR="00A140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07F6" w14:textId="77777777" w:rsidR="009125FA" w:rsidRDefault="009125FA">
      <w:r>
        <w:separator/>
      </w:r>
    </w:p>
  </w:endnote>
  <w:endnote w:type="continuationSeparator" w:id="0">
    <w:p w14:paraId="0397098C" w14:textId="77777777" w:rsidR="009125FA" w:rsidRDefault="0091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2251"/>
      <w:docPartObj>
        <w:docPartGallery w:val="Page Numbers (Bottom of Page)"/>
        <w:docPartUnique/>
      </w:docPartObj>
    </w:sdtPr>
    <w:sdtEndPr/>
    <w:sdtContent>
      <w:p w14:paraId="576C62CD" w14:textId="77777777" w:rsidR="009D2E78" w:rsidRDefault="00461638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11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74172FE8" w14:textId="77777777" w:rsidR="009D2E78" w:rsidRDefault="009D2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9F74" w14:textId="77777777" w:rsidR="009125FA" w:rsidRDefault="009125FA">
      <w:r>
        <w:separator/>
      </w:r>
    </w:p>
  </w:footnote>
  <w:footnote w:type="continuationSeparator" w:id="0">
    <w:p w14:paraId="26D677A5" w14:textId="77777777" w:rsidR="009125FA" w:rsidRDefault="0091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C5C8" w14:textId="77777777" w:rsidR="009D2E78" w:rsidRDefault="009D2E78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3EEC"/>
    <w:multiLevelType w:val="hybridMultilevel"/>
    <w:tmpl w:val="C896DE78"/>
    <w:lvl w:ilvl="0" w:tplc="1B40E6E6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E78"/>
    <w:rsid w:val="00002B6F"/>
    <w:rsid w:val="000564DF"/>
    <w:rsid w:val="000B755D"/>
    <w:rsid w:val="000C2112"/>
    <w:rsid w:val="000E6605"/>
    <w:rsid w:val="000F61C8"/>
    <w:rsid w:val="0013245F"/>
    <w:rsid w:val="00145127"/>
    <w:rsid w:val="001463C3"/>
    <w:rsid w:val="00161C26"/>
    <w:rsid w:val="00166E3C"/>
    <w:rsid w:val="001B0730"/>
    <w:rsid w:val="001B532C"/>
    <w:rsid w:val="001F650B"/>
    <w:rsid w:val="00227E98"/>
    <w:rsid w:val="00243172"/>
    <w:rsid w:val="00276EE2"/>
    <w:rsid w:val="00291587"/>
    <w:rsid w:val="002A51B6"/>
    <w:rsid w:val="002B1630"/>
    <w:rsid w:val="002C5718"/>
    <w:rsid w:val="002D09FD"/>
    <w:rsid w:val="002D78FF"/>
    <w:rsid w:val="002F338B"/>
    <w:rsid w:val="00313477"/>
    <w:rsid w:val="00313F24"/>
    <w:rsid w:val="003253E7"/>
    <w:rsid w:val="00340E08"/>
    <w:rsid w:val="003425E3"/>
    <w:rsid w:val="00361B96"/>
    <w:rsid w:val="0038466A"/>
    <w:rsid w:val="00396EA7"/>
    <w:rsid w:val="003B0C00"/>
    <w:rsid w:val="003C3456"/>
    <w:rsid w:val="003C58E5"/>
    <w:rsid w:val="003D7720"/>
    <w:rsid w:val="003F79F8"/>
    <w:rsid w:val="00421034"/>
    <w:rsid w:val="00461638"/>
    <w:rsid w:val="004651C6"/>
    <w:rsid w:val="00482A3A"/>
    <w:rsid w:val="004911F7"/>
    <w:rsid w:val="0049372F"/>
    <w:rsid w:val="004C6431"/>
    <w:rsid w:val="005237FA"/>
    <w:rsid w:val="0052639F"/>
    <w:rsid w:val="00564F57"/>
    <w:rsid w:val="00586D57"/>
    <w:rsid w:val="005E280D"/>
    <w:rsid w:val="006470C3"/>
    <w:rsid w:val="006628DD"/>
    <w:rsid w:val="006643D7"/>
    <w:rsid w:val="00687D68"/>
    <w:rsid w:val="006A5BAE"/>
    <w:rsid w:val="006B51A4"/>
    <w:rsid w:val="006C34D7"/>
    <w:rsid w:val="006D122F"/>
    <w:rsid w:val="006D3325"/>
    <w:rsid w:val="006F5F08"/>
    <w:rsid w:val="00713A6D"/>
    <w:rsid w:val="00737151"/>
    <w:rsid w:val="00757AEF"/>
    <w:rsid w:val="00766C78"/>
    <w:rsid w:val="007831B4"/>
    <w:rsid w:val="007D1047"/>
    <w:rsid w:val="007D4299"/>
    <w:rsid w:val="007F25C3"/>
    <w:rsid w:val="00807DB7"/>
    <w:rsid w:val="008175EC"/>
    <w:rsid w:val="008354A7"/>
    <w:rsid w:val="008412C4"/>
    <w:rsid w:val="008543B5"/>
    <w:rsid w:val="00883BF4"/>
    <w:rsid w:val="008B6360"/>
    <w:rsid w:val="008B6997"/>
    <w:rsid w:val="008F3BC0"/>
    <w:rsid w:val="009125FA"/>
    <w:rsid w:val="009303EF"/>
    <w:rsid w:val="00964ECB"/>
    <w:rsid w:val="0098479E"/>
    <w:rsid w:val="009A5738"/>
    <w:rsid w:val="009A5EC8"/>
    <w:rsid w:val="009B31A1"/>
    <w:rsid w:val="009C283C"/>
    <w:rsid w:val="009C35E0"/>
    <w:rsid w:val="009D2E78"/>
    <w:rsid w:val="00A140B2"/>
    <w:rsid w:val="00A42784"/>
    <w:rsid w:val="00AC5427"/>
    <w:rsid w:val="00AD4962"/>
    <w:rsid w:val="00B43836"/>
    <w:rsid w:val="00B573BD"/>
    <w:rsid w:val="00B67FBE"/>
    <w:rsid w:val="00B9438B"/>
    <w:rsid w:val="00B95E07"/>
    <w:rsid w:val="00BD1B27"/>
    <w:rsid w:val="00BD7435"/>
    <w:rsid w:val="00C01443"/>
    <w:rsid w:val="00C156CA"/>
    <w:rsid w:val="00C35986"/>
    <w:rsid w:val="00C35EE2"/>
    <w:rsid w:val="00C57B68"/>
    <w:rsid w:val="00C82F76"/>
    <w:rsid w:val="00C944A9"/>
    <w:rsid w:val="00CB632E"/>
    <w:rsid w:val="00CC10CF"/>
    <w:rsid w:val="00CC25D0"/>
    <w:rsid w:val="00CD0845"/>
    <w:rsid w:val="00CD61E6"/>
    <w:rsid w:val="00D42CF5"/>
    <w:rsid w:val="00D47D2B"/>
    <w:rsid w:val="00D730D6"/>
    <w:rsid w:val="00D77EF9"/>
    <w:rsid w:val="00D87ED5"/>
    <w:rsid w:val="00DA5E0A"/>
    <w:rsid w:val="00DB10F5"/>
    <w:rsid w:val="00DF596C"/>
    <w:rsid w:val="00E16F9D"/>
    <w:rsid w:val="00E27F53"/>
    <w:rsid w:val="00E33576"/>
    <w:rsid w:val="00E67EE5"/>
    <w:rsid w:val="00EA10FA"/>
    <w:rsid w:val="00EC42FB"/>
    <w:rsid w:val="00ED78F2"/>
    <w:rsid w:val="00EE0A69"/>
    <w:rsid w:val="00EF1ADA"/>
    <w:rsid w:val="00F06526"/>
    <w:rsid w:val="00F20004"/>
    <w:rsid w:val="00F47813"/>
    <w:rsid w:val="00FE3E37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E182"/>
  <w15:docId w15:val="{467E46D4-5190-4322-B18B-6471EF4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9769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7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qFormat/>
    <w:rsid w:val="00D36382"/>
  </w:style>
  <w:style w:type="character" w:customStyle="1" w:styleId="NagwekZnak">
    <w:name w:val="Nagłówek Znak"/>
    <w:basedOn w:val="Domylnaczcionkaakapitu"/>
    <w:link w:val="Nagwek"/>
    <w:uiPriority w:val="99"/>
    <w:qFormat/>
    <w:rsid w:val="00430C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0C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0C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iPriority w:val="99"/>
    <w:unhideWhenUsed/>
    <w:rsid w:val="0097690F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7690F"/>
    <w:rPr>
      <w:rFonts w:eastAsia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97690F"/>
    <w:rPr>
      <w:b/>
      <w:bCs/>
      <w:sz w:val="28"/>
    </w:rPr>
  </w:style>
  <w:style w:type="paragraph" w:customStyle="1" w:styleId="Default">
    <w:name w:val="Default"/>
    <w:qFormat/>
    <w:rsid w:val="0097690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">
    <w:name w:val="akapit"/>
    <w:basedOn w:val="Normalny"/>
    <w:qFormat/>
    <w:rsid w:val="00D36382"/>
    <w:pPr>
      <w:suppressAutoHyphens w:val="0"/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0CE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C643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C643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6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F606-37E2-4FFF-AD04-00DBEBAD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11647</Words>
  <Characters>69884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2021-06-30T11:03:00Z</cp:lastPrinted>
  <dcterms:created xsi:type="dcterms:W3CDTF">2021-06-30T11:04:00Z</dcterms:created>
  <dcterms:modified xsi:type="dcterms:W3CDTF">2021-06-30T11:04:00Z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