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1C31" w14:textId="77777777" w:rsidR="0093133E" w:rsidRDefault="0093133E" w:rsidP="0093133E">
      <w:pPr>
        <w:pStyle w:val="Default"/>
        <w:rPr>
          <w:sz w:val="28"/>
          <w:szCs w:val="28"/>
        </w:rPr>
      </w:pPr>
    </w:p>
    <w:p w14:paraId="7E51777D" w14:textId="77777777" w:rsidR="0093133E" w:rsidRDefault="0093133E" w:rsidP="0093133E">
      <w:pPr>
        <w:pStyle w:val="Default"/>
        <w:rPr>
          <w:sz w:val="28"/>
          <w:szCs w:val="28"/>
        </w:rPr>
      </w:pPr>
    </w:p>
    <w:p w14:paraId="1661E1A3" w14:textId="6A4F9C3A" w:rsidR="0093133E" w:rsidRPr="00A50A09" w:rsidRDefault="0093133E" w:rsidP="00A50A0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50A09">
        <w:rPr>
          <w:rFonts w:ascii="Times New Roman" w:hAnsi="Times New Roman" w:cs="Times New Roman"/>
          <w:sz w:val="28"/>
          <w:szCs w:val="28"/>
        </w:rPr>
        <w:t>U</w:t>
      </w:r>
      <w:r w:rsidR="00A50A09">
        <w:rPr>
          <w:rFonts w:ascii="Times New Roman" w:hAnsi="Times New Roman" w:cs="Times New Roman"/>
          <w:sz w:val="28"/>
          <w:szCs w:val="28"/>
        </w:rPr>
        <w:t xml:space="preserve">chwała </w:t>
      </w:r>
      <w:r w:rsidRPr="00A50A09">
        <w:rPr>
          <w:rFonts w:ascii="Times New Roman" w:hAnsi="Times New Roman" w:cs="Times New Roman"/>
          <w:sz w:val="28"/>
          <w:szCs w:val="28"/>
        </w:rPr>
        <w:t>N</w:t>
      </w:r>
      <w:r w:rsidR="00A50A09">
        <w:rPr>
          <w:rFonts w:ascii="Times New Roman" w:hAnsi="Times New Roman" w:cs="Times New Roman"/>
          <w:sz w:val="28"/>
          <w:szCs w:val="28"/>
        </w:rPr>
        <w:t>r</w:t>
      </w:r>
      <w:r w:rsidR="00380263" w:rsidRPr="00A50A09">
        <w:rPr>
          <w:rFonts w:ascii="Times New Roman" w:hAnsi="Times New Roman" w:cs="Times New Roman"/>
          <w:sz w:val="28"/>
          <w:szCs w:val="28"/>
        </w:rPr>
        <w:tab/>
      </w:r>
      <w:r w:rsidR="00A50A09">
        <w:rPr>
          <w:rFonts w:ascii="Times New Roman" w:hAnsi="Times New Roman" w:cs="Times New Roman"/>
          <w:sz w:val="28"/>
          <w:szCs w:val="28"/>
        </w:rPr>
        <w:t xml:space="preserve"> </w:t>
      </w:r>
      <w:r w:rsidR="00A50A09" w:rsidRPr="00A50A09">
        <w:rPr>
          <w:rFonts w:ascii="Times New Roman" w:hAnsi="Times New Roman" w:cs="Times New Roman"/>
          <w:sz w:val="28"/>
          <w:szCs w:val="28"/>
        </w:rPr>
        <w:t>XXXVII/270/2021</w:t>
      </w:r>
      <w:r w:rsidR="00380263" w:rsidRPr="00A50A09">
        <w:rPr>
          <w:rFonts w:ascii="Times New Roman" w:hAnsi="Times New Roman" w:cs="Times New Roman"/>
          <w:sz w:val="28"/>
          <w:szCs w:val="28"/>
        </w:rPr>
        <w:tab/>
      </w:r>
      <w:r w:rsidR="00380263" w:rsidRPr="00A50A09">
        <w:rPr>
          <w:rFonts w:ascii="Times New Roman" w:hAnsi="Times New Roman" w:cs="Times New Roman"/>
          <w:sz w:val="28"/>
          <w:szCs w:val="28"/>
        </w:rPr>
        <w:tab/>
      </w:r>
    </w:p>
    <w:p w14:paraId="2EF325A1" w14:textId="0D983BFD" w:rsidR="0093133E" w:rsidRDefault="0093133E" w:rsidP="00A50A0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50A09">
        <w:rPr>
          <w:rFonts w:ascii="Times New Roman" w:hAnsi="Times New Roman" w:cs="Times New Roman"/>
          <w:sz w:val="28"/>
          <w:szCs w:val="28"/>
        </w:rPr>
        <w:tab/>
      </w:r>
      <w:r w:rsidRPr="00A50A09">
        <w:rPr>
          <w:rFonts w:ascii="Times New Roman" w:hAnsi="Times New Roman" w:cs="Times New Roman"/>
          <w:sz w:val="28"/>
          <w:szCs w:val="28"/>
        </w:rPr>
        <w:tab/>
      </w:r>
      <w:r w:rsidRPr="00A50A09">
        <w:rPr>
          <w:rFonts w:ascii="Times New Roman" w:hAnsi="Times New Roman" w:cs="Times New Roman"/>
          <w:sz w:val="28"/>
          <w:szCs w:val="28"/>
        </w:rPr>
        <w:tab/>
      </w:r>
      <w:r w:rsidRPr="00A50A09">
        <w:rPr>
          <w:rFonts w:ascii="Times New Roman" w:hAnsi="Times New Roman" w:cs="Times New Roman"/>
          <w:sz w:val="28"/>
          <w:szCs w:val="28"/>
        </w:rPr>
        <w:tab/>
        <w:t>R</w:t>
      </w:r>
      <w:r w:rsidR="00A50A09">
        <w:rPr>
          <w:rFonts w:ascii="Times New Roman" w:hAnsi="Times New Roman" w:cs="Times New Roman"/>
          <w:sz w:val="28"/>
          <w:szCs w:val="28"/>
        </w:rPr>
        <w:t>ady Miasta Chełmna</w:t>
      </w:r>
    </w:p>
    <w:p w14:paraId="244217DA" w14:textId="77777777" w:rsidR="00A50A09" w:rsidRPr="00A50A09" w:rsidRDefault="00A50A09" w:rsidP="00A50A0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F765C8" w14:textId="3930A419" w:rsidR="0093133E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 dnia </w:t>
      </w:r>
      <w:r w:rsidR="00F071A3">
        <w:rPr>
          <w:sz w:val="23"/>
          <w:szCs w:val="23"/>
        </w:rPr>
        <w:t xml:space="preserve">26 maja 2021 r. </w:t>
      </w:r>
    </w:p>
    <w:p w14:paraId="6E0890C1" w14:textId="77777777" w:rsidR="0093133E" w:rsidRDefault="0093133E" w:rsidP="0093133E">
      <w:pPr>
        <w:pStyle w:val="Default"/>
        <w:rPr>
          <w:b/>
          <w:bCs/>
          <w:sz w:val="28"/>
          <w:szCs w:val="28"/>
        </w:rPr>
      </w:pPr>
    </w:p>
    <w:p w14:paraId="59A639EB" w14:textId="77777777" w:rsidR="0093133E" w:rsidRDefault="0093133E" w:rsidP="0093133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sprawie pozostawienia petycji bez rozpatrzenia </w:t>
      </w:r>
    </w:p>
    <w:p w14:paraId="5908C54F" w14:textId="126DA034" w:rsidR="0093133E" w:rsidRDefault="0093133E" w:rsidP="0093133E">
      <w:pPr>
        <w:pStyle w:val="Default"/>
        <w:rPr>
          <w:sz w:val="23"/>
          <w:szCs w:val="23"/>
        </w:rPr>
      </w:pPr>
    </w:p>
    <w:p w14:paraId="12A7B333" w14:textId="469269DE" w:rsidR="00A50A09" w:rsidRDefault="00A50A09" w:rsidP="0093133E">
      <w:pPr>
        <w:pStyle w:val="Default"/>
        <w:rPr>
          <w:sz w:val="23"/>
          <w:szCs w:val="23"/>
        </w:rPr>
      </w:pPr>
    </w:p>
    <w:p w14:paraId="79F44848" w14:textId="77777777" w:rsidR="00A50A09" w:rsidRDefault="00A50A09" w:rsidP="0093133E">
      <w:pPr>
        <w:pStyle w:val="Default"/>
        <w:rPr>
          <w:sz w:val="23"/>
          <w:szCs w:val="23"/>
        </w:rPr>
      </w:pPr>
    </w:p>
    <w:p w14:paraId="408658D7" w14:textId="77777777" w:rsidR="0093133E" w:rsidRDefault="0093133E" w:rsidP="00A50A09">
      <w:pPr>
        <w:pStyle w:val="Default"/>
        <w:ind w:left="1416" w:firstLine="708"/>
        <w:jc w:val="both"/>
        <w:rPr>
          <w:sz w:val="23"/>
          <w:szCs w:val="23"/>
        </w:rPr>
      </w:pPr>
      <w:r>
        <w:rPr>
          <w:sz w:val="23"/>
          <w:szCs w:val="23"/>
        </w:rPr>
        <w:t>Na podstawie art. 18b ust. 1 ustawy z dnia 8 marca 1990 r.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2020 r. poz. 713) oraz </w:t>
      </w:r>
      <w:r w:rsidRPr="00185A4B">
        <w:rPr>
          <w:color w:val="auto"/>
          <w:sz w:val="23"/>
          <w:szCs w:val="23"/>
        </w:rPr>
        <w:t xml:space="preserve">art. 4 ust. 2 pkt 2 oraz art. 7 ust.1 </w:t>
      </w:r>
      <w:r>
        <w:rPr>
          <w:sz w:val="23"/>
          <w:szCs w:val="23"/>
        </w:rPr>
        <w:t>ustawy o petycjach z dnia 11 lipca 2014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870) uchwala się, co następuje: </w:t>
      </w:r>
    </w:p>
    <w:p w14:paraId="7D0B1495" w14:textId="77777777" w:rsidR="0093133E" w:rsidRDefault="0093133E" w:rsidP="0093133E">
      <w:pPr>
        <w:pStyle w:val="Default"/>
        <w:rPr>
          <w:sz w:val="23"/>
          <w:szCs w:val="23"/>
        </w:rPr>
      </w:pPr>
    </w:p>
    <w:p w14:paraId="2D218839" w14:textId="1699CFDA" w:rsidR="0093133E" w:rsidRPr="00A50A09" w:rsidRDefault="0093133E" w:rsidP="00A50A09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50A0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§ 1.</w:t>
      </w:r>
      <w:r w:rsidRPr="00A50A0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A50A09" w:rsidRPr="00A50A09">
        <w:rPr>
          <w:rFonts w:ascii="Times New Roman" w:hAnsi="Times New Roman" w:cs="Times New Roman"/>
          <w:sz w:val="24"/>
          <w:szCs w:val="24"/>
        </w:rPr>
        <w:tab/>
      </w:r>
      <w:r w:rsidRPr="00A50A09">
        <w:rPr>
          <w:rFonts w:ascii="Times New Roman" w:hAnsi="Times New Roman" w:cs="Times New Roman"/>
          <w:sz w:val="24"/>
          <w:szCs w:val="24"/>
        </w:rPr>
        <w:t xml:space="preserve">Pozostawia się bez rozpatrzenia petycję w sprawie </w:t>
      </w:r>
      <w:r w:rsidRPr="00A50A09">
        <w:rPr>
          <w:rStyle w:val="size"/>
          <w:rFonts w:ascii="Times New Roman" w:hAnsi="Times New Roman" w:cs="Times New Roman"/>
          <w:sz w:val="24"/>
          <w:szCs w:val="24"/>
        </w:rPr>
        <w:t>uświadomienia wyborców na temat ryzyka    związanego z eksperymentem medycznym</w:t>
      </w:r>
      <w:r w:rsidRPr="00A50A09">
        <w:rPr>
          <w:rFonts w:ascii="Times New Roman" w:hAnsi="Times New Roman" w:cs="Times New Roman"/>
          <w:sz w:val="24"/>
          <w:szCs w:val="24"/>
        </w:rPr>
        <w:t xml:space="preserve"> jakim jest szczepienie przeciwko wirusowi SARS-CoV-2 z przyczyn określonych w uzasadnieniu stanowiącym załącznik do niniejszej uchwały.</w:t>
      </w:r>
    </w:p>
    <w:p w14:paraId="7A73C25A" w14:textId="77777777" w:rsidR="0093133E" w:rsidRPr="00A50A09" w:rsidRDefault="0093133E" w:rsidP="00931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F3FA1F" w14:textId="25C7A6E1" w:rsidR="0093133E" w:rsidRPr="00A50A09" w:rsidRDefault="0093133E" w:rsidP="0093133E">
      <w:pPr>
        <w:pStyle w:val="Default"/>
      </w:pPr>
      <w:r w:rsidRPr="00A50A09">
        <w:t xml:space="preserve">§ 2. </w:t>
      </w:r>
      <w:r w:rsidR="00A50A09" w:rsidRPr="00A50A09">
        <w:tab/>
      </w:r>
      <w:r w:rsidRPr="00A50A09">
        <w:t xml:space="preserve">Uzasadnienie dla sposobu rozpatrzenia petycji stanowi załącznik do uchwały. </w:t>
      </w:r>
    </w:p>
    <w:p w14:paraId="3BCF41D1" w14:textId="77777777" w:rsidR="0093133E" w:rsidRPr="00A50A09" w:rsidRDefault="0093133E" w:rsidP="0093133E">
      <w:pPr>
        <w:pStyle w:val="Default"/>
      </w:pPr>
    </w:p>
    <w:p w14:paraId="191CBE81" w14:textId="7759C08E" w:rsidR="0093133E" w:rsidRPr="00A50A09" w:rsidRDefault="0093133E" w:rsidP="0093133E">
      <w:pPr>
        <w:pStyle w:val="Default"/>
      </w:pPr>
      <w:r w:rsidRPr="00A50A09">
        <w:t xml:space="preserve">§ 3. </w:t>
      </w:r>
      <w:r w:rsidR="00A50A09" w:rsidRPr="00A50A09">
        <w:tab/>
      </w:r>
      <w:r w:rsidRPr="00A50A09">
        <w:t xml:space="preserve">O sposobie rozpatrzenia petycji Przewodniczący Rady zawiadomi wnoszącego. </w:t>
      </w:r>
    </w:p>
    <w:p w14:paraId="7EC50A97" w14:textId="77777777" w:rsidR="0093133E" w:rsidRPr="00A50A09" w:rsidRDefault="0093133E" w:rsidP="0093133E">
      <w:pPr>
        <w:pStyle w:val="Default"/>
      </w:pPr>
    </w:p>
    <w:p w14:paraId="683437BE" w14:textId="493CF7FA" w:rsidR="0093133E" w:rsidRPr="00A50A09" w:rsidRDefault="0093133E" w:rsidP="0093133E">
      <w:pPr>
        <w:pStyle w:val="Default"/>
      </w:pPr>
      <w:r w:rsidRPr="00A50A09">
        <w:t xml:space="preserve">§ 4. </w:t>
      </w:r>
      <w:r w:rsidR="00A50A09" w:rsidRPr="00A50A09">
        <w:tab/>
      </w:r>
      <w:r w:rsidRPr="00A50A09">
        <w:t xml:space="preserve">Uchwała wchodzi w życie z dniem podjęcia. </w:t>
      </w:r>
    </w:p>
    <w:p w14:paraId="364B5BA6" w14:textId="2B85DBCF" w:rsidR="0093133E" w:rsidRDefault="0093133E" w:rsidP="0093133E">
      <w:pPr>
        <w:rPr>
          <w:sz w:val="23"/>
          <w:szCs w:val="23"/>
        </w:rPr>
      </w:pPr>
    </w:p>
    <w:p w14:paraId="494E4C2C" w14:textId="5BCD01C2" w:rsidR="00A50A09" w:rsidRDefault="00A50A09" w:rsidP="0093133E">
      <w:pPr>
        <w:rPr>
          <w:sz w:val="23"/>
          <w:szCs w:val="23"/>
        </w:rPr>
      </w:pPr>
    </w:p>
    <w:p w14:paraId="62C95E25" w14:textId="77777777" w:rsidR="00A50A09" w:rsidRDefault="00A50A09" w:rsidP="0093133E">
      <w:pPr>
        <w:rPr>
          <w:sz w:val="23"/>
          <w:szCs w:val="23"/>
        </w:rPr>
      </w:pPr>
    </w:p>
    <w:p w14:paraId="0407D12A" w14:textId="77777777" w:rsidR="0093133E" w:rsidRPr="003F2AE8" w:rsidRDefault="0093133E" w:rsidP="0093133E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2AE8">
        <w:rPr>
          <w:rFonts w:ascii="Times New Roman" w:hAnsi="Times New Roman" w:cs="Times New Roman"/>
          <w:sz w:val="24"/>
          <w:szCs w:val="24"/>
        </w:rPr>
        <w:t xml:space="preserve">Przewodniczący Rady Miasta: W. Strzelecki </w:t>
      </w:r>
    </w:p>
    <w:p w14:paraId="3AEFF447" w14:textId="77777777" w:rsidR="0093133E" w:rsidRDefault="0093133E" w:rsidP="0093133E">
      <w:pPr>
        <w:rPr>
          <w:sz w:val="23"/>
          <w:szCs w:val="23"/>
        </w:rPr>
      </w:pPr>
    </w:p>
    <w:p w14:paraId="227B0E3A" w14:textId="77777777" w:rsidR="0093133E" w:rsidRDefault="0093133E" w:rsidP="0093133E">
      <w:pPr>
        <w:rPr>
          <w:sz w:val="23"/>
          <w:szCs w:val="23"/>
        </w:rPr>
      </w:pPr>
    </w:p>
    <w:p w14:paraId="65DD9704" w14:textId="77777777" w:rsidR="0093133E" w:rsidRDefault="0093133E" w:rsidP="0093133E">
      <w:pPr>
        <w:rPr>
          <w:sz w:val="23"/>
          <w:szCs w:val="23"/>
        </w:rPr>
      </w:pPr>
    </w:p>
    <w:p w14:paraId="00F76D64" w14:textId="77777777" w:rsidR="0093133E" w:rsidRDefault="0093133E" w:rsidP="0093133E">
      <w:pPr>
        <w:rPr>
          <w:sz w:val="23"/>
          <w:szCs w:val="23"/>
        </w:rPr>
      </w:pPr>
    </w:p>
    <w:p w14:paraId="2F2C4F40" w14:textId="77777777" w:rsidR="0093133E" w:rsidRDefault="0093133E" w:rsidP="0093133E">
      <w:pPr>
        <w:rPr>
          <w:sz w:val="23"/>
          <w:szCs w:val="23"/>
        </w:rPr>
      </w:pPr>
    </w:p>
    <w:p w14:paraId="51E90D63" w14:textId="77777777" w:rsidR="0093133E" w:rsidRDefault="0093133E" w:rsidP="0093133E">
      <w:pPr>
        <w:rPr>
          <w:sz w:val="23"/>
          <w:szCs w:val="23"/>
        </w:rPr>
      </w:pPr>
    </w:p>
    <w:p w14:paraId="74B36AB6" w14:textId="77777777" w:rsidR="0093133E" w:rsidRDefault="0093133E" w:rsidP="0093133E">
      <w:pPr>
        <w:rPr>
          <w:sz w:val="23"/>
          <w:szCs w:val="23"/>
        </w:rPr>
      </w:pPr>
    </w:p>
    <w:p w14:paraId="2211C540" w14:textId="77777777" w:rsidR="0093133E" w:rsidRDefault="0093133E" w:rsidP="0093133E">
      <w:pPr>
        <w:rPr>
          <w:sz w:val="23"/>
          <w:szCs w:val="23"/>
        </w:rPr>
      </w:pPr>
    </w:p>
    <w:p w14:paraId="1EC8E8EA" w14:textId="77777777" w:rsidR="0093133E" w:rsidRDefault="0093133E" w:rsidP="0093133E">
      <w:pPr>
        <w:rPr>
          <w:sz w:val="23"/>
          <w:szCs w:val="23"/>
        </w:rPr>
      </w:pPr>
    </w:p>
    <w:p w14:paraId="1C9C297C" w14:textId="77777777" w:rsidR="0093133E" w:rsidRDefault="0093133E" w:rsidP="0093133E">
      <w:pPr>
        <w:rPr>
          <w:sz w:val="23"/>
          <w:szCs w:val="23"/>
        </w:rPr>
      </w:pPr>
    </w:p>
    <w:p w14:paraId="5DE09877" w14:textId="77777777" w:rsidR="0093133E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Załącznik </w:t>
      </w:r>
    </w:p>
    <w:p w14:paraId="0C45E606" w14:textId="76D2FD07" w:rsidR="0093133E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do Uchwały </w:t>
      </w:r>
      <w:r w:rsidR="00A50A09">
        <w:rPr>
          <w:sz w:val="23"/>
          <w:szCs w:val="23"/>
        </w:rPr>
        <w:t>Nr XXXVII/270/2021</w:t>
      </w:r>
    </w:p>
    <w:p w14:paraId="70963105" w14:textId="77777777" w:rsidR="0093133E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Miasta Chełmna </w:t>
      </w:r>
    </w:p>
    <w:p w14:paraId="4CE37989" w14:textId="7B4E96D5" w:rsidR="0093133E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 dnia </w:t>
      </w:r>
      <w:r w:rsidR="00A50A09">
        <w:rPr>
          <w:sz w:val="23"/>
          <w:szCs w:val="23"/>
        </w:rPr>
        <w:t>26 maja 2021 r.</w:t>
      </w:r>
    </w:p>
    <w:p w14:paraId="4DBA6C30" w14:textId="77777777" w:rsidR="0093133E" w:rsidRDefault="0093133E" w:rsidP="0093133E">
      <w:pPr>
        <w:pStyle w:val="Default"/>
        <w:rPr>
          <w:sz w:val="23"/>
          <w:szCs w:val="23"/>
        </w:rPr>
      </w:pPr>
    </w:p>
    <w:p w14:paraId="03D54B1A" w14:textId="77777777" w:rsidR="0093133E" w:rsidRDefault="0093133E" w:rsidP="0093133E">
      <w:pPr>
        <w:pStyle w:val="Default"/>
        <w:rPr>
          <w:sz w:val="23"/>
          <w:szCs w:val="23"/>
        </w:rPr>
      </w:pPr>
    </w:p>
    <w:p w14:paraId="28AED9DF" w14:textId="77777777" w:rsidR="0093133E" w:rsidRDefault="0093133E" w:rsidP="0093133E">
      <w:pPr>
        <w:pStyle w:val="Default"/>
        <w:rPr>
          <w:sz w:val="23"/>
          <w:szCs w:val="23"/>
        </w:rPr>
      </w:pPr>
    </w:p>
    <w:p w14:paraId="56E9070B" w14:textId="77777777" w:rsidR="0093133E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</w:p>
    <w:p w14:paraId="44C01254" w14:textId="77777777" w:rsidR="0093133E" w:rsidRDefault="0093133E" w:rsidP="0093133E">
      <w:pPr>
        <w:pStyle w:val="Default"/>
        <w:rPr>
          <w:sz w:val="23"/>
          <w:szCs w:val="23"/>
        </w:rPr>
      </w:pPr>
    </w:p>
    <w:p w14:paraId="178BF87C" w14:textId="369A9500" w:rsidR="0093133E" w:rsidRPr="003F2AE8" w:rsidRDefault="0093133E" w:rsidP="009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50A09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 </w:t>
      </w:r>
      <w:r>
        <w:rPr>
          <w:b/>
          <w:bCs/>
          <w:sz w:val="28"/>
          <w:szCs w:val="28"/>
        </w:rPr>
        <w:t xml:space="preserve">U z a s a d n i e n i e </w:t>
      </w:r>
    </w:p>
    <w:p w14:paraId="6FC869F6" w14:textId="77777777" w:rsidR="0093133E" w:rsidRPr="003F2AE8" w:rsidRDefault="0093133E" w:rsidP="00931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95F60E" w14:textId="77777777" w:rsidR="0093133E" w:rsidRDefault="0093133E" w:rsidP="00931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0D624E" w14:textId="68D74A05" w:rsidR="0093133E" w:rsidRPr="00A50A09" w:rsidRDefault="0093133E" w:rsidP="00A50A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0A09">
        <w:rPr>
          <w:rFonts w:ascii="Times New Roman" w:hAnsi="Times New Roman" w:cs="Times New Roman"/>
          <w:sz w:val="28"/>
          <w:szCs w:val="28"/>
        </w:rPr>
        <w:t xml:space="preserve">Dnia 30 marca 2021 r. droga elektroniczna wpłynęła do biura Rady Miasta  Chełmna petycja w sprawie </w:t>
      </w:r>
      <w:r w:rsidRPr="00A50A09">
        <w:rPr>
          <w:rStyle w:val="size"/>
          <w:rFonts w:ascii="Times New Roman" w:hAnsi="Times New Roman" w:cs="Times New Roman"/>
          <w:sz w:val="28"/>
          <w:szCs w:val="28"/>
        </w:rPr>
        <w:t>uświadomienia wyborców na temat</w:t>
      </w:r>
      <w:r w:rsidR="00A50A09">
        <w:rPr>
          <w:rStyle w:val="size"/>
          <w:rFonts w:ascii="Times New Roman" w:hAnsi="Times New Roman" w:cs="Times New Roman"/>
          <w:sz w:val="28"/>
          <w:szCs w:val="28"/>
        </w:rPr>
        <w:t xml:space="preserve"> </w:t>
      </w:r>
      <w:r w:rsidRPr="00A50A09">
        <w:rPr>
          <w:rStyle w:val="size"/>
          <w:rFonts w:ascii="Times New Roman" w:hAnsi="Times New Roman" w:cs="Times New Roman"/>
          <w:sz w:val="28"/>
          <w:szCs w:val="28"/>
        </w:rPr>
        <w:t>ryzyka    związanego z eksperymentem medycznym</w:t>
      </w:r>
      <w:r w:rsidRPr="00A50A09">
        <w:rPr>
          <w:rFonts w:ascii="Times New Roman" w:hAnsi="Times New Roman" w:cs="Times New Roman"/>
          <w:sz w:val="28"/>
          <w:szCs w:val="28"/>
        </w:rPr>
        <w:t xml:space="preserve"> jakim jest szczepienie przeciwko wirusowi SARS-CoV-2 .</w:t>
      </w:r>
    </w:p>
    <w:p w14:paraId="068147D8" w14:textId="77777777" w:rsidR="0093133E" w:rsidRPr="00A50A09" w:rsidRDefault="0093133E" w:rsidP="00A50A0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A09">
        <w:rPr>
          <w:rFonts w:ascii="Times New Roman" w:hAnsi="Times New Roman" w:cs="Times New Roman"/>
          <w:sz w:val="28"/>
          <w:szCs w:val="28"/>
        </w:rPr>
        <w:t>Zgodnie z ustawą o petycjach Przewodniczący Rady Miasta skierował petycję do Komisji Skarg, Wniosków i Petycji celem wydania opinii w sprawie.</w:t>
      </w:r>
    </w:p>
    <w:p w14:paraId="28ADE689" w14:textId="77777777" w:rsidR="0093133E" w:rsidRPr="00A50A09" w:rsidRDefault="0093133E" w:rsidP="00A50A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50A09">
        <w:rPr>
          <w:rFonts w:ascii="Times New Roman" w:hAnsi="Times New Roman" w:cs="Times New Roman"/>
          <w:sz w:val="28"/>
          <w:szCs w:val="28"/>
        </w:rPr>
        <w:t xml:space="preserve">Komisja Skarg Wniosków i Petycji zapoznała się z treścią petycji i po przeprowadzonej dyskusji, jednogłośnie wydała opinię o pozostawieniu petycji bez rozpatrzenia, ponieważ nie spełnia wymogów formalnych określonych w art. 4 ust. 2 pkt 2 ustawy z dnia 11 lipca 2014 r. o petycjach </w:t>
      </w:r>
      <w:proofErr w:type="spellStart"/>
      <w:r w:rsidRPr="00A50A09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A50A09">
        <w:rPr>
          <w:rFonts w:ascii="Times New Roman" w:hAnsi="Times New Roman" w:cs="Times New Roman"/>
          <w:sz w:val="28"/>
          <w:szCs w:val="28"/>
        </w:rPr>
        <w:t xml:space="preserve">: brak wskazania miejsca zamieszkania albo siedziby podmiotu wnoszącego petycję oraz adresu do korespondencji; jeżeli podmiotem wnoszącym petycję jest grupa podmiotów, w petycji należy wskazać miejsce zamieszkania lub siedzibę każdego z tych podmiotów. Mając powyższe na uwadze w przedmiotowej sprawie należy postąpić jak wskazano w art. 7 ust.1 wyżej wskazanej ustawy. </w:t>
      </w:r>
    </w:p>
    <w:p w14:paraId="3271F109" w14:textId="77777777" w:rsidR="0093133E" w:rsidRPr="00A50A09" w:rsidRDefault="0093133E" w:rsidP="00A50A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50A09">
        <w:rPr>
          <w:rFonts w:ascii="Times New Roman" w:hAnsi="Times New Roman" w:cs="Times New Roman"/>
          <w:sz w:val="28"/>
          <w:szCs w:val="28"/>
        </w:rPr>
        <w:t>Wobec powyższego postanawia się, jak w sentencji uchwały.</w:t>
      </w:r>
    </w:p>
    <w:p w14:paraId="5838A2E3" w14:textId="77777777" w:rsidR="0093133E" w:rsidRPr="00A50A09" w:rsidRDefault="0093133E" w:rsidP="00A50A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FCDB649" w14:textId="77777777" w:rsidR="0093133E" w:rsidRPr="003F2AE8" w:rsidRDefault="0093133E" w:rsidP="00931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D6BD7F" w14:textId="77777777" w:rsidR="0093133E" w:rsidRPr="003F2AE8" w:rsidRDefault="0093133E" w:rsidP="00931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C7C7B0" w14:textId="77777777" w:rsidR="006A1860" w:rsidRDefault="006A1860"/>
    <w:sectPr w:rsidR="006A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3E"/>
    <w:rsid w:val="00380263"/>
    <w:rsid w:val="006A1860"/>
    <w:rsid w:val="0093133E"/>
    <w:rsid w:val="00A50A09"/>
    <w:rsid w:val="00F0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BE6F"/>
  <w15:chartTrackingRefBased/>
  <w15:docId w15:val="{A8B11B07-C960-49D4-9453-47C79C8B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93133E"/>
  </w:style>
  <w:style w:type="paragraph" w:styleId="Bezodstpw">
    <w:name w:val="No Spacing"/>
    <w:uiPriority w:val="1"/>
    <w:qFormat/>
    <w:rsid w:val="0093133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3133E"/>
    <w:rPr>
      <w:b/>
      <w:bCs/>
    </w:rPr>
  </w:style>
  <w:style w:type="paragraph" w:customStyle="1" w:styleId="akapit">
    <w:name w:val="akapit"/>
    <w:basedOn w:val="Normalny"/>
    <w:rsid w:val="0093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MarzannaW</cp:lastModifiedBy>
  <cp:revision>3</cp:revision>
  <cp:lastPrinted>2021-05-28T08:35:00Z</cp:lastPrinted>
  <dcterms:created xsi:type="dcterms:W3CDTF">2021-05-28T08:35:00Z</dcterms:created>
  <dcterms:modified xsi:type="dcterms:W3CDTF">2021-05-31T09:41:00Z</dcterms:modified>
</cp:coreProperties>
</file>