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730BA" w14:textId="0AA9A7AC" w:rsidR="008F19BD" w:rsidRDefault="008F19BD" w:rsidP="008F19BD">
      <w:pPr>
        <w:jc w:val="both"/>
        <w:rPr>
          <w:sz w:val="28"/>
          <w:szCs w:val="28"/>
        </w:rPr>
      </w:pPr>
      <w:r w:rsidRPr="008F19BD">
        <w:rPr>
          <w:sz w:val="28"/>
          <w:szCs w:val="28"/>
        </w:rPr>
        <w:t>'tymczasowaradastanu@o2.pl'</w:t>
      </w:r>
    </w:p>
    <w:p w14:paraId="02E10E3D" w14:textId="77777777" w:rsidR="008F19BD" w:rsidRDefault="008F19BD" w:rsidP="008F19BD">
      <w:pPr>
        <w:jc w:val="both"/>
        <w:rPr>
          <w:sz w:val="28"/>
          <w:szCs w:val="28"/>
        </w:rPr>
      </w:pPr>
    </w:p>
    <w:p w14:paraId="045CCE63" w14:textId="11F51987" w:rsidR="008F19BD" w:rsidRDefault="008F19BD" w:rsidP="008F19BD">
      <w:pPr>
        <w:jc w:val="both"/>
        <w:rPr>
          <w:sz w:val="28"/>
          <w:szCs w:val="28"/>
        </w:rPr>
      </w:pPr>
      <w:r>
        <w:rPr>
          <w:sz w:val="28"/>
          <w:szCs w:val="28"/>
        </w:rPr>
        <w:t>Dzień Dobry</w:t>
      </w:r>
    </w:p>
    <w:p w14:paraId="77664BF5" w14:textId="77777777" w:rsidR="008F19BD" w:rsidRDefault="008F19BD" w:rsidP="008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odpowiedzi na petycję skierowaną do Rady Miasta Chełmna o opinię w sprawie przeprowadzenia Referendum Ludowego uprzejmie informuję, iż po zapoznaniu się z jej treścią przekazałem petycję Komisji Skarg, Petycji i Wniosków Rady Miasta Chełmna. </w:t>
      </w:r>
    </w:p>
    <w:p w14:paraId="2A7CE559" w14:textId="64DD7757" w:rsidR="008F19BD" w:rsidRDefault="008F19BD" w:rsidP="008F19BD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po szczegółowym przeanalizowaniu sprawy wydała opinię, na podstawie której Rada Miasta Chełmna podjęła uchwałę w sprawie uznania petycji za niezasługującą na uwzględnienie.</w:t>
      </w:r>
    </w:p>
    <w:p w14:paraId="14775E2D" w14:textId="77777777" w:rsidR="008F19BD" w:rsidRDefault="008F19BD" w:rsidP="008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załączeniu przesyłam uchwałę w przedmiotowej sprawie wraz z uzasadnieniem. </w:t>
      </w:r>
    </w:p>
    <w:p w14:paraId="4264ABD4" w14:textId="77777777" w:rsidR="008F19BD" w:rsidRDefault="008F19BD" w:rsidP="008F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 poważaniem: Przewodniczący Rady Miasta Chełmna Wojciech Strzelecki </w:t>
      </w:r>
    </w:p>
    <w:p w14:paraId="2B20C8CC" w14:textId="77777777" w:rsidR="008F19BD" w:rsidRDefault="008F19BD" w:rsidP="008F19BD">
      <w:pPr>
        <w:jc w:val="both"/>
      </w:pPr>
    </w:p>
    <w:p w14:paraId="3890F990" w14:textId="77777777" w:rsidR="00025787" w:rsidRDefault="00025787" w:rsidP="008F19BD">
      <w:pPr>
        <w:jc w:val="both"/>
      </w:pPr>
    </w:p>
    <w:sectPr w:rsidR="00025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BD"/>
    <w:rsid w:val="00025787"/>
    <w:rsid w:val="008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8B93"/>
  <w15:chartTrackingRefBased/>
  <w15:docId w15:val="{C756F800-D39B-4C24-BBDE-0BDED90A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9B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9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2021-03-30T11:32:00Z</dcterms:created>
  <dcterms:modified xsi:type="dcterms:W3CDTF">2021-03-30T11:34:00Z</dcterms:modified>
</cp:coreProperties>
</file>