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8775" w14:textId="77777777" w:rsidR="00825B5F" w:rsidRDefault="00825B5F" w:rsidP="00825B5F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C483E5" w14:textId="77777777" w:rsidR="00825B5F" w:rsidRPr="003E3777" w:rsidRDefault="00825B5F" w:rsidP="00825B5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>Załącznik</w:t>
      </w:r>
    </w:p>
    <w:p w14:paraId="1B04D3B7" w14:textId="77777777" w:rsidR="00825B5F" w:rsidRDefault="00825B5F" w:rsidP="00825B5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>do Uchwały Nr</w:t>
      </w:r>
      <w:r>
        <w:rPr>
          <w:rFonts w:ascii="Times New Roman" w:hAnsi="Times New Roman" w:cs="Times New Roman"/>
          <w:bCs/>
          <w:sz w:val="20"/>
          <w:szCs w:val="20"/>
        </w:rPr>
        <w:t xml:space="preserve"> XXXV/241/2021</w:t>
      </w:r>
    </w:p>
    <w:p w14:paraId="233AE022" w14:textId="77777777" w:rsidR="00825B5F" w:rsidRPr="003E3777" w:rsidRDefault="00825B5F" w:rsidP="00825B5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 xml:space="preserve">Rady Miasta Chełmna </w:t>
      </w:r>
    </w:p>
    <w:p w14:paraId="24B54B39" w14:textId="77777777" w:rsidR="00825B5F" w:rsidRPr="003E3777" w:rsidRDefault="00825B5F" w:rsidP="00825B5F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3E3777">
        <w:rPr>
          <w:rFonts w:ascii="Times New Roman" w:hAnsi="Times New Roman" w:cs="Times New Roman"/>
          <w:b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Cs/>
          <w:sz w:val="20"/>
          <w:szCs w:val="20"/>
        </w:rPr>
        <w:t xml:space="preserve">24 marca 2021 r. </w:t>
      </w:r>
    </w:p>
    <w:p w14:paraId="5A139F80" w14:textId="77777777" w:rsidR="00825B5F" w:rsidRPr="003E3777" w:rsidRDefault="00825B5F" w:rsidP="00825B5F">
      <w:pPr>
        <w:jc w:val="right"/>
        <w:rPr>
          <w:bCs/>
          <w:sz w:val="20"/>
          <w:szCs w:val="20"/>
        </w:rPr>
      </w:pPr>
    </w:p>
    <w:p w14:paraId="3DDACA84" w14:textId="77777777" w:rsidR="00825B5F" w:rsidRDefault="00825B5F" w:rsidP="00825B5F"/>
    <w:p w14:paraId="0D97FBB4" w14:textId="77777777" w:rsidR="00825B5F" w:rsidRPr="003E3777" w:rsidRDefault="00825B5F" w:rsidP="00825B5F">
      <w:pPr>
        <w:rPr>
          <w:rFonts w:ascii="Times New Roman" w:hAnsi="Times New Roman" w:cs="Times New Roman"/>
        </w:rPr>
      </w:pPr>
    </w:p>
    <w:p w14:paraId="1A9FE263" w14:textId="77777777" w:rsidR="00825B5F" w:rsidRDefault="00825B5F" w:rsidP="00825B5F">
      <w:pPr>
        <w:widowControl w:val="0"/>
        <w:ind w:left="1084" w:right="412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3E377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Sprawozdanie z realizacji planu pracy </w:t>
      </w:r>
    </w:p>
    <w:p w14:paraId="02BCBA13" w14:textId="77777777" w:rsidR="00825B5F" w:rsidRPr="003E3777" w:rsidRDefault="00825B5F" w:rsidP="00825B5F">
      <w:pPr>
        <w:widowControl w:val="0"/>
        <w:ind w:left="1084" w:right="412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3E377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Komisji Rewizyjnej Rady Miasta Chełmna </w:t>
      </w:r>
    </w:p>
    <w:p w14:paraId="1D3B10AB" w14:textId="77777777" w:rsidR="00825B5F" w:rsidRPr="003E3777" w:rsidRDefault="00825B5F" w:rsidP="00825B5F">
      <w:pPr>
        <w:widowControl w:val="0"/>
        <w:ind w:left="1084" w:right="412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3E377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za rok 2020 </w:t>
      </w:r>
    </w:p>
    <w:p w14:paraId="7DFB3893" w14:textId="77777777" w:rsidR="00825B5F" w:rsidRDefault="00825B5F" w:rsidP="00825B5F">
      <w:pPr>
        <w:rPr>
          <w:color w:val="222222"/>
          <w:highlight w:val="white"/>
        </w:rPr>
      </w:pPr>
    </w:p>
    <w:p w14:paraId="29B6690C" w14:textId="77777777" w:rsidR="00825B5F" w:rsidRPr="003E3777" w:rsidRDefault="00825B5F" w:rsidP="00825B5F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>
        <w:rPr>
          <w:color w:val="222222"/>
          <w:highlight w:val="white"/>
        </w:rPr>
        <w:tab/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Komisja Rewizyjna Rady Miasta Chełmna w 2020 roku zajmowała się statutową działalnością kontrolną oraz analizą i opiniowaniem materiałów na kolejne sesje Rady Miasta.</w:t>
      </w:r>
    </w:p>
    <w:p w14:paraId="55E8BEC2" w14:textId="77777777" w:rsidR="00825B5F" w:rsidRPr="003E3777" w:rsidRDefault="00825B5F" w:rsidP="00825B5F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Działalność komisji była zgodna z zatwierdzonym przez Radę Miasta planem pracy na rok 2020.</w:t>
      </w:r>
    </w:p>
    <w:p w14:paraId="5CEB0AAA" w14:textId="77777777" w:rsidR="00825B5F" w:rsidRPr="003E3777" w:rsidRDefault="00825B5F" w:rsidP="00825B5F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ab/>
        <w:t xml:space="preserve">Komisja dokonała analizy wykonania budżetu gminy za 2020 r., na podstawie której przygotowała dla potrzeb Rady Miasta i Regionalnej Izby Obrachunkowej pozytywną opinię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          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w sprawie wykonania budżetu gminy Miasta Chełmna za 2019 r. oraz przygotowała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                                 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i jednogłośnie poparła wniosek do Rady Miasta o udzielenie absolutorium Burmistrzowi M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i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asta.</w:t>
      </w:r>
    </w:p>
    <w:p w14:paraId="40051511" w14:textId="77777777" w:rsidR="00825B5F" w:rsidRPr="003E3777" w:rsidRDefault="00825B5F" w:rsidP="00825B5F">
      <w:pPr>
        <w:jc w:val="both"/>
        <w:rPr>
          <w:rFonts w:ascii="Times New Roman" w:hAnsi="Times New Roman" w:cs="Times New Roman"/>
          <w:color w:val="222222"/>
          <w:sz w:val="24"/>
          <w:szCs w:val="24"/>
          <w:highlight w:val="white"/>
        </w:rPr>
      </w:pP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Przeprowadziła zaplanowaną na 2020 rok kontrolę </w:t>
      </w:r>
      <w:r w:rsidRPr="003E3777">
        <w:rPr>
          <w:rFonts w:ascii="Times New Roman" w:hAnsi="Times New Roman" w:cs="Times New Roman"/>
          <w:sz w:val="24"/>
          <w:szCs w:val="24"/>
        </w:rPr>
        <w:t>Inspektora ds. sportu Urzędu Miasta Chełmna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14:paraId="1E0609F0" w14:textId="77777777" w:rsidR="00825B5F" w:rsidRPr="003E3777" w:rsidRDefault="00825B5F" w:rsidP="00825B5F">
      <w:pPr>
        <w:jc w:val="both"/>
        <w:rPr>
          <w:rFonts w:ascii="Times New Roman" w:hAnsi="Times New Roman" w:cs="Times New Roman"/>
          <w:sz w:val="24"/>
          <w:szCs w:val="24"/>
        </w:rPr>
      </w:pP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Dokonała zmiany w podmiocie kontroli, zamiast kontroli </w:t>
      </w:r>
      <w:r w:rsidRPr="003E3777">
        <w:rPr>
          <w:rFonts w:ascii="Times New Roman" w:hAnsi="Times New Roman" w:cs="Times New Roman"/>
          <w:sz w:val="24"/>
          <w:szCs w:val="24"/>
        </w:rPr>
        <w:t>Wydziału Gospodarowania Nieruchomościami w Zakładzie Wodociągów i Kanalizacji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, podjęto decyzję o kontroli </w:t>
      </w:r>
      <w:r w:rsidRPr="003E3777">
        <w:rPr>
          <w:rFonts w:ascii="Times New Roman" w:hAnsi="Times New Roman" w:cs="Times New Roman"/>
          <w:sz w:val="24"/>
          <w:szCs w:val="24"/>
        </w:rPr>
        <w:t xml:space="preserve">Wydział Gospodarki Miejskiej i Ochrony Środowiska Urzędu Miasta Chełmna. Zmiany dokonano </w:t>
      </w:r>
      <w:r w:rsidRPr="003E3777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ze względu na planowane utworzenie TBS oraz zagrożenia związane z pandemią. </w:t>
      </w:r>
    </w:p>
    <w:p w14:paraId="68B81114" w14:textId="77777777" w:rsidR="00825B5F" w:rsidRPr="003E3777" w:rsidRDefault="00825B5F" w:rsidP="00825B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424BF" w14:textId="77777777" w:rsidR="00825B5F" w:rsidRPr="003E3777" w:rsidRDefault="00825B5F" w:rsidP="00825B5F">
      <w:pPr>
        <w:jc w:val="both"/>
        <w:rPr>
          <w:rFonts w:ascii="Times New Roman" w:hAnsi="Times New Roman" w:cs="Times New Roman"/>
        </w:rPr>
      </w:pPr>
      <w:r w:rsidRPr="003E3777">
        <w:rPr>
          <w:rFonts w:ascii="Times New Roman" w:hAnsi="Times New Roman" w:cs="Times New Roman"/>
          <w:sz w:val="24"/>
          <w:szCs w:val="24"/>
        </w:rPr>
        <w:t>Zaplanowane kontrole zakończyły się. Protokoły z kontroli zostały przekazane jednostkom kontrolowanym.</w:t>
      </w:r>
    </w:p>
    <w:p w14:paraId="1AB2B697" w14:textId="77777777" w:rsidR="00825B5F" w:rsidRPr="003E3777" w:rsidRDefault="00825B5F" w:rsidP="00825B5F">
      <w:pPr>
        <w:jc w:val="both"/>
        <w:rPr>
          <w:rFonts w:ascii="Times New Roman" w:hAnsi="Times New Roman" w:cs="Times New Roman"/>
        </w:rPr>
      </w:pPr>
    </w:p>
    <w:p w14:paraId="5513746E" w14:textId="77777777" w:rsidR="00825B5F" w:rsidRDefault="00825B5F" w:rsidP="00825B5F"/>
    <w:p w14:paraId="358F4118" w14:textId="77777777" w:rsidR="000D2627" w:rsidRDefault="00825B5F"/>
    <w:sectPr w:rsidR="000D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5F"/>
    <w:rsid w:val="002D53AB"/>
    <w:rsid w:val="00825B5F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5FA1"/>
  <w15:chartTrackingRefBased/>
  <w15:docId w15:val="{938F239C-2AF6-4CF7-AD8D-CBD72361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MarzannaW</dc:creator>
  <cp:keywords/>
  <dc:description/>
  <cp:lastModifiedBy>MarzannaW</cp:lastModifiedBy>
  <cp:revision>1</cp:revision>
  <dcterms:created xsi:type="dcterms:W3CDTF">2021-03-30T08:22:00Z</dcterms:created>
  <dcterms:modified xsi:type="dcterms:W3CDTF">2021-03-30T08:22:00Z</dcterms:modified>
</cp:coreProperties>
</file>