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A56AE" w14:paraId="705FE653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9EED6EA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7AB7986F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2A13FA76" w14:textId="77777777" w:rsidR="00A77B3E" w:rsidRDefault="00A77B3E"/>
    <w:p w14:paraId="5B7C4187" w14:textId="77777777" w:rsidR="00A77B3E" w:rsidRDefault="004C1CAD">
      <w:pPr>
        <w:jc w:val="center"/>
        <w:rPr>
          <w:b/>
          <w:caps/>
        </w:rPr>
      </w:pPr>
      <w:r>
        <w:rPr>
          <w:b/>
          <w:caps/>
        </w:rPr>
        <w:t>Uchwała Nr XXXV/238/2021</w:t>
      </w:r>
      <w:r>
        <w:rPr>
          <w:b/>
          <w:caps/>
        </w:rPr>
        <w:br/>
        <w:t>Rady Miasta Chełmna</w:t>
      </w:r>
    </w:p>
    <w:p w14:paraId="48EACEE1" w14:textId="77777777" w:rsidR="00A77B3E" w:rsidRDefault="004C1CAD">
      <w:pPr>
        <w:spacing w:before="280" w:after="280"/>
        <w:jc w:val="center"/>
        <w:rPr>
          <w:b/>
          <w:caps/>
        </w:rPr>
      </w:pPr>
      <w:r>
        <w:t>z dnia 24 marca 2021 r.</w:t>
      </w:r>
    </w:p>
    <w:p w14:paraId="730F6AB9" w14:textId="77777777" w:rsidR="00A77B3E" w:rsidRDefault="004C1CAD">
      <w:pPr>
        <w:keepNext/>
        <w:spacing w:after="480"/>
        <w:jc w:val="center"/>
      </w:pPr>
      <w:r>
        <w:rPr>
          <w:b/>
        </w:rPr>
        <w:t>w sprawie określenia zasad udzielania dotacji ze środków budżetu miasta Chełmna na budowę przyłącza gazowego na nieruchomościach zlokalizowanych na terenie Gminy Miasto Chełmno</w:t>
      </w:r>
    </w:p>
    <w:p w14:paraId="317E2502" w14:textId="77777777" w:rsidR="00A77B3E" w:rsidRDefault="004C1CAD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2020 r. poz. 713 z </w:t>
      </w:r>
      <w:proofErr w:type="spellStart"/>
      <w:r>
        <w:t>późn</w:t>
      </w:r>
      <w:proofErr w:type="spellEnd"/>
      <w:r>
        <w:t>. zm.), art. 403 ust. 5 w związku z art. 400a ust. 1 pkt 21 i pkt 22 ustawy z dnia 27 kwietnia 2001 r. - Prawo ochrony środowiska (</w:t>
      </w:r>
      <w:proofErr w:type="spellStart"/>
      <w:r>
        <w:t>t.j</w:t>
      </w:r>
      <w:proofErr w:type="spellEnd"/>
      <w:r>
        <w:t>. Dz. U. z 2020 r., poz. 1219 z </w:t>
      </w:r>
      <w:proofErr w:type="spellStart"/>
      <w:r>
        <w:t>późn</w:t>
      </w:r>
      <w:proofErr w:type="spellEnd"/>
      <w:r>
        <w:t>. zm.) uchwala się, co następuje.</w:t>
      </w:r>
    </w:p>
    <w:p w14:paraId="4F5E837C" w14:textId="77777777" w:rsidR="00A77B3E" w:rsidRDefault="004C1CAD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regulamin udzielania dotacji celowej z budżetu Gminy Miasto Chełmno na dofinansowanie kosztów wykonania przyłącza gazowego na nieruchomościach zlokalizowanych na terenie Gminy Miasto Chełmno, stanowiący załącznik do uchwały.</w:t>
      </w:r>
    </w:p>
    <w:p w14:paraId="77E70A01" w14:textId="77777777" w:rsidR="00A77B3E" w:rsidRDefault="004C1CAD">
      <w:pPr>
        <w:keepLines/>
        <w:spacing w:before="120" w:after="120"/>
        <w:ind w:firstLine="340"/>
      </w:pPr>
      <w:r>
        <w:rPr>
          <w:b/>
        </w:rPr>
        <w:t>§ 2. </w:t>
      </w:r>
      <w:r>
        <w:t>Niniejsza uchwała obowiązuje do dnia 30 czerwca 2024 r.</w:t>
      </w:r>
    </w:p>
    <w:p w14:paraId="7577C005" w14:textId="77777777" w:rsidR="00A77B3E" w:rsidRDefault="004C1CAD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Chełmna.</w:t>
      </w:r>
    </w:p>
    <w:p w14:paraId="0E0E832B" w14:textId="77777777" w:rsidR="00A77B3E" w:rsidRDefault="004C1CAD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Kujawsko-Pomorskiego.</w:t>
      </w:r>
    </w:p>
    <w:p w14:paraId="5DCACC21" w14:textId="77777777" w:rsidR="00A77B3E" w:rsidRDefault="00A77B3E">
      <w:pPr>
        <w:keepNext/>
        <w:keepLines/>
        <w:spacing w:before="120" w:after="120"/>
        <w:ind w:firstLine="340"/>
      </w:pPr>
    </w:p>
    <w:p w14:paraId="48060114" w14:textId="77777777" w:rsidR="00A77B3E" w:rsidRDefault="004C1CA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3A56AE" w14:paraId="3699F713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64361B" w14:textId="77777777" w:rsidR="003A56AE" w:rsidRDefault="003A56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7C7B7C" w14:textId="07543384" w:rsidR="003A56AE" w:rsidRDefault="004C1CA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Zastępca Przewodnicz</w:t>
            </w:r>
            <w:r w:rsidR="00C00E8D">
              <w:rPr>
                <w:color w:val="000000"/>
                <w:szCs w:val="22"/>
              </w:rPr>
              <w:t>ą</w:t>
            </w:r>
            <w:r>
              <w:rPr>
                <w:color w:val="000000"/>
                <w:szCs w:val="22"/>
              </w:rPr>
              <w:t>cego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4BA86221" w14:textId="77777777" w:rsidR="00A77B3E" w:rsidRDefault="004C1CAD">
      <w:pPr>
        <w:spacing w:before="120" w:after="120"/>
        <w:ind w:firstLine="227"/>
        <w:jc w:val="right"/>
      </w:pPr>
      <w:r>
        <w:br w:type="page"/>
      </w:r>
      <w:r>
        <w:lastRenderedPageBreak/>
        <w:t>Załącznik nr 1  do uchwały nr XXXV/238/2021   Rady Miasta Chełmna   z dnia 24 marca 2021r.</w:t>
      </w:r>
    </w:p>
    <w:p w14:paraId="15C957BE" w14:textId="77777777" w:rsidR="00A77B3E" w:rsidRDefault="004C1CAD">
      <w:pPr>
        <w:spacing w:before="120" w:after="120"/>
        <w:jc w:val="center"/>
        <w:rPr>
          <w:b/>
        </w:rPr>
      </w:pPr>
      <w:r>
        <w:rPr>
          <w:b/>
        </w:rPr>
        <w:t>Regulamin</w:t>
      </w:r>
      <w:r>
        <w:rPr>
          <w:b/>
        </w:rPr>
        <w:br/>
        <w:t>udzielania dotacji celowej ze środków budżetu miasta Chełmna na budowę przyłącza gazowego na nieruchomościach zlokalizowanych na terenie Gminy Miasto Chełmno.</w:t>
      </w:r>
    </w:p>
    <w:p w14:paraId="6837E000" w14:textId="77777777" w:rsidR="00A77B3E" w:rsidRDefault="004C1CAD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Beneficjenci</w:t>
      </w:r>
    </w:p>
    <w:p w14:paraId="429940E2" w14:textId="77777777" w:rsidR="00A77B3E" w:rsidRDefault="004C1CAD">
      <w:pPr>
        <w:keepLines/>
        <w:spacing w:before="120" w:after="120"/>
        <w:ind w:firstLine="340"/>
      </w:pPr>
      <w:r>
        <w:t>1. Dotacja udzielana jest na wykonanie przyłączy gazowych do nieruchomości użytkowanych przez:</w:t>
      </w:r>
    </w:p>
    <w:p w14:paraId="0C5AF2A0" w14:textId="77777777" w:rsidR="00A77B3E" w:rsidRDefault="004C1CAD">
      <w:pPr>
        <w:spacing w:before="120" w:after="120"/>
        <w:ind w:left="340" w:hanging="227"/>
      </w:pPr>
      <w:r>
        <w:t>1) </w:t>
      </w:r>
      <w:r>
        <w:tab/>
        <w:t>osoby fizyczne;</w:t>
      </w:r>
    </w:p>
    <w:p w14:paraId="181A9368" w14:textId="77777777" w:rsidR="00A77B3E" w:rsidRDefault="004C1CAD">
      <w:pPr>
        <w:spacing w:before="120" w:after="120"/>
        <w:ind w:left="340" w:hanging="227"/>
      </w:pPr>
      <w:r>
        <w:t>2) </w:t>
      </w:r>
      <w:r>
        <w:tab/>
        <w:t>wspólnoty i spółdzielnie mieszkaniowe;</w:t>
      </w:r>
    </w:p>
    <w:p w14:paraId="4E95C7DC" w14:textId="77777777" w:rsidR="00A77B3E" w:rsidRDefault="004C1CAD">
      <w:pPr>
        <w:spacing w:before="120" w:after="120"/>
        <w:ind w:left="340" w:hanging="227"/>
      </w:pPr>
      <w:r>
        <w:t>3) </w:t>
      </w:r>
      <w:r>
        <w:tab/>
        <w:t>osoby prawne;</w:t>
      </w:r>
    </w:p>
    <w:p w14:paraId="63211CE9" w14:textId="77777777" w:rsidR="00A77B3E" w:rsidRDefault="004C1CAD">
      <w:pPr>
        <w:spacing w:before="120" w:after="120"/>
        <w:ind w:left="340" w:hanging="227"/>
      </w:pPr>
      <w:r>
        <w:t>4) </w:t>
      </w:r>
      <w:r>
        <w:tab/>
        <w:t>podmioty prowadzące działalność gospodarczą, w tym w zakresie rolnictwa.</w:t>
      </w:r>
    </w:p>
    <w:p w14:paraId="085EF642" w14:textId="77777777" w:rsidR="00A77B3E" w:rsidRDefault="004C1CAD">
      <w:pPr>
        <w:keepLines/>
        <w:spacing w:before="120" w:after="120"/>
        <w:ind w:firstLine="340"/>
      </w:pPr>
      <w:r>
        <w:t>2. Dotacja ma charakter refundacji i udzielana jest ze środków budżetu Gminy Miasto  Chełmno.</w:t>
      </w:r>
    </w:p>
    <w:p w14:paraId="3E19ECC3" w14:textId="44490D85" w:rsidR="00A77B3E" w:rsidRDefault="004C1CAD">
      <w:pPr>
        <w:keepLines/>
        <w:spacing w:before="120" w:after="120"/>
        <w:ind w:firstLine="340"/>
      </w:pPr>
      <w:r>
        <w:t>3. O dotację mogą ubiegać się podmioty będące właścicielami, współwłaścicielami lub najemcami lokalu</w:t>
      </w:r>
      <w:r w:rsidR="00C00E8D">
        <w:t xml:space="preserve"> </w:t>
      </w:r>
      <w:r>
        <w:t>lub budynku, którego dotyczy inwestycja.</w:t>
      </w:r>
    </w:p>
    <w:p w14:paraId="039CC3D1" w14:textId="77777777" w:rsidR="00A77B3E" w:rsidRDefault="004C1CAD">
      <w:pPr>
        <w:keepLines/>
        <w:spacing w:before="120" w:after="120"/>
        <w:ind w:firstLine="340"/>
      </w:pPr>
      <w:r>
        <w:t>4. Podmioty uprawnione mogą składać wnioski o udzielenie dotacji osobiście lub poprzez upoważnione osoby, w tym poprzez zarządców i administratorów nieruchomości.</w:t>
      </w:r>
    </w:p>
    <w:p w14:paraId="3010EDA3" w14:textId="77777777" w:rsidR="00A77B3E" w:rsidRDefault="004C1CAD">
      <w:pPr>
        <w:keepLines/>
        <w:spacing w:before="120" w:after="120"/>
        <w:ind w:firstLine="340"/>
      </w:pPr>
      <w:r>
        <w:t>5. W przypadku, gdy nieruchomość jest własnością kilku osób, dotacja przysługuje tylko jednemu współwłaścicielowi – wnioskodawcy i na nim spoczywa odpowiedzialność za realizację zadania.</w:t>
      </w:r>
    </w:p>
    <w:p w14:paraId="14794F59" w14:textId="77777777" w:rsidR="00A77B3E" w:rsidRDefault="004C1CAD">
      <w:pPr>
        <w:keepLines/>
        <w:spacing w:before="120" w:after="120"/>
        <w:ind w:firstLine="340"/>
      </w:pPr>
      <w:r>
        <w:t>6. Jeśli przyznawana dotacja udzielana jest w związku z nieruchomością wykorzystywaną do prowadzenia działalności gospodarczej i po stronie wnioskodawcy stanowić będzie pomoc publiczną w rozumieniu art. 107 ust.1 Traktatu o Funkcjonowaniu Unii Europejskiej (tekst jednolity Dz. Urz. U. E. seria C, Nr 115 z dnia 9 maja 2008 r.) - warunkiem rozpatrzenia wniosku o zawarcie umowy o dotację jest dodatkowo:</w:t>
      </w:r>
    </w:p>
    <w:p w14:paraId="0CE5C79A" w14:textId="77777777" w:rsidR="00A77B3E" w:rsidRDefault="004C1CAD">
      <w:pPr>
        <w:spacing w:before="120" w:after="120"/>
        <w:ind w:left="340" w:hanging="227"/>
      </w:pPr>
      <w:r>
        <w:t>1) spełnienie przez wnioskodawcę wymagań określonych w zależności od prowadzonej działalności w:</w:t>
      </w:r>
    </w:p>
    <w:p w14:paraId="6627103F" w14:textId="77777777" w:rsidR="00A77B3E" w:rsidRDefault="004C1CAD">
      <w:pPr>
        <w:keepLines/>
        <w:spacing w:before="120" w:after="120"/>
        <w:ind w:left="567" w:hanging="227"/>
      </w:pPr>
      <w:r>
        <w:t xml:space="preserve">a) Rozporządzeniu Komisji (UE) Nr 1407/2013 z dnia 18 grudnia 2013 r.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(Tekst mający znaczenie dla EOG) (Dz. Urz. UE, seria L z 2013r. Nr 352, poz. 1),</w:t>
      </w:r>
    </w:p>
    <w:p w14:paraId="03A72EA9" w14:textId="77777777" w:rsidR="00A77B3E" w:rsidRDefault="004C1CAD">
      <w:pPr>
        <w:keepLines/>
        <w:spacing w:before="120" w:after="120"/>
        <w:ind w:left="567" w:hanging="227"/>
      </w:pPr>
      <w:r>
        <w:t xml:space="preserve">b) Rozporządzeniu Komisji (UE) Nr 1408/2013 z dnia 18 grudnia 2013r.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w sektorze rolnym (Dz. Urz. UE, seria L nr 352 z dnia 24 grudnia 2013 r., s. 9, z </w:t>
      </w:r>
      <w:proofErr w:type="spellStart"/>
      <w:r>
        <w:t>późn</w:t>
      </w:r>
      <w:proofErr w:type="spellEnd"/>
      <w:r>
        <w:t>. zm.),</w:t>
      </w:r>
    </w:p>
    <w:p w14:paraId="3FB5C0D8" w14:textId="77777777" w:rsidR="00A77B3E" w:rsidRDefault="004C1CAD">
      <w:pPr>
        <w:spacing w:before="120" w:after="120"/>
        <w:ind w:left="340" w:hanging="227"/>
      </w:pPr>
      <w:r>
        <w:t>2) przedłożenia przez wnioskodawcę dokumentów i informacji określonych w art. 37 ust.1, pkt 1 oraz ust. 2 pkt 1 i 2 ustawy z dnia 30 kwietnia 2004 r. o postępowaniu w sprawach dotyczących pomocy publicznej (Dz. U. z 2020 r. poz. 708 z </w:t>
      </w:r>
      <w:proofErr w:type="spellStart"/>
      <w:r>
        <w:t>późn</w:t>
      </w:r>
      <w:proofErr w:type="spellEnd"/>
      <w:r>
        <w:t xml:space="preserve">. zm.) oraz w rozporządzeniu Rady Ministrów z dnia 29 marca 2010 r. w sprawie zakresu informacji przedstawianych przez podmiot ubiegający się o pomoc de </w:t>
      </w:r>
      <w:proofErr w:type="spellStart"/>
      <w:r>
        <w:t>minimis</w:t>
      </w:r>
      <w:proofErr w:type="spellEnd"/>
      <w:r>
        <w:t xml:space="preserve"> (Dz. U. z 2010 r. Nr 53, poz. 311 z </w:t>
      </w:r>
      <w:proofErr w:type="spellStart"/>
      <w:r>
        <w:t>późn</w:t>
      </w:r>
      <w:proofErr w:type="spellEnd"/>
      <w:r>
        <w:t xml:space="preserve">. zm.) lub w rozporządzeniu Rady Ministrów z dnia 11 czerwca 2010 r. w sprawie informacji składanych przez podmioty ubiegające się o pomoc de </w:t>
      </w:r>
      <w:proofErr w:type="spellStart"/>
      <w:r>
        <w:t>minimis</w:t>
      </w:r>
      <w:proofErr w:type="spellEnd"/>
      <w:r>
        <w:t xml:space="preserve"> w rolnictwie lub rybołówstwie (Dz. U. z 2010 r. Nr 121, poz. 810 z </w:t>
      </w:r>
      <w:proofErr w:type="spellStart"/>
      <w:r>
        <w:t>późn</w:t>
      </w:r>
      <w:proofErr w:type="spellEnd"/>
      <w:r>
        <w:t xml:space="preserve">. zm.). Obowiązek dotyczy przedstawienia wszystkich zaświadczeń o pomocy de </w:t>
      </w:r>
      <w:proofErr w:type="spellStart"/>
      <w:r>
        <w:t>minimis</w:t>
      </w:r>
      <w:proofErr w:type="spellEnd"/>
      <w:r>
        <w:t xml:space="preserve">, pomocy de </w:t>
      </w:r>
      <w:proofErr w:type="spellStart"/>
      <w:r>
        <w:t>minimis</w:t>
      </w:r>
      <w:proofErr w:type="spellEnd"/>
      <w:r>
        <w:t xml:space="preserve"> w rolnictwie i rybołówstwie, jakie podmiot otrzymał w roku podatkowym, w którym ubiega się o pomoc oraz w dwóch poprzednich latach podatkowych, albo oświadczeń o wielkości tej pomocy, lub oświadczenia o nieotrzymaniu takiej pomocy w tym okresie.</w:t>
      </w:r>
    </w:p>
    <w:p w14:paraId="3AB3E1D4" w14:textId="77777777" w:rsidR="00A77B3E" w:rsidRDefault="004C1CAD">
      <w:pPr>
        <w:keepNext/>
        <w:jc w:val="center"/>
      </w:pPr>
      <w:r>
        <w:rPr>
          <w:b/>
        </w:rPr>
        <w:t>Rozdział 2.</w:t>
      </w:r>
      <w:r>
        <w:br/>
      </w:r>
      <w:r>
        <w:rPr>
          <w:b/>
        </w:rPr>
        <w:t>Wysokość udzielanych dotacji</w:t>
      </w:r>
    </w:p>
    <w:p w14:paraId="21EB672C" w14:textId="77777777" w:rsidR="00A77B3E" w:rsidRDefault="004C1CAD">
      <w:pPr>
        <w:keepLines/>
        <w:spacing w:before="120" w:after="120"/>
        <w:ind w:firstLine="340"/>
      </w:pPr>
      <w:r>
        <w:t>1. Dotacje będą udzielane w wysokości 1000 zł za przyłączenie nieruchomości do sieci gazowej, jednakże nie więcej niż 70% opłaty przyłączeniowej.</w:t>
      </w:r>
    </w:p>
    <w:p w14:paraId="5EE1BEB3" w14:textId="77777777" w:rsidR="00A77B3E" w:rsidRDefault="004C1CAD">
      <w:pPr>
        <w:keepNext/>
        <w:keepLines/>
        <w:jc w:val="center"/>
      </w:pPr>
      <w:r>
        <w:rPr>
          <w:b/>
        </w:rPr>
        <w:lastRenderedPageBreak/>
        <w:t>Rozdział 3.</w:t>
      </w:r>
      <w:r>
        <w:br/>
      </w:r>
      <w:r>
        <w:rPr>
          <w:b/>
        </w:rPr>
        <w:t>Tryb udzielania i rozliczania dotacji</w:t>
      </w:r>
    </w:p>
    <w:p w14:paraId="155DD051" w14:textId="77777777" w:rsidR="00A77B3E" w:rsidRDefault="004C1CAD">
      <w:pPr>
        <w:keepLines/>
        <w:spacing w:before="120" w:after="120"/>
        <w:ind w:firstLine="340"/>
      </w:pPr>
      <w:r>
        <w:t>1. Dotacje celowe przyznawane będą wg kolejności składanych wniosków do wyczerpania środków finansowych przeznaczonych na ten cel w budżecie.</w:t>
      </w:r>
    </w:p>
    <w:p w14:paraId="4B0D6D7F" w14:textId="77777777" w:rsidR="00A77B3E" w:rsidRDefault="004C1CAD">
      <w:pPr>
        <w:keepLines/>
        <w:spacing w:before="120" w:after="120"/>
        <w:ind w:firstLine="340"/>
      </w:pPr>
      <w:r>
        <w:t>2. Wnioski niekompletne nie będą rozpatrywane do czasu ich uzupełnienia.</w:t>
      </w:r>
    </w:p>
    <w:p w14:paraId="5D2E7235" w14:textId="77777777" w:rsidR="00A77B3E" w:rsidRDefault="004C1CAD">
      <w:pPr>
        <w:keepLines/>
        <w:spacing w:before="120" w:after="120"/>
        <w:ind w:firstLine="340"/>
      </w:pPr>
      <w:r>
        <w:t>3. Nabór wniosków na dany rok kalendarzowy trwa od dnia 1 stycznia do 30 września.</w:t>
      </w:r>
    </w:p>
    <w:p w14:paraId="59E0499F" w14:textId="77777777" w:rsidR="00A77B3E" w:rsidRDefault="004C1CAD">
      <w:pPr>
        <w:keepLines/>
        <w:spacing w:before="120" w:after="120"/>
        <w:ind w:firstLine="340"/>
      </w:pPr>
      <w:r>
        <w:t>4. Do wniosku beneficjent zobowiązany jest dołączyć:</w:t>
      </w:r>
    </w:p>
    <w:p w14:paraId="0C7547F5" w14:textId="77777777" w:rsidR="00A77B3E" w:rsidRDefault="004C1CAD">
      <w:pPr>
        <w:spacing w:before="120" w:after="120"/>
        <w:ind w:left="340" w:hanging="227"/>
      </w:pPr>
      <w:r>
        <w:t>1) potwierdzoną za zgodność z oryginałem kopię umowy o przyłączenie do sieci gazowej zawartej z właścicielem sieci gazowej;</w:t>
      </w:r>
    </w:p>
    <w:p w14:paraId="0A564AC3" w14:textId="77777777" w:rsidR="00A77B3E" w:rsidRDefault="004C1CAD">
      <w:pPr>
        <w:spacing w:before="120" w:after="120"/>
        <w:ind w:left="340" w:hanging="227"/>
      </w:pPr>
      <w:r>
        <w:t>2) kopię dokumentu potwierdzającego tytuł prawny do przyłączanej nieruchomości;</w:t>
      </w:r>
    </w:p>
    <w:p w14:paraId="2B7EDCA1" w14:textId="77777777" w:rsidR="00A77B3E" w:rsidRDefault="004C1CAD">
      <w:pPr>
        <w:spacing w:before="120" w:after="120"/>
        <w:ind w:left="340" w:hanging="227"/>
      </w:pPr>
      <w:r>
        <w:t>3) jeżeli beneficjent nie jest właścicielem nieruchomości – zgodę właściciela.</w:t>
      </w:r>
    </w:p>
    <w:p w14:paraId="3CE2D266" w14:textId="77777777" w:rsidR="00A77B3E" w:rsidRDefault="004C1CAD">
      <w:pPr>
        <w:keepLines/>
        <w:spacing w:before="120" w:after="120"/>
        <w:ind w:firstLine="340"/>
      </w:pPr>
      <w:r>
        <w:t>5. Warunkiem ubiegania się o dotację jest:</w:t>
      </w:r>
    </w:p>
    <w:p w14:paraId="64AE5896" w14:textId="77777777" w:rsidR="00A77B3E" w:rsidRDefault="004C1CAD">
      <w:pPr>
        <w:spacing w:before="120" w:after="120"/>
        <w:ind w:left="340" w:hanging="227"/>
      </w:pPr>
      <w:r>
        <w:t xml:space="preserve">1) złożenie w terminie, o którym mowa w rozdziale 3 ust. 3 wniosku o udzielenie dotacji wraz z załącznikami, w roku, w którym przyłącze zostało wykonane. Wzór wniosku stanowi </w:t>
      </w:r>
      <w:proofErr w:type="spellStart"/>
      <w:r>
        <w:t>załączniknr</w:t>
      </w:r>
      <w:proofErr w:type="spellEnd"/>
      <w:r>
        <w:t xml:space="preserve"> 1 do regulaminu,</w:t>
      </w:r>
    </w:p>
    <w:p w14:paraId="0F8961EA" w14:textId="77777777" w:rsidR="00A77B3E" w:rsidRDefault="004C1CAD">
      <w:pPr>
        <w:spacing w:before="120" w:after="120"/>
        <w:ind w:left="340" w:hanging="227"/>
      </w:pPr>
      <w:r>
        <w:t>2) pozytywna opinia komisji powołanej do weryfikacji wniosków wystawiona na podstawie weryfikacji wniosku i zabezpieczenia środków finansowych,</w:t>
      </w:r>
    </w:p>
    <w:p w14:paraId="247E054F" w14:textId="77777777" w:rsidR="00A77B3E" w:rsidRDefault="004C1CAD">
      <w:pPr>
        <w:spacing w:before="120" w:after="120"/>
        <w:ind w:left="340" w:hanging="227"/>
      </w:pPr>
      <w:r>
        <w:t>3) zobowiązanie się beneficjenta do wymiany istniejącego ogrzewania na paliwa stałe na ogrzewanie zasilane gazem ziemnym w terminie do dnia 30 listopada roku następującego po roku złożenia wniosku o dofinansowanie,</w:t>
      </w:r>
    </w:p>
    <w:p w14:paraId="119E5D20" w14:textId="77777777" w:rsidR="00A77B3E" w:rsidRDefault="004C1CAD">
      <w:pPr>
        <w:spacing w:before="120" w:after="120"/>
        <w:ind w:left="340" w:hanging="227"/>
      </w:pPr>
      <w:r>
        <w:t>4) zawarcie z Gminą Miasto Chełmno umowy o udzielenie dotacji na warunkach określonych w niniejszym regulaminie.</w:t>
      </w:r>
    </w:p>
    <w:p w14:paraId="03675BA9" w14:textId="77777777" w:rsidR="00A77B3E" w:rsidRDefault="004C1CAD">
      <w:pPr>
        <w:keepLines/>
        <w:spacing w:before="120" w:after="120"/>
        <w:ind w:firstLine="340"/>
      </w:pPr>
      <w:r>
        <w:t>6. Gmina Miasto Chełmno zawiera z osobą uprawnioną umowę o udzielenie dotacji, jeżeli spełnione zostały wszystkie wymagania określone w niniejszym regulaminie oraz nie zostały wyczerpane środki finansowe przeznaczone na dofinansowania.</w:t>
      </w:r>
    </w:p>
    <w:p w14:paraId="2F341D5D" w14:textId="77777777" w:rsidR="00A77B3E" w:rsidRDefault="004C1CAD">
      <w:pPr>
        <w:keepLines/>
        <w:spacing w:before="120" w:after="120"/>
        <w:ind w:firstLine="340"/>
      </w:pPr>
      <w:r>
        <w:t>7. Warunkiem otrzymania dotacji jest dostarczenie do Urzędu Miasta Chełmna w terminie do dnia 30 listopada w roku złożenia wniosku potwierdzonej za zgodność z oryginałem kopii faktury za przyłączenie do sieci dystrybucyjnej, wystawionej na Beneficjenta.</w:t>
      </w:r>
    </w:p>
    <w:p w14:paraId="7D5750BF" w14:textId="77777777" w:rsidR="00A77B3E" w:rsidRDefault="004C1CAD">
      <w:pPr>
        <w:keepLines/>
        <w:spacing w:before="120" w:after="120"/>
        <w:ind w:firstLine="340"/>
      </w:pPr>
      <w:r>
        <w:t>8. Dotacja wypłacana będzie przelewem na wskazany przez wnioskodawcę rachunek bankowy lub na żądanie gotówką w kasie Urzędu Miasta, w ciągu 14 dni od dostarczenia dokumentu, o którym mowa w rozdziale 3 ust. 7.</w:t>
      </w:r>
    </w:p>
    <w:p w14:paraId="19C1B908" w14:textId="77777777" w:rsidR="00A77B3E" w:rsidRDefault="004C1CAD">
      <w:pPr>
        <w:keepLines/>
        <w:spacing w:before="120" w:after="120"/>
        <w:ind w:firstLine="340"/>
      </w:pPr>
      <w:r>
        <w:t>9. W przypadku dokumentów przedkładanych w postaci kopii, zastrzega się konieczność okazania oryginału dokumentu do wglądu.</w:t>
      </w:r>
    </w:p>
    <w:p w14:paraId="37E4354F" w14:textId="77777777" w:rsidR="00A77B3E" w:rsidRDefault="004C1CAD">
      <w:pPr>
        <w:keepLines/>
        <w:spacing w:before="120" w:after="120"/>
        <w:ind w:firstLine="340"/>
      </w:pPr>
      <w:r>
        <w:t>10. Po wymianie ogrzewania na gazowe, o której mowa w ust. 5 pkt. 3, beneficjent przedłoży oświadczenie na wzorze stanowiącym załącznik nr 2 do regulaminu.</w:t>
      </w:r>
    </w:p>
    <w:p w14:paraId="48DDE387" w14:textId="77777777" w:rsidR="00A77B3E" w:rsidRDefault="004C1CAD">
      <w:pPr>
        <w:keepNext/>
        <w:keepLines/>
        <w:jc w:val="center"/>
      </w:pPr>
      <w:r>
        <w:rPr>
          <w:b/>
        </w:rPr>
        <w:t>Rozdział 4.</w:t>
      </w:r>
      <w:r>
        <w:br/>
      </w:r>
      <w:r>
        <w:rPr>
          <w:b/>
        </w:rPr>
        <w:t>Przepisy końcowe</w:t>
      </w:r>
    </w:p>
    <w:p w14:paraId="036E84FE" w14:textId="77777777" w:rsidR="00A77B3E" w:rsidRDefault="004C1CAD">
      <w:pPr>
        <w:keepLines/>
        <w:spacing w:before="120" w:after="120"/>
        <w:ind w:firstLine="340"/>
      </w:pPr>
      <w:r>
        <w:t>1. W przypadku wyczerpania się środków finansowych przeznaczonych na dotacje, kolejne wnioski nie będą rozpatrywane. O kolejności udzielenia dofinansowania w takiej sytuacji decyduje data wpływu wniosku.</w:t>
      </w:r>
    </w:p>
    <w:p w14:paraId="41F0BAAC" w14:textId="77777777" w:rsidR="00A77B3E" w:rsidRDefault="004C1CAD">
      <w:pPr>
        <w:keepLines/>
        <w:spacing w:before="120" w:after="120"/>
        <w:ind w:firstLine="340"/>
      </w:pPr>
      <w:r>
        <w:t>2. Zastrzega się możliwość kontroli przebiegu inwestycji, dokonywania oględzin i robienia dokumentacji fotograficznej na każdym etapie realizacji dofinansowywanego zadania.</w:t>
      </w:r>
    </w:p>
    <w:p w14:paraId="4B362D61" w14:textId="77777777" w:rsidR="00A77B3E" w:rsidRDefault="004C1CAD">
      <w:pPr>
        <w:keepLines/>
        <w:spacing w:before="120" w:after="120"/>
        <w:ind w:firstLine="340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br w:type="page"/>
      </w:r>
    </w:p>
    <w:p w14:paraId="7877B45B" w14:textId="77777777" w:rsidR="00A77B3E" w:rsidRDefault="004C1CAD">
      <w:pPr>
        <w:keepNext/>
        <w:spacing w:before="120" w:after="120" w:line="360" w:lineRule="auto"/>
        <w:ind w:left="4801"/>
        <w:jc w:val="left"/>
      </w:pPr>
      <w:r>
        <w:lastRenderedPageBreak/>
        <w:fldChar w:fldCharType="begin"/>
      </w:r>
      <w:r>
        <w:fldChar w:fldCharType="end"/>
      </w:r>
      <w:r>
        <w:t>Załącznik Nr 1 do uchwały Nr XXXV/238/2021</w:t>
      </w:r>
      <w:r>
        <w:br/>
        <w:t>Rady Miasta Chełmna</w:t>
      </w:r>
      <w:r>
        <w:br/>
        <w:t>z dnia 24 marca 2021 r.</w:t>
      </w:r>
    </w:p>
    <w:p w14:paraId="234F0A43" w14:textId="77777777" w:rsidR="00A77B3E" w:rsidRDefault="004C1CAD">
      <w:pPr>
        <w:keepNext/>
        <w:spacing w:after="480"/>
        <w:jc w:val="center"/>
      </w:pPr>
      <w:r>
        <w:rPr>
          <w:b/>
        </w:rPr>
        <w:t>Regulamin</w:t>
      </w:r>
      <w:r>
        <w:rPr>
          <w:b/>
        </w:rPr>
        <w:br/>
        <w:t>udzielania dotacji celowej ze środków budżetu miasta Chełmna na budowę przyłącza gazowego na nieruchomościach zlokalizowanych na terenie Gminy Miasto Chełmno.</w:t>
      </w:r>
    </w:p>
    <w:p w14:paraId="2A4961EA" w14:textId="77777777" w:rsidR="00A77B3E" w:rsidRDefault="004C1CAD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Beneficjenci</w:t>
      </w:r>
    </w:p>
    <w:p w14:paraId="5C3E22FA" w14:textId="77777777" w:rsidR="00A77B3E" w:rsidRDefault="004C1CAD">
      <w:pPr>
        <w:keepLines/>
        <w:spacing w:before="120" w:after="120"/>
        <w:ind w:firstLine="340"/>
      </w:pPr>
      <w:r>
        <w:t>1. Dotacja udzielana jest na wykonanie przyłączy gazowych do nieruchomości użytkowanych przez:</w:t>
      </w:r>
    </w:p>
    <w:p w14:paraId="56D0A9E9" w14:textId="77777777" w:rsidR="00A77B3E" w:rsidRDefault="004C1CAD">
      <w:pPr>
        <w:spacing w:before="120" w:after="120"/>
        <w:ind w:left="340" w:hanging="227"/>
      </w:pPr>
      <w:r>
        <w:t>1) </w:t>
      </w:r>
      <w:r>
        <w:tab/>
        <w:t>osoby fizyczne;</w:t>
      </w:r>
    </w:p>
    <w:p w14:paraId="1E13285D" w14:textId="77777777" w:rsidR="00A77B3E" w:rsidRDefault="004C1CAD">
      <w:pPr>
        <w:spacing w:before="120" w:after="120"/>
        <w:ind w:left="340" w:hanging="227"/>
      </w:pPr>
      <w:r>
        <w:t>2) </w:t>
      </w:r>
      <w:r>
        <w:tab/>
        <w:t>wspólnoty i spółdzielnie mieszkaniowe;</w:t>
      </w:r>
    </w:p>
    <w:p w14:paraId="60002DA8" w14:textId="77777777" w:rsidR="00A77B3E" w:rsidRDefault="004C1CAD">
      <w:pPr>
        <w:spacing w:before="120" w:after="120"/>
        <w:ind w:left="340" w:hanging="227"/>
      </w:pPr>
      <w:r>
        <w:t>3) </w:t>
      </w:r>
      <w:r>
        <w:tab/>
        <w:t>osoby prawne;</w:t>
      </w:r>
    </w:p>
    <w:p w14:paraId="01E476E1" w14:textId="77777777" w:rsidR="00A77B3E" w:rsidRDefault="004C1CAD">
      <w:pPr>
        <w:spacing w:before="120" w:after="120"/>
        <w:ind w:left="340" w:hanging="227"/>
      </w:pPr>
      <w:r>
        <w:t>4) </w:t>
      </w:r>
      <w:r>
        <w:tab/>
        <w:t>podmioty prowadzące działalność gospodarczą, w tym w zakresie rolnictwa.</w:t>
      </w:r>
    </w:p>
    <w:p w14:paraId="34B137FB" w14:textId="77777777" w:rsidR="00A77B3E" w:rsidRDefault="004C1CAD">
      <w:pPr>
        <w:keepLines/>
        <w:spacing w:before="120" w:after="120"/>
        <w:ind w:firstLine="340"/>
      </w:pPr>
      <w:r>
        <w:t>2. Dotacja ma charakter refundacji i udzielana jest ze środków budżetu Gminy Miasto  Chełmno.</w:t>
      </w:r>
    </w:p>
    <w:p w14:paraId="0DBD7267" w14:textId="77777777" w:rsidR="00A77B3E" w:rsidRDefault="004C1CAD">
      <w:pPr>
        <w:keepLines/>
        <w:spacing w:before="120" w:after="120"/>
        <w:ind w:firstLine="340"/>
      </w:pPr>
      <w:r>
        <w:t xml:space="preserve">3. O dotację mogą ubiegać się podmioty będące właścicielami, współwłaścicielami lub najemcami </w:t>
      </w:r>
      <w:proofErr w:type="spellStart"/>
      <w:r>
        <w:t>lokalulub</w:t>
      </w:r>
      <w:proofErr w:type="spellEnd"/>
      <w:r>
        <w:t xml:space="preserve"> budynku, którego dotyczy inwestycja.</w:t>
      </w:r>
    </w:p>
    <w:p w14:paraId="37DA9835" w14:textId="77777777" w:rsidR="00A77B3E" w:rsidRDefault="004C1CAD">
      <w:pPr>
        <w:keepLines/>
        <w:spacing w:before="120" w:after="120"/>
        <w:ind w:firstLine="340"/>
      </w:pPr>
      <w:r>
        <w:t>4. Podmioty uprawnione mogą składać wnioski o udzielenie dotacji osobiście lub poprzez upoważnione osoby, w tym poprzez zarządców i administratorów nieruchomości.</w:t>
      </w:r>
    </w:p>
    <w:p w14:paraId="580E0B55" w14:textId="77777777" w:rsidR="00A77B3E" w:rsidRDefault="004C1CAD">
      <w:pPr>
        <w:keepLines/>
        <w:spacing w:before="120" w:after="120"/>
        <w:ind w:firstLine="340"/>
      </w:pPr>
      <w:r>
        <w:t>5. W przypadku, gdy nieruchomość jest własnością kilku osób, dotacja przysługuje tylko jednemu współwłaścicielowi – wnioskodawcy i na nim spoczywa odpowiedzialność za realizację zadania.</w:t>
      </w:r>
    </w:p>
    <w:p w14:paraId="2DD5B32B" w14:textId="77777777" w:rsidR="00A77B3E" w:rsidRDefault="004C1CAD">
      <w:pPr>
        <w:keepLines/>
        <w:spacing w:before="120" w:after="120"/>
        <w:ind w:firstLine="340"/>
      </w:pPr>
      <w:r>
        <w:t>6. Jeśli przyznawana dotacja udzielana jest w związku z nieruchomością wykorzystywaną do prowadzenia działalności gospodarczej i po stronie wnioskodawcy stanowić będzie pomoc publiczną w rozumieniu art. 107 ust.1 Traktatu o Funkcjonowaniu Unii Europejskiej (tekst jednolity Dz. Urz. U. E. seria C, Nr 115 z dnia 9 maja 2008 r.) - warunkiem rozpatrzenia wniosku o zawarcie umowy o dotację jest dodatkowo:</w:t>
      </w:r>
    </w:p>
    <w:p w14:paraId="7A4732B0" w14:textId="77777777" w:rsidR="00A77B3E" w:rsidRDefault="004C1CAD">
      <w:pPr>
        <w:spacing w:before="120" w:after="120"/>
        <w:ind w:left="340" w:hanging="227"/>
      </w:pPr>
      <w:r>
        <w:t>1) spełnienie przez wnioskodawcę wymagań określonych w zależności od prowadzonej działalności w:</w:t>
      </w:r>
    </w:p>
    <w:p w14:paraId="18708160" w14:textId="77777777" w:rsidR="00A77B3E" w:rsidRDefault="004C1CAD">
      <w:pPr>
        <w:keepLines/>
        <w:spacing w:before="120" w:after="120"/>
        <w:ind w:left="567" w:hanging="227"/>
      </w:pPr>
      <w:r>
        <w:t xml:space="preserve">a) Rozporządzeniu Komisji (UE) Nr 1407/2013 z dnia 18 grudnia 2013 r.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(Tekst mający znaczenie dla EOG) (Dz. Urz. UE, seria L z 2013r. Nr 352, poz. 1),</w:t>
      </w:r>
    </w:p>
    <w:p w14:paraId="2F200808" w14:textId="77777777" w:rsidR="00A77B3E" w:rsidRDefault="004C1CAD">
      <w:pPr>
        <w:keepLines/>
        <w:spacing w:before="120" w:after="120"/>
        <w:ind w:left="567" w:hanging="227"/>
      </w:pPr>
      <w:r>
        <w:t xml:space="preserve">b) Rozporządzeniu Komisji (UE) Nr 1408/2013 z dnia 18 grudnia 2013r.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w sektorze rolnym (Dz. Urz. UE, seria L nr 352 z dnia 24 grudnia 2013 r., s. 9, z </w:t>
      </w:r>
      <w:proofErr w:type="spellStart"/>
      <w:r>
        <w:t>późn</w:t>
      </w:r>
      <w:proofErr w:type="spellEnd"/>
      <w:r>
        <w:t>. zm.),</w:t>
      </w:r>
    </w:p>
    <w:p w14:paraId="7AE0F1AC" w14:textId="77777777" w:rsidR="00A77B3E" w:rsidRDefault="004C1CAD">
      <w:pPr>
        <w:spacing w:before="120" w:after="120"/>
        <w:ind w:left="340" w:hanging="227"/>
      </w:pPr>
      <w:r>
        <w:t>2) przedłożenia przez wnioskodawcę dokumentów i informacji określonych w art. 37 ust.1, pkt 1 oraz ust. 2 pkt 1 i 2 ustawy z dnia 30 kwietnia 2004 r. o postępowaniu w sprawach dotyczących pomocy publicznej (Dz. U. z 2020 r. poz. 708 z </w:t>
      </w:r>
      <w:proofErr w:type="spellStart"/>
      <w:r>
        <w:t>późn</w:t>
      </w:r>
      <w:proofErr w:type="spellEnd"/>
      <w:r>
        <w:t xml:space="preserve">. zm.) oraz w rozporządzeniu Rady Ministrów z dnia 29 marca 2010 r. w sprawie zakresu informacji przedstawianych przez podmiot ubiegający się o pomoc de </w:t>
      </w:r>
      <w:proofErr w:type="spellStart"/>
      <w:r>
        <w:t>minimis</w:t>
      </w:r>
      <w:proofErr w:type="spellEnd"/>
      <w:r>
        <w:t xml:space="preserve"> (Dz. U. z 2010 r. Nr 53, poz. 311 z </w:t>
      </w:r>
      <w:proofErr w:type="spellStart"/>
      <w:r>
        <w:t>późn</w:t>
      </w:r>
      <w:proofErr w:type="spellEnd"/>
      <w:r>
        <w:t xml:space="preserve">. zm.) lub w rozporządzeniu Rady Ministrów z dnia 11 czerwca 2010 r. w sprawie informacji składanych przez podmioty ubiegające się o pomoc de </w:t>
      </w:r>
      <w:proofErr w:type="spellStart"/>
      <w:r>
        <w:t>minimis</w:t>
      </w:r>
      <w:proofErr w:type="spellEnd"/>
      <w:r>
        <w:t xml:space="preserve"> w rolnictwie lub rybołówstwie (Dz. U. z 2010 r. Nr 121, poz. 810 z </w:t>
      </w:r>
      <w:proofErr w:type="spellStart"/>
      <w:r>
        <w:t>późn</w:t>
      </w:r>
      <w:proofErr w:type="spellEnd"/>
      <w:r>
        <w:t xml:space="preserve">. zm.). Obowiązek dotyczy przedstawienia wszystkich zaświadczeń o pomocy de </w:t>
      </w:r>
      <w:proofErr w:type="spellStart"/>
      <w:r>
        <w:t>minimis</w:t>
      </w:r>
      <w:proofErr w:type="spellEnd"/>
      <w:r>
        <w:t xml:space="preserve">, pomocy de </w:t>
      </w:r>
      <w:proofErr w:type="spellStart"/>
      <w:r>
        <w:t>minimis</w:t>
      </w:r>
      <w:proofErr w:type="spellEnd"/>
      <w:r>
        <w:t xml:space="preserve"> w rolnictwie i rybołówstwie, jakie podmiot otrzymał w roku podatkowym, w którym ubiega się o pomoc oraz w dwóch poprzednich latach podatkowych, albo oświadczeń o wielkości tej pomocy, lub oświadczenia o nieotrzymaniu takiej pomocy w tym okresie.</w:t>
      </w:r>
    </w:p>
    <w:p w14:paraId="22A43A5D" w14:textId="77777777" w:rsidR="00A77B3E" w:rsidRDefault="004C1CAD">
      <w:pPr>
        <w:keepNext/>
        <w:jc w:val="center"/>
      </w:pPr>
      <w:r>
        <w:rPr>
          <w:b/>
        </w:rPr>
        <w:lastRenderedPageBreak/>
        <w:t>Rozdział 2.</w:t>
      </w:r>
      <w:r>
        <w:br/>
      </w:r>
      <w:r>
        <w:rPr>
          <w:b/>
        </w:rPr>
        <w:t>Wysokość udzielanych dotacji</w:t>
      </w:r>
    </w:p>
    <w:p w14:paraId="115FC466" w14:textId="77777777" w:rsidR="00A77B3E" w:rsidRDefault="004C1CAD">
      <w:pPr>
        <w:keepLines/>
        <w:spacing w:before="120" w:after="120"/>
        <w:ind w:firstLine="340"/>
      </w:pPr>
      <w:r>
        <w:t>1. Dotacje będą udzielane w wysokości 1000 zł za przyłączenie nieruchomości do sieci gazowej, jednakże nie więcej niż 70% opłaty przyłączeniowej.</w:t>
      </w:r>
    </w:p>
    <w:p w14:paraId="21FE42E4" w14:textId="77777777" w:rsidR="00A77B3E" w:rsidRDefault="004C1CAD">
      <w:pPr>
        <w:keepNext/>
        <w:keepLines/>
        <w:jc w:val="center"/>
      </w:pPr>
      <w:r>
        <w:rPr>
          <w:b/>
        </w:rPr>
        <w:t>Rozdział 3.</w:t>
      </w:r>
      <w:r>
        <w:br/>
      </w:r>
      <w:r>
        <w:rPr>
          <w:b/>
        </w:rPr>
        <w:t>Tryb udzielania i rozliczania dotacji</w:t>
      </w:r>
    </w:p>
    <w:p w14:paraId="3258E365" w14:textId="77777777" w:rsidR="00A77B3E" w:rsidRDefault="004C1CAD">
      <w:pPr>
        <w:keepLines/>
        <w:spacing w:before="120" w:after="120"/>
        <w:ind w:firstLine="340"/>
      </w:pPr>
      <w:r>
        <w:t>1. Dotacje celowe przyznawane będą wg kolejności składanych wniosków do wyczerpania środków finansowych przeznaczonych na ten cel w budżecie.</w:t>
      </w:r>
    </w:p>
    <w:p w14:paraId="171866DF" w14:textId="77777777" w:rsidR="00A77B3E" w:rsidRDefault="004C1CAD">
      <w:pPr>
        <w:keepLines/>
        <w:spacing w:before="120" w:after="120"/>
        <w:ind w:firstLine="340"/>
      </w:pPr>
      <w:r>
        <w:t>2. Wnioski niekompletne nie będą rozpatrywane do czasu ich uzupełnienia.</w:t>
      </w:r>
    </w:p>
    <w:p w14:paraId="1E2F2FF0" w14:textId="77777777" w:rsidR="00A77B3E" w:rsidRDefault="004C1CAD">
      <w:pPr>
        <w:keepLines/>
        <w:spacing w:before="120" w:after="120"/>
        <w:ind w:firstLine="340"/>
      </w:pPr>
      <w:r>
        <w:t>3. Nabór wniosków na dany rok kalendarzowy trwa od dnia 1 stycznia do 30 września.</w:t>
      </w:r>
    </w:p>
    <w:p w14:paraId="134EC323" w14:textId="77777777" w:rsidR="00A77B3E" w:rsidRDefault="004C1CAD">
      <w:pPr>
        <w:keepLines/>
        <w:spacing w:before="120" w:after="120"/>
        <w:ind w:firstLine="340"/>
      </w:pPr>
      <w:r>
        <w:t>4. Do wniosku beneficjent zobowiązany jest dołączyć:</w:t>
      </w:r>
    </w:p>
    <w:p w14:paraId="4FA0CAFD" w14:textId="77777777" w:rsidR="00A77B3E" w:rsidRDefault="004C1CAD">
      <w:pPr>
        <w:spacing w:before="120" w:after="120"/>
        <w:ind w:left="340" w:hanging="227"/>
      </w:pPr>
      <w:r>
        <w:t>1) potwierdzoną za zgodność z oryginałem kopię umowy o przyłączenie do sieci gazowej zawartej z właścicielem sieci gazowej;</w:t>
      </w:r>
    </w:p>
    <w:p w14:paraId="66982B5E" w14:textId="77777777" w:rsidR="00A77B3E" w:rsidRDefault="004C1CAD">
      <w:pPr>
        <w:spacing w:before="120" w:after="120"/>
        <w:ind w:left="340" w:hanging="227"/>
      </w:pPr>
      <w:r>
        <w:t>2) kopię dokumentu potwierdzającego tytuł prawny do przyłączanej nieruchomości;</w:t>
      </w:r>
    </w:p>
    <w:p w14:paraId="76C49EB8" w14:textId="77777777" w:rsidR="00A77B3E" w:rsidRDefault="004C1CAD">
      <w:pPr>
        <w:spacing w:before="120" w:after="120"/>
        <w:ind w:left="340" w:hanging="227"/>
      </w:pPr>
      <w:r>
        <w:t>3) jeżeli beneficjent nie jest właścicielem nieruchomości – zgodę właściciela.</w:t>
      </w:r>
    </w:p>
    <w:p w14:paraId="7009F66C" w14:textId="77777777" w:rsidR="00A77B3E" w:rsidRDefault="004C1CAD">
      <w:pPr>
        <w:keepLines/>
        <w:spacing w:before="120" w:after="120"/>
        <w:ind w:firstLine="340"/>
      </w:pPr>
      <w:r>
        <w:t>5. Warunkiem ubiegania się o dotację jest:</w:t>
      </w:r>
    </w:p>
    <w:p w14:paraId="493F778F" w14:textId="77777777" w:rsidR="00A77B3E" w:rsidRDefault="004C1CAD">
      <w:pPr>
        <w:spacing w:before="120" w:after="120"/>
        <w:ind w:left="340" w:hanging="227"/>
      </w:pPr>
      <w:r>
        <w:t xml:space="preserve">1) złożenie w terminie, o którym mowa w rozdziale 3 ust. 3 wniosku o udzielenie dotacji wraz z załącznikami, w roku, w którym przyłącze zostało wykonane. Wzór wniosku stanowi </w:t>
      </w:r>
      <w:proofErr w:type="spellStart"/>
      <w:r>
        <w:t>załączniknr</w:t>
      </w:r>
      <w:proofErr w:type="spellEnd"/>
      <w:r>
        <w:t xml:space="preserve"> 1 do regulaminu,</w:t>
      </w:r>
    </w:p>
    <w:p w14:paraId="22DA7933" w14:textId="77777777" w:rsidR="00A77B3E" w:rsidRDefault="004C1CAD">
      <w:pPr>
        <w:spacing w:before="120" w:after="120"/>
        <w:ind w:left="340" w:hanging="227"/>
      </w:pPr>
      <w:r>
        <w:t>2) pozytywna opinia komisji powołanej do weryfikacji wniosków wystawiona na podstawie weryfikacji wniosku i zabezpieczenia środków finansowych,</w:t>
      </w:r>
    </w:p>
    <w:p w14:paraId="3268619C" w14:textId="77777777" w:rsidR="00A77B3E" w:rsidRDefault="004C1CAD">
      <w:pPr>
        <w:spacing w:before="120" w:after="120"/>
        <w:ind w:left="340" w:hanging="227"/>
      </w:pPr>
      <w:r>
        <w:t>3) zobowiązanie się beneficjenta do wymiany istniejącego ogrzewania na paliwa stałe na ogrzewanie zasilane gazem ziemnym w terminie do dnia 30 listopada roku następującego po roku złożenia wniosku o dofinansowanie,</w:t>
      </w:r>
    </w:p>
    <w:p w14:paraId="69756D78" w14:textId="77777777" w:rsidR="00A77B3E" w:rsidRDefault="004C1CAD">
      <w:pPr>
        <w:spacing w:before="120" w:after="120"/>
        <w:ind w:left="340" w:hanging="227"/>
      </w:pPr>
      <w:r>
        <w:t>4) zawarcie z Gminą Miasto Chełmno umowy o udzielenie dotacji na warunkach określonych w niniejszym regulaminie.</w:t>
      </w:r>
    </w:p>
    <w:p w14:paraId="58F57F97" w14:textId="77777777" w:rsidR="00A77B3E" w:rsidRDefault="004C1CAD">
      <w:pPr>
        <w:keepLines/>
        <w:spacing w:before="120" w:after="120"/>
        <w:ind w:firstLine="340"/>
      </w:pPr>
      <w:r>
        <w:t>6. Gmina Miasto Chełmno zawiera z osobą uprawnioną umowę o udzielenie dotacji, jeżeli spełnione zostały wszystkie wymagania określone w niniejszym regulaminie oraz nie zostały wyczerpane środki finansowe przeznaczone na dofinansowania.</w:t>
      </w:r>
    </w:p>
    <w:p w14:paraId="5D2CAC61" w14:textId="77777777" w:rsidR="00A77B3E" w:rsidRDefault="004C1CAD">
      <w:pPr>
        <w:keepLines/>
        <w:spacing w:before="120" w:after="120"/>
        <w:ind w:firstLine="340"/>
      </w:pPr>
      <w:r>
        <w:t>7. Warunkiem otrzymania dotacji jest dostarczenie do Urzędu Miasta Chełmna w terminie do dnia 30 listopada w roku złożenia wniosku potwierdzonej za zgodność z oryginałem kopii faktury za przyłączenie do sieci dystrybucyjnej, wystawionej na Beneficjenta.</w:t>
      </w:r>
    </w:p>
    <w:p w14:paraId="15DDEDFE" w14:textId="77777777" w:rsidR="00A77B3E" w:rsidRDefault="004C1CAD">
      <w:pPr>
        <w:keepLines/>
        <w:spacing w:before="120" w:after="120"/>
        <w:ind w:firstLine="340"/>
      </w:pPr>
      <w:r>
        <w:t>8. Dotacja wypłacana będzie przelewem na wskazany przez wnioskodawcę rachunek bankowy lub na żądanie gotówką w kasie Urzędu Miasta, w ciągu 14 dni od dostarczenia dokumentu, o którym mowa w rozdziale 3 ust. 7.</w:t>
      </w:r>
    </w:p>
    <w:p w14:paraId="7DFFDA33" w14:textId="77777777" w:rsidR="00A77B3E" w:rsidRDefault="004C1CAD">
      <w:pPr>
        <w:keepLines/>
        <w:spacing w:before="120" w:after="120"/>
        <w:ind w:firstLine="340"/>
      </w:pPr>
      <w:r>
        <w:t>9. W przypadku dokumentów przedkładanych w postaci kopii, zastrzega się konieczność okazania oryginału dokumentu do wglądu.</w:t>
      </w:r>
    </w:p>
    <w:p w14:paraId="5B62C7D1" w14:textId="77777777" w:rsidR="00A77B3E" w:rsidRDefault="004C1CAD">
      <w:pPr>
        <w:keepLines/>
        <w:spacing w:before="120" w:after="120"/>
        <w:ind w:firstLine="340"/>
      </w:pPr>
      <w:r>
        <w:t>10. Po wymianie ogrzewania na gazowe, o której mowa w ust. 5 pkt. 3, beneficjent przedłoży oświadczenie na wzorze stanowiącym załącznik nr 2 do regulaminu.</w:t>
      </w:r>
    </w:p>
    <w:p w14:paraId="77988F57" w14:textId="77777777" w:rsidR="00A77B3E" w:rsidRDefault="004C1CAD">
      <w:pPr>
        <w:keepNext/>
        <w:keepLines/>
        <w:jc w:val="center"/>
      </w:pPr>
      <w:r>
        <w:rPr>
          <w:b/>
        </w:rPr>
        <w:t>Rozdział 4.</w:t>
      </w:r>
      <w:r>
        <w:br/>
      </w:r>
      <w:r>
        <w:rPr>
          <w:b/>
        </w:rPr>
        <w:t>Przepisy końcowe</w:t>
      </w:r>
    </w:p>
    <w:p w14:paraId="32BFE475" w14:textId="77777777" w:rsidR="00A77B3E" w:rsidRDefault="004C1CAD">
      <w:pPr>
        <w:keepLines/>
        <w:spacing w:before="120" w:after="120"/>
        <w:ind w:firstLine="340"/>
      </w:pPr>
      <w:r>
        <w:t>1. W przypadku wyczerpania się środków finansowych przeznaczonych na dotacje, kolejne wnioski nie będą rozpatrywane. O kolejności udzielenia dofinansowania w takiej sytuacji decyduje data wpływu wniosku.</w:t>
      </w:r>
    </w:p>
    <w:p w14:paraId="06AC2D0E" w14:textId="77777777" w:rsidR="00A77B3E" w:rsidRDefault="004C1CAD">
      <w:pPr>
        <w:keepLines/>
        <w:spacing w:before="120" w:after="120"/>
        <w:ind w:firstLine="340"/>
      </w:pPr>
      <w:r>
        <w:t>2. Zastrzega się możliwość kontroli przebiegu inwestycji, dokonywania oględzin i robienia dokumentacji fotograficznej na każdym etapie realizacji dofinansowywanego zadania.</w:t>
      </w:r>
    </w:p>
    <w:p w14:paraId="16492FAE" w14:textId="77777777" w:rsidR="00A77B3E" w:rsidRDefault="004C1CAD">
      <w:pPr>
        <w:spacing w:before="120" w:after="120"/>
        <w:ind w:firstLine="227"/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0B6E587" w14:textId="77777777" w:rsidR="003A56AE" w:rsidRDefault="004C1CAD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Chełmno, dnia ……………………….</w:t>
      </w:r>
    </w:p>
    <w:p w14:paraId="5390322D" w14:textId="77777777" w:rsidR="003A56AE" w:rsidRDefault="003A56A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DE1C2C9" w14:textId="77777777" w:rsidR="003A56AE" w:rsidRDefault="003A56AE">
      <w:pPr>
        <w:keepNext/>
        <w:jc w:val="center"/>
        <w:outlineLvl w:val="1"/>
        <w:rPr>
          <w:b/>
          <w:sz w:val="24"/>
          <w:szCs w:val="20"/>
          <w:lang w:val="ar-SA" w:eastAsia="ar-SA" w:bidi="ar-SA"/>
        </w:rPr>
      </w:pPr>
    </w:p>
    <w:p w14:paraId="38FA7C13" w14:textId="77777777" w:rsidR="003A56AE" w:rsidRDefault="004C1CAD">
      <w:pPr>
        <w:keepNext/>
        <w:jc w:val="center"/>
        <w:outlineLvl w:val="1"/>
        <w:rPr>
          <w:sz w:val="24"/>
          <w:szCs w:val="20"/>
          <w:lang w:val="ar-SA" w:eastAsia="ar-SA" w:bidi="ar-SA"/>
        </w:rPr>
      </w:pPr>
      <w:r>
        <w:rPr>
          <w:b/>
          <w:sz w:val="24"/>
          <w:szCs w:val="20"/>
          <w:lang w:val="ar-SA" w:eastAsia="ar-SA" w:bidi="ar-SA"/>
        </w:rPr>
        <w:tab/>
      </w:r>
      <w:r>
        <w:rPr>
          <w:b/>
          <w:sz w:val="24"/>
          <w:szCs w:val="20"/>
          <w:lang w:val="ar-SA" w:eastAsia="ar-SA" w:bidi="ar-SA"/>
        </w:rPr>
        <w:tab/>
      </w:r>
      <w:r>
        <w:rPr>
          <w:b/>
          <w:sz w:val="24"/>
          <w:szCs w:val="20"/>
          <w:lang w:val="ar-SA" w:eastAsia="ar-SA" w:bidi="ar-SA"/>
        </w:rPr>
        <w:tab/>
      </w:r>
      <w:r>
        <w:rPr>
          <w:b/>
          <w:sz w:val="24"/>
          <w:szCs w:val="20"/>
          <w:lang w:val="ar-SA" w:eastAsia="ar-SA" w:bidi="ar-SA"/>
        </w:rPr>
        <w:tab/>
      </w:r>
      <w:r>
        <w:rPr>
          <w:b/>
          <w:sz w:val="24"/>
          <w:szCs w:val="20"/>
          <w:lang w:val="ar-SA" w:eastAsia="ar-SA" w:bidi="ar-SA"/>
        </w:rPr>
        <w:tab/>
      </w:r>
      <w:r>
        <w:rPr>
          <w:b/>
          <w:sz w:val="24"/>
          <w:szCs w:val="20"/>
          <w:lang w:val="ar-SA" w:eastAsia="ar-SA" w:bidi="ar-SA"/>
        </w:rPr>
        <w:tab/>
        <w:t>Burmistrz Miasta Chełmna</w:t>
      </w:r>
    </w:p>
    <w:p w14:paraId="7C76C3AF" w14:textId="77777777" w:rsidR="003A56AE" w:rsidRDefault="004C1CAD">
      <w:pPr>
        <w:keepNext/>
        <w:ind w:left="4248"/>
        <w:jc w:val="center"/>
        <w:outlineLvl w:val="1"/>
        <w:rPr>
          <w:b/>
          <w:sz w:val="24"/>
          <w:szCs w:val="20"/>
          <w:lang w:val="ar-SA" w:eastAsia="ar-SA" w:bidi="ar-SA"/>
        </w:rPr>
      </w:pPr>
      <w:r>
        <w:rPr>
          <w:b/>
          <w:sz w:val="24"/>
          <w:szCs w:val="20"/>
          <w:lang w:val="ar-SA" w:eastAsia="ar-SA" w:bidi="ar-SA"/>
        </w:rPr>
        <w:t>ul. Dworcowa 1</w:t>
      </w:r>
    </w:p>
    <w:p w14:paraId="733E0828" w14:textId="77777777" w:rsidR="003A56AE" w:rsidRDefault="004C1CAD">
      <w:pPr>
        <w:keepNext/>
        <w:ind w:left="3540" w:firstLine="708"/>
        <w:jc w:val="center"/>
        <w:outlineLvl w:val="1"/>
        <w:rPr>
          <w:b/>
          <w:sz w:val="24"/>
          <w:szCs w:val="20"/>
          <w:lang w:val="ar-SA" w:eastAsia="ar-SA" w:bidi="ar-SA"/>
        </w:rPr>
      </w:pPr>
      <w:r>
        <w:rPr>
          <w:b/>
          <w:sz w:val="24"/>
          <w:szCs w:val="20"/>
          <w:lang w:val="ar-SA" w:eastAsia="ar-SA" w:bidi="ar-SA"/>
        </w:rPr>
        <w:t>86-200 Chełmno</w:t>
      </w:r>
    </w:p>
    <w:p w14:paraId="2DCBE2D7" w14:textId="77777777" w:rsidR="003A56AE" w:rsidRDefault="003A56A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1CA12C6" w14:textId="77777777" w:rsidR="003A56AE" w:rsidRDefault="004C1CAD">
      <w:pPr>
        <w:jc w:val="center"/>
        <w:rPr>
          <w:b/>
          <w:sz w:val="24"/>
          <w:szCs w:val="20"/>
          <w:lang w:val="ar-SA" w:eastAsia="ar-SA" w:bidi="ar-SA"/>
        </w:rPr>
      </w:pPr>
      <w:r>
        <w:rPr>
          <w:b/>
          <w:sz w:val="24"/>
          <w:szCs w:val="20"/>
          <w:lang w:val="ar-SA" w:eastAsia="ar-SA" w:bidi="ar-SA"/>
        </w:rPr>
        <w:t xml:space="preserve">Wniosek o udzielenie dotacji celowej </w:t>
      </w:r>
      <w:r>
        <w:rPr>
          <w:b/>
          <w:color w:val="000000"/>
          <w:sz w:val="24"/>
          <w:szCs w:val="20"/>
          <w:lang w:val="ar-SA" w:eastAsia="ar-SA" w:bidi="ar-SA"/>
        </w:rPr>
        <w:t>z budżetu Gminy Miasto Chełmno</w:t>
      </w:r>
      <w:r>
        <w:rPr>
          <w:b/>
          <w:sz w:val="24"/>
          <w:szCs w:val="20"/>
          <w:lang w:val="ar-SA" w:eastAsia="ar-SA" w:bidi="ar-SA"/>
        </w:rPr>
        <w:t xml:space="preserve"> </w:t>
      </w:r>
    </w:p>
    <w:p w14:paraId="403EE00A" w14:textId="77777777" w:rsidR="003A56AE" w:rsidRDefault="004C1CAD">
      <w:pPr>
        <w:jc w:val="center"/>
        <w:rPr>
          <w:b/>
          <w:color w:val="000000"/>
          <w:sz w:val="24"/>
          <w:szCs w:val="20"/>
          <w:lang w:val="ar-SA" w:eastAsia="ar-SA" w:bidi="ar-SA"/>
        </w:rPr>
      </w:pPr>
      <w:r>
        <w:rPr>
          <w:b/>
          <w:sz w:val="24"/>
          <w:szCs w:val="20"/>
          <w:lang w:val="ar-SA" w:eastAsia="ar-SA" w:bidi="ar-SA"/>
        </w:rPr>
        <w:t xml:space="preserve">na dofinansowanie </w:t>
      </w:r>
      <w:r>
        <w:rPr>
          <w:b/>
          <w:color w:val="000000"/>
          <w:sz w:val="24"/>
          <w:szCs w:val="20"/>
          <w:lang w:val="ar-SA" w:eastAsia="ar-SA" w:bidi="ar-SA"/>
        </w:rPr>
        <w:t>kosztów wykonania przyłącza gazowego na nieruchomościach zlokalizowanych na terenie Gminy Miasto Chełmno.</w:t>
      </w:r>
    </w:p>
    <w:p w14:paraId="4725BC9F" w14:textId="77777777" w:rsidR="003A56AE" w:rsidRDefault="003A56AE">
      <w:pPr>
        <w:jc w:val="center"/>
        <w:rPr>
          <w:b/>
          <w:sz w:val="24"/>
          <w:szCs w:val="20"/>
          <w:lang w:val="ar-SA" w:eastAsia="ar-SA" w:bidi="ar-SA"/>
        </w:rPr>
      </w:pPr>
    </w:p>
    <w:p w14:paraId="0DC1FA34" w14:textId="77777777" w:rsidR="003A56AE" w:rsidRDefault="004C1CAD">
      <w:pPr>
        <w:numPr>
          <w:ilvl w:val="0"/>
          <w:numId w:val="1"/>
        </w:numPr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Imię i nazwisko wnioskodawcy……………………………………………………….……………...</w:t>
      </w:r>
    </w:p>
    <w:p w14:paraId="65A85995" w14:textId="77777777" w:rsidR="003A56AE" w:rsidRDefault="004C1CAD">
      <w:pPr>
        <w:numPr>
          <w:ilvl w:val="0"/>
          <w:numId w:val="1"/>
        </w:numPr>
        <w:spacing w:before="120" w:after="120" w:line="360" w:lineRule="auto"/>
        <w:ind w:left="35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Adres wnioskodawcy  ……………………………………………………………….………………..</w:t>
      </w:r>
    </w:p>
    <w:p w14:paraId="068187EB" w14:textId="77777777" w:rsidR="003A56AE" w:rsidRDefault="004C1CAD">
      <w:pPr>
        <w:spacing w:before="120" w:after="120" w:line="360" w:lineRule="auto"/>
        <w:ind w:left="35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……………………………………………………………………………………………………..</w:t>
      </w:r>
    </w:p>
    <w:p w14:paraId="3247ED3B" w14:textId="77777777" w:rsidR="003A56AE" w:rsidRDefault="004C1CAD">
      <w:pPr>
        <w:numPr>
          <w:ilvl w:val="0"/>
          <w:numId w:val="1"/>
        </w:numPr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NIP**………………………………………………………………………………………………</w:t>
      </w:r>
    </w:p>
    <w:p w14:paraId="0C64C661" w14:textId="77777777" w:rsidR="003A56AE" w:rsidRDefault="004C1CAD">
      <w:pPr>
        <w:numPr>
          <w:ilvl w:val="0"/>
          <w:numId w:val="1"/>
        </w:numPr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Pesel* ………………………………… nr i seria dowodu osobistego…….…………….……...</w:t>
      </w:r>
    </w:p>
    <w:p w14:paraId="111B37D4" w14:textId="77777777" w:rsidR="003A56AE" w:rsidRDefault="004C1CAD">
      <w:pPr>
        <w:numPr>
          <w:ilvl w:val="0"/>
          <w:numId w:val="1"/>
        </w:numPr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Numer kontaktowy………………………………adres e-mail:………………………………….</w:t>
      </w:r>
    </w:p>
    <w:p w14:paraId="5C398985" w14:textId="77777777" w:rsidR="003A56AE" w:rsidRDefault="004C1CAD">
      <w:pPr>
        <w:numPr>
          <w:ilvl w:val="0"/>
          <w:numId w:val="1"/>
        </w:numPr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Adres nieruchomości, przyłączanej do gazowej sieci dystrybucyjnej: </w:t>
      </w:r>
    </w:p>
    <w:p w14:paraId="265D946D" w14:textId="77777777" w:rsidR="003A56AE" w:rsidRDefault="004C1CAD">
      <w:pPr>
        <w:spacing w:before="120" w:after="120" w:line="360" w:lineRule="auto"/>
        <w:ind w:left="36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……………………………………………………………………...……………………………….....……………………………………………………………………………..……………</w:t>
      </w:r>
    </w:p>
    <w:p w14:paraId="6F13DCA8" w14:textId="77777777" w:rsidR="003A56AE" w:rsidRDefault="004C1CAD">
      <w:pPr>
        <w:numPr>
          <w:ilvl w:val="0"/>
          <w:numId w:val="1"/>
        </w:numPr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Nr działki ewidencyjnej …………………………..… obręb ewidencyjny ……………………</w:t>
      </w:r>
    </w:p>
    <w:p w14:paraId="680508AC" w14:textId="77777777" w:rsidR="003A56AE" w:rsidRDefault="004C1CAD">
      <w:pPr>
        <w:numPr>
          <w:ilvl w:val="0"/>
          <w:numId w:val="1"/>
        </w:num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Rodzaj paliwa wykorzystywanego na dzień złożenia wniosku do ogrzewania nieruchomości, o której mowa w ust 6…………………………………………………………………………</w:t>
      </w:r>
    </w:p>
    <w:p w14:paraId="242AA134" w14:textId="77777777" w:rsidR="003A56AE" w:rsidRDefault="004C1CAD">
      <w:pPr>
        <w:numPr>
          <w:ilvl w:val="0"/>
          <w:numId w:val="1"/>
        </w:numPr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Planowany termin wymiany ogrzewania  .................................................................................................................................................</w:t>
      </w:r>
    </w:p>
    <w:p w14:paraId="1276FEE4" w14:textId="77777777" w:rsidR="003A56AE" w:rsidRDefault="004C1CAD">
      <w:pPr>
        <w:numPr>
          <w:ilvl w:val="0"/>
          <w:numId w:val="1"/>
        </w:numPr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Kwotę dotacji proszę wypłacić gotówką w kasie urzędu/przelewem na konto nr</w:t>
      </w:r>
    </w:p>
    <w:p w14:paraId="7A1D30BD" w14:textId="77777777" w:rsidR="003A56AE" w:rsidRDefault="004C1CAD">
      <w:pPr>
        <w:spacing w:before="120" w:after="120" w:line="360" w:lineRule="auto"/>
        <w:ind w:left="36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………………………………………………………………………...........................................</w:t>
      </w:r>
    </w:p>
    <w:p w14:paraId="4CE3C08A" w14:textId="77777777" w:rsidR="003A56AE" w:rsidRDefault="004C1CAD">
      <w:pPr>
        <w:numPr>
          <w:ilvl w:val="0"/>
          <w:numId w:val="1"/>
        </w:numPr>
        <w:spacing w:before="120" w:after="120" w:line="360" w:lineRule="auto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Uwagi .................................................................................................................................................</w:t>
      </w:r>
    </w:p>
    <w:p w14:paraId="585E4DF7" w14:textId="77777777" w:rsidR="003A56AE" w:rsidRDefault="004C1CAD">
      <w:pPr>
        <w:shd w:val="clear" w:color="auto" w:fill="FFFFFF"/>
        <w:spacing w:line="360" w:lineRule="auto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Oświadczam, że:</w:t>
      </w:r>
    </w:p>
    <w:p w14:paraId="34E1E2C9" w14:textId="77777777" w:rsidR="003A56AE" w:rsidRDefault="004C1CAD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W/w nieruchomość do dnia……………… nie posiada/posiadała przyłącza do gazowej sieci dystrybucyjnej.</w:t>
      </w:r>
    </w:p>
    <w:p w14:paraId="58C5FBA1" w14:textId="77777777" w:rsidR="003A56AE" w:rsidRDefault="004C1CAD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Jestem właścicielem/współwłaścicielem/najemcą/administratorem/zarządcą w/w nieruchomości.</w:t>
      </w:r>
    </w:p>
    <w:p w14:paraId="3E533BAF" w14:textId="77777777" w:rsidR="003A56AE" w:rsidRDefault="004C1CAD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Inwestycja jest/nie jest związana z prowadzeniem działalności gospodarczej, w tym w zakresie rolnictwa. </w:t>
      </w:r>
    </w:p>
    <w:p w14:paraId="1A258D81" w14:textId="77777777" w:rsidR="003A56AE" w:rsidRDefault="004C1CAD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Zapoznałem się z warunkami udzielania dotacji celowej z budżetu Gminy Miasto Chełmno na dofinansowanie kosztów wykonania przyłącza gazowego na nieruchomościach zlokalizowanych na terenie Gminy Miasto Chełmno określonych uchwałą  Nr XXXV/238/2021 Rady Miasta Chełmna z dnia 24 marca 2021 r.</w:t>
      </w:r>
    </w:p>
    <w:p w14:paraId="2DB25B0A" w14:textId="77777777" w:rsidR="003A56AE" w:rsidRDefault="004C1CAD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Zobowiązuję się do wymiany istniejącego ogrzewania na paliwa stałe na ogrzewanie gazowe w terminie do 30 listopada przyszłego roku. </w:t>
      </w:r>
    </w:p>
    <w:p w14:paraId="2E5B6BEC" w14:textId="77777777" w:rsidR="003A56AE" w:rsidRDefault="004C1CAD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240"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Wyrażam zgodę na wykonanie oględzin i dokumentacji fotograficznej lokalu/budynku w związku z wymienioną we wniosku inwestycją.</w:t>
      </w:r>
    </w:p>
    <w:p w14:paraId="0447F5AF" w14:textId="77777777" w:rsidR="003A56AE" w:rsidRDefault="004C1CAD">
      <w:pPr>
        <w:shd w:val="clear" w:color="auto" w:fill="FFFFFF"/>
        <w:spacing w:after="120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wniosku załączam potwierdzone za zgodność z oryginałem kserokopie następujących dokumentów (oryginały do wglądu): </w:t>
      </w:r>
    </w:p>
    <w:p w14:paraId="57A8EFD9" w14:textId="77777777" w:rsidR="003A56AE" w:rsidRDefault="004C1CAD">
      <w:pPr>
        <w:numPr>
          <w:ilvl w:val="0"/>
          <w:numId w:val="3"/>
        </w:numPr>
        <w:spacing w:before="120" w:after="120"/>
        <w:ind w:left="714" w:hanging="357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umowa o przyłączenie do sieci gazowej zawartej z właścicielem sieci gazowej;</w:t>
      </w:r>
    </w:p>
    <w:p w14:paraId="0706374B" w14:textId="77777777" w:rsidR="003A56AE" w:rsidRDefault="004C1CAD">
      <w:pPr>
        <w:numPr>
          <w:ilvl w:val="0"/>
          <w:numId w:val="3"/>
        </w:numPr>
        <w:spacing w:before="120" w:after="120"/>
        <w:ind w:left="714" w:hanging="357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dokument potwierdzający tytuł prawny do przyłączanej nieruchomości;</w:t>
      </w:r>
    </w:p>
    <w:p w14:paraId="1483FB76" w14:textId="77777777" w:rsidR="003A56AE" w:rsidRDefault="004C1CAD">
      <w:pPr>
        <w:numPr>
          <w:ilvl w:val="0"/>
          <w:numId w:val="3"/>
        </w:numPr>
        <w:spacing w:before="120" w:after="120"/>
        <w:ind w:left="714" w:hanging="357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zgodę właściciela (jeżeli jest wymagana).</w:t>
      </w:r>
    </w:p>
    <w:p w14:paraId="26528EB9" w14:textId="77777777" w:rsidR="003A56AE" w:rsidRDefault="004C1CAD">
      <w:pPr>
        <w:spacing w:line="360" w:lineRule="auto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przypadku przedsiębiorców**:</w:t>
      </w:r>
    </w:p>
    <w:p w14:paraId="483A132B" w14:textId="77777777" w:rsidR="003A56AE" w:rsidRDefault="004C1CAD">
      <w:pPr>
        <w:numPr>
          <w:ilvl w:val="0"/>
          <w:numId w:val="4"/>
        </w:numPr>
        <w:tabs>
          <w:tab w:val="left" w:pos="36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Kopia zaświadczenia o nadaniu numeru REGON;</w:t>
      </w:r>
    </w:p>
    <w:p w14:paraId="76FE28CB" w14:textId="77777777" w:rsidR="003A56AE" w:rsidRDefault="004C1CAD">
      <w:pPr>
        <w:numPr>
          <w:ilvl w:val="0"/>
          <w:numId w:val="4"/>
        </w:numPr>
        <w:tabs>
          <w:tab w:val="left" w:pos="36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Kopia zaświadczenia o nadaniu numeru NIP;</w:t>
      </w:r>
    </w:p>
    <w:p w14:paraId="0F6FDB3A" w14:textId="77777777" w:rsidR="003A56AE" w:rsidRDefault="004C1CAD">
      <w:pPr>
        <w:numPr>
          <w:ilvl w:val="0"/>
          <w:numId w:val="4"/>
        </w:numPr>
        <w:tabs>
          <w:tab w:val="left" w:pos="36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Kopia dokumentu potwierdzającego prowadzenie działalności gospodarczej (wyciąg z właściwego rejestru lub zaświadczenie o wpisie do ewidencji działalności gospodarczej);</w:t>
      </w:r>
    </w:p>
    <w:p w14:paraId="5139EDB3" w14:textId="77777777" w:rsidR="003A56AE" w:rsidRDefault="004C1CAD">
      <w:pPr>
        <w:numPr>
          <w:ilvl w:val="0"/>
          <w:numId w:val="4"/>
        </w:numPr>
        <w:tabs>
          <w:tab w:val="left" w:pos="36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Dokumenty i informacje określone w art. 37 ust.1, pkt 1 oraz ust. 2 pkt 1 i 2 ustawy z dnia 30 kwietnia 2004 r. o postępowaniu w sprawach dotyczących pomocy publicznej (Dz. U. z 2020 r. poz. 708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zm.) oraz w rozporządzeniu Rady Ministrów z dnia 29 marca 2010 r. w sprawie zakresu informacji przedstawianych przez podmiot ubiegający się o pomoc de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(Dz. U. z 2010 r. Nr 53, poz. 311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zm.) lub w rozporządzeniu Rady Ministrów z dnia 11 czerwca 2010 r. w sprawie informacji składanych przez podmioty ubiegające się o pomoc de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 rolnictwie lub rybołówstwie (Dz. U. z 2010 r. Nr 121, poz. 810). Obowiązek dotyczy przedstawienia wszystkich zaświadczeń o pomocy de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, pomocy de 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rolnictwie i rybołówstwie, jakie podmiot otrzymał w roku podatkowym, w którym ubiega się o pomoc oraz w dwóch poprzednich latach podatkowych, albo oświadczeń o wielkości  tej pomocy, lub oświadczenia o nieotrzymaniu takiej pomocy w tym okresie.</w:t>
      </w:r>
    </w:p>
    <w:p w14:paraId="3660DD9F" w14:textId="77777777" w:rsidR="003A56AE" w:rsidRDefault="004C1CAD">
      <w:pPr>
        <w:numPr>
          <w:ilvl w:val="0"/>
          <w:numId w:val="4"/>
        </w:numPr>
        <w:tabs>
          <w:tab w:val="left" w:pos="360"/>
        </w:tabs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Informację, o której mowa w rozporządzeniu Rady Ministrów z dnia 29 marca 2010 r. w sprawie zakresu informacji przedstawianych przez podmiot ubiegający się o pomoc de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(Dz. U. Nr 53, poz. 311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zm.) lub w rozporządzeniu Rady Ministrów z dnia 11 czerwca 2010 r. w sprawie informacji składanych przez podmioty ubiegające się o pomoc de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rolnictwie lub rybołówstwie (Dz. U. z 2010 r. Nr 121, poz. 810 ).</w:t>
      </w:r>
    </w:p>
    <w:p w14:paraId="3D22DE53" w14:textId="77777777" w:rsidR="003A56AE" w:rsidRDefault="004C1CAD">
      <w:pPr>
        <w:spacing w:line="276" w:lineRule="auto"/>
        <w:ind w:firstLine="720"/>
        <w:jc w:val="left"/>
        <w:rPr>
          <w:i/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  ……………………………………………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ab/>
        <w:t xml:space="preserve">  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ab/>
        <w:t>(czytelny podpis wnioskodawcy)</w:t>
      </w:r>
    </w:p>
    <w:p w14:paraId="7DB7ED84" w14:textId="77777777" w:rsidR="003A56AE" w:rsidRDefault="004C1CAD">
      <w:pPr>
        <w:jc w:val="lef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* dotyczy osób fizycznych</w:t>
      </w:r>
    </w:p>
    <w:p w14:paraId="141FD937" w14:textId="77777777" w:rsidR="003A56AE" w:rsidRDefault="004C1CAD">
      <w:pPr>
        <w:jc w:val="lef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** dotyczy przedsiębiorców</w:t>
      </w:r>
    </w:p>
    <w:p w14:paraId="24DCDAFD" w14:textId="77777777" w:rsidR="003A56AE" w:rsidRDefault="003A56AE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7C9E4BE" w14:textId="77777777" w:rsidR="003A56AE" w:rsidRDefault="004C1CAD">
      <w:pPr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Dane osobowe podane we wniosku zbierane są wyłącznie w celu podjęcia działań przed zawarciem umowy o dofinansowanie kosztów wykonania przyłączenia do gazowej sieci dystrybucyjnej. Administrator informuje, iż obowiązek podania danych osobowych wynika z art. 6 ust 1 lit. b RODO. Administratorem danych osobowych jest Urząd Miasta Chełmna z siedzibą przy ul. Dworcowej 1 w Chełmnie. Administrator informuje o prawie dostępu do danych oraz prawie ich poprawiania.</w:t>
      </w:r>
    </w:p>
    <w:p w14:paraId="275915C8" w14:textId="77777777" w:rsidR="003A56AE" w:rsidRDefault="003A56AE">
      <w:pPr>
        <w:rPr>
          <w:color w:val="000000"/>
          <w:szCs w:val="20"/>
          <w:shd w:val="clear" w:color="auto" w:fill="FFFFFF"/>
          <w:lang w:val="x-none" w:eastAsia="en-US" w:bidi="ar-SA"/>
        </w:rPr>
        <w:sectPr w:rsidR="003A56A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</w:sectPr>
      </w:pPr>
    </w:p>
    <w:p w14:paraId="1FA55B72" w14:textId="77777777" w:rsidR="003A56AE" w:rsidRDefault="003A56AE">
      <w:pPr>
        <w:spacing w:before="120" w:after="120" w:line="360" w:lineRule="auto"/>
        <w:ind w:left="453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5B1EA53" w14:textId="77777777" w:rsidR="003A56AE" w:rsidRDefault="003A56A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3A56A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</w:sectPr>
      </w:pPr>
    </w:p>
    <w:p w14:paraId="39A023FE" w14:textId="77777777" w:rsidR="003A56AE" w:rsidRDefault="004C1CAD">
      <w:pPr>
        <w:spacing w:before="120" w:after="120"/>
        <w:ind w:firstLine="227"/>
        <w:jc w:val="righ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Chełmno, dnia</w:t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</w:p>
    <w:p w14:paraId="4F91A4EF" w14:textId="77777777" w:rsidR="003A56AE" w:rsidRDefault="004C1CAD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</w:p>
    <w:p w14:paraId="2171409D" w14:textId="77777777" w:rsidR="003A56AE" w:rsidRDefault="004C1CAD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(imię i nazwisko, nazwa firmy)</w:t>
      </w:r>
    </w:p>
    <w:p w14:paraId="10C88E12" w14:textId="77777777" w:rsidR="003A56AE" w:rsidRDefault="004C1CAD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</w:p>
    <w:p w14:paraId="78FF0381" w14:textId="77777777" w:rsidR="003A56AE" w:rsidRDefault="004C1CAD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</w:p>
    <w:p w14:paraId="6A366A31" w14:textId="77777777" w:rsidR="003A56AE" w:rsidRDefault="004C1CAD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(adres)</w:t>
      </w:r>
    </w:p>
    <w:p w14:paraId="4494BD3B" w14:textId="77777777" w:rsidR="003A56AE" w:rsidRDefault="004C1CAD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OŚWIADCZENIE</w:t>
      </w:r>
    </w:p>
    <w:p w14:paraId="192C5BB3" w14:textId="6B42F97A" w:rsidR="003A56AE" w:rsidRDefault="004C1CAD">
      <w:pPr>
        <w:spacing w:before="120" w:after="120"/>
        <w:ind w:firstLine="227"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="00D33685">
        <w:rPr>
          <w:b/>
          <w:color w:val="000000"/>
          <w:szCs w:val="20"/>
          <w:u w:color="000000"/>
          <w:shd w:val="clear" w:color="auto" w:fill="FFFFFF"/>
          <w:lang w:eastAsia="en-US" w:bidi="ar-SA"/>
        </w:rPr>
        <w:t xml:space="preserve">                                                 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o wymianie ogrzewania na gazowe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</w:p>
    <w:p w14:paraId="0369B429" w14:textId="77777777" w:rsidR="00D33685" w:rsidRDefault="00D33685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55C69EA5" w14:textId="4598E343" w:rsidR="003A56AE" w:rsidRDefault="004C1CAD">
      <w:pPr>
        <w:spacing w:before="120" w:after="120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Oświadczam, że zgodnie z umową nr……………………….... zawartą dnia …………………….. z Gminą Miasto Chełmno, zakończyłem/łam inwestycję w dniu ………………………....... na nieruchomości przy ul. …………………..……………………………………., działka ewidencyjna ……………………...... obręb ………………… w Chełmnie, związaną z wymianą ogrzewania z węglowego na gazowe.</w:t>
      </w:r>
    </w:p>
    <w:p w14:paraId="1553605A" w14:textId="77777777" w:rsidR="00D33685" w:rsidRDefault="00D33685">
      <w:pPr>
        <w:spacing w:before="120" w:after="120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3FC0F7C2" w14:textId="77777777" w:rsidR="003A56AE" w:rsidRDefault="004C1CAD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Miejscowość ....................................</w:t>
      </w:r>
    </w:p>
    <w:p w14:paraId="68EDA2D1" w14:textId="77777777" w:rsidR="003A56AE" w:rsidRDefault="004C1CAD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Data ...................................................</w:t>
      </w:r>
    </w:p>
    <w:p w14:paraId="7F8C27DB" w14:textId="77777777" w:rsidR="003A56AE" w:rsidRDefault="004C1CAD">
      <w:pPr>
        <w:spacing w:before="120" w:after="120"/>
        <w:ind w:firstLine="227"/>
        <w:jc w:val="righ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……………............................................</w:t>
      </w:r>
    </w:p>
    <w:p w14:paraId="3EE1E708" w14:textId="5B3CC686" w:rsidR="003A56AE" w:rsidRDefault="00D33685">
      <w:pPr>
        <w:spacing w:before="120" w:after="120"/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</w:t>
      </w:r>
      <w:r w:rsidR="004C1CA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(podpis osoby składającej oświadczenie)</w:t>
      </w:r>
    </w:p>
    <w:sectPr w:rsidR="003A56AE">
      <w:footerReference w:type="default" r:id="rId11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3C157" w14:textId="77777777" w:rsidR="00641180" w:rsidRDefault="00641180">
      <w:r>
        <w:separator/>
      </w:r>
    </w:p>
  </w:endnote>
  <w:endnote w:type="continuationSeparator" w:id="0">
    <w:p w14:paraId="6EC7D570" w14:textId="77777777" w:rsidR="00641180" w:rsidRDefault="0064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3A56AE" w14:paraId="2531AFB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38DABB0" w14:textId="77777777" w:rsidR="003A56AE" w:rsidRDefault="004C1CAD">
          <w:pPr>
            <w:jc w:val="left"/>
            <w:rPr>
              <w:sz w:val="18"/>
            </w:rPr>
          </w:pPr>
          <w:r>
            <w:rPr>
              <w:sz w:val="18"/>
            </w:rPr>
            <w:t>Id: 59C12174-24AE-4DD3-8435-276A08472748.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D007267" w14:textId="77777777" w:rsidR="003A56AE" w:rsidRDefault="004C1C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00E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2FA2B9" w14:textId="77777777" w:rsidR="003A56AE" w:rsidRDefault="003A56A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3A56AE" w14:paraId="76A5EC4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0949283" w14:textId="77777777" w:rsidR="003A56AE" w:rsidRDefault="004C1CAD">
          <w:pPr>
            <w:jc w:val="left"/>
            <w:rPr>
              <w:sz w:val="18"/>
            </w:rPr>
          </w:pPr>
          <w:r>
            <w:rPr>
              <w:sz w:val="18"/>
            </w:rPr>
            <w:t>Id: 59C12174-24AE-4DD3-8435-276A08472748.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EC56AFA" w14:textId="1877BBAD" w:rsidR="003A56AE" w:rsidRDefault="004C1C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00E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6682E9" w14:textId="77777777" w:rsidR="003A56AE" w:rsidRDefault="003A56A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55"/>
      <w:gridCol w:w="3027"/>
    </w:tblGrid>
    <w:tr w:rsidR="003A56AE" w14:paraId="55FCA109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785D003" w14:textId="77777777" w:rsidR="003A56AE" w:rsidRDefault="004C1CAD">
          <w:pPr>
            <w:jc w:val="left"/>
            <w:rPr>
              <w:sz w:val="18"/>
            </w:rPr>
          </w:pPr>
          <w:r>
            <w:rPr>
              <w:sz w:val="18"/>
            </w:rPr>
            <w:t>Id: 59C12174-24AE-4DD3-8435-276A08472748.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389BBF7" w14:textId="53F7F491" w:rsidR="003A56AE" w:rsidRDefault="004C1C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00E8D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57BAB9D9" w14:textId="77777777" w:rsidR="003A56AE" w:rsidRDefault="003A56AE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3A56AE" w14:paraId="6BC6B7A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C1344A4" w14:textId="77777777" w:rsidR="003A56AE" w:rsidRDefault="004C1CAD">
          <w:pPr>
            <w:jc w:val="left"/>
            <w:rPr>
              <w:sz w:val="18"/>
            </w:rPr>
          </w:pPr>
          <w:r>
            <w:rPr>
              <w:sz w:val="18"/>
            </w:rPr>
            <w:t>Id: 59C12174-24AE-4DD3-8435-276A08472748.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A3D4683" w14:textId="202D80A1" w:rsidR="003A56AE" w:rsidRDefault="004C1C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00E8D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41814881" w14:textId="77777777" w:rsidR="003A56AE" w:rsidRDefault="003A56AE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3A56AE" w14:paraId="0C0DEE5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72D73DA" w14:textId="77777777" w:rsidR="003A56AE" w:rsidRDefault="004C1CAD">
          <w:pPr>
            <w:jc w:val="left"/>
            <w:rPr>
              <w:sz w:val="18"/>
            </w:rPr>
          </w:pPr>
          <w:r>
            <w:rPr>
              <w:sz w:val="18"/>
            </w:rPr>
            <w:t>Id: 59C12174-24AE-4DD3-8435-276A08472748.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5C25A46" w14:textId="4CB31EA8" w:rsidR="003A56AE" w:rsidRDefault="004C1C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00E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7E7C2B" w14:textId="77777777" w:rsidR="003A56AE" w:rsidRDefault="003A56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25F30" w14:textId="77777777" w:rsidR="00641180" w:rsidRDefault="00641180">
      <w:r>
        <w:separator/>
      </w:r>
    </w:p>
  </w:footnote>
  <w:footnote w:type="continuationSeparator" w:id="0">
    <w:p w14:paraId="3A3FD091" w14:textId="77777777" w:rsidR="00641180" w:rsidRDefault="0064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85CFE"/>
    <w:multiLevelType w:val="hybridMultilevel"/>
    <w:tmpl w:val="00000000"/>
    <w:lvl w:ilvl="0" w:tplc="E1FE8DE8">
      <w:start w:val="1"/>
      <w:numFmt w:val="decimal"/>
      <w:lvlText w:val="%1)"/>
      <w:lvlJc w:val="left"/>
      <w:pPr>
        <w:ind w:left="720" w:hanging="360"/>
      </w:pPr>
      <w:rPr>
        <w:noProof w:val="0"/>
        <w:color w:val="000000"/>
        <w:sz w:val="22"/>
        <w:lang w:val="pl-PL" w:eastAsia="pl-PL" w:bidi="pl-PL"/>
      </w:rPr>
    </w:lvl>
    <w:lvl w:ilvl="1" w:tplc="9C921882">
      <w:start w:val="1"/>
      <w:numFmt w:val="lowerLetter"/>
      <w:lvlText w:val="%2."/>
      <w:lvlJc w:val="left"/>
      <w:pPr>
        <w:ind w:left="1440" w:hanging="360"/>
      </w:pPr>
      <w:rPr>
        <w:noProof w:val="0"/>
        <w:lang w:val="pl-PL" w:eastAsia="pl-PL" w:bidi="pl-PL"/>
      </w:rPr>
    </w:lvl>
    <w:lvl w:ilvl="2" w:tplc="9A8A1D94">
      <w:start w:val="1"/>
      <w:numFmt w:val="lowerRoman"/>
      <w:lvlText w:val="%3."/>
      <w:lvlJc w:val="right"/>
      <w:pPr>
        <w:ind w:left="2160" w:hanging="180"/>
      </w:pPr>
      <w:rPr>
        <w:noProof w:val="0"/>
        <w:lang w:val="pl-PL" w:eastAsia="pl-PL" w:bidi="pl-PL"/>
      </w:rPr>
    </w:lvl>
    <w:lvl w:ilvl="3" w:tplc="106C40C0">
      <w:start w:val="1"/>
      <w:numFmt w:val="decimal"/>
      <w:lvlText w:val="%4."/>
      <w:lvlJc w:val="left"/>
      <w:pPr>
        <w:ind w:left="2880" w:hanging="360"/>
      </w:pPr>
      <w:rPr>
        <w:noProof w:val="0"/>
        <w:lang w:val="pl-PL" w:eastAsia="pl-PL" w:bidi="pl-PL"/>
      </w:rPr>
    </w:lvl>
    <w:lvl w:ilvl="4" w:tplc="69FC59C8">
      <w:start w:val="1"/>
      <w:numFmt w:val="lowerLetter"/>
      <w:lvlText w:val="%5."/>
      <w:lvlJc w:val="left"/>
      <w:pPr>
        <w:ind w:left="3600" w:hanging="360"/>
      </w:pPr>
      <w:rPr>
        <w:noProof w:val="0"/>
        <w:lang w:val="pl-PL" w:eastAsia="pl-PL" w:bidi="pl-PL"/>
      </w:rPr>
    </w:lvl>
    <w:lvl w:ilvl="5" w:tplc="E5F8DB9A">
      <w:start w:val="1"/>
      <w:numFmt w:val="lowerRoman"/>
      <w:lvlText w:val="%6."/>
      <w:lvlJc w:val="right"/>
      <w:pPr>
        <w:ind w:left="4320" w:hanging="180"/>
      </w:pPr>
      <w:rPr>
        <w:noProof w:val="0"/>
        <w:lang w:val="pl-PL" w:eastAsia="pl-PL" w:bidi="pl-PL"/>
      </w:rPr>
    </w:lvl>
    <w:lvl w:ilvl="6" w:tplc="35403756">
      <w:start w:val="1"/>
      <w:numFmt w:val="decimal"/>
      <w:lvlText w:val="%7."/>
      <w:lvlJc w:val="left"/>
      <w:pPr>
        <w:ind w:left="5040" w:hanging="360"/>
      </w:pPr>
      <w:rPr>
        <w:noProof w:val="0"/>
        <w:lang w:val="pl-PL" w:eastAsia="pl-PL" w:bidi="pl-PL"/>
      </w:rPr>
    </w:lvl>
    <w:lvl w:ilvl="7" w:tplc="60A075E6">
      <w:start w:val="1"/>
      <w:numFmt w:val="lowerLetter"/>
      <w:lvlText w:val="%8."/>
      <w:lvlJc w:val="left"/>
      <w:pPr>
        <w:ind w:left="5760" w:hanging="360"/>
      </w:pPr>
      <w:rPr>
        <w:noProof w:val="0"/>
        <w:lang w:val="pl-PL" w:eastAsia="pl-PL" w:bidi="pl-PL"/>
      </w:rPr>
    </w:lvl>
    <w:lvl w:ilvl="8" w:tplc="94DE886E">
      <w:start w:val="1"/>
      <w:numFmt w:val="lowerRoman"/>
      <w:lvlText w:val="%9."/>
      <w:lvlJc w:val="right"/>
      <w:pPr>
        <w:ind w:left="6480" w:hanging="180"/>
      </w:pPr>
      <w:rPr>
        <w:noProof w:val="0"/>
        <w:lang w:val="pl-PL" w:eastAsia="pl-PL" w:bidi="pl-PL"/>
      </w:rPr>
    </w:lvl>
  </w:abstractNum>
  <w:abstractNum w:abstractNumId="1" w15:restartNumberingAfterBreak="0">
    <w:nsid w:val="33657414"/>
    <w:multiLevelType w:val="hybridMultilevel"/>
    <w:tmpl w:val="00000000"/>
    <w:lvl w:ilvl="0" w:tplc="9542771E">
      <w:start w:val="1"/>
      <w:numFmt w:val="decimal"/>
      <w:lvlText w:val="%1."/>
      <w:lvlJc w:val="left"/>
      <w:pPr>
        <w:ind w:left="360" w:hanging="360"/>
      </w:pPr>
      <w:rPr>
        <w:noProof w:val="0"/>
        <w:lang w:val="pl-PL" w:eastAsia="pl-PL" w:bidi="pl-PL"/>
      </w:rPr>
    </w:lvl>
    <w:lvl w:ilvl="1" w:tplc="1D906B7E">
      <w:start w:val="1"/>
      <w:numFmt w:val="lowerLetter"/>
      <w:lvlText w:val="%2."/>
      <w:lvlJc w:val="left"/>
      <w:pPr>
        <w:ind w:left="1080" w:hanging="360"/>
      </w:pPr>
      <w:rPr>
        <w:noProof w:val="0"/>
        <w:lang w:val="pl-PL" w:eastAsia="pl-PL" w:bidi="pl-PL"/>
      </w:rPr>
    </w:lvl>
    <w:lvl w:ilvl="2" w:tplc="2BEC64D8">
      <w:start w:val="1"/>
      <w:numFmt w:val="lowerRoman"/>
      <w:lvlText w:val="%3."/>
      <w:lvlJc w:val="right"/>
      <w:pPr>
        <w:ind w:left="1800" w:hanging="180"/>
      </w:pPr>
      <w:rPr>
        <w:noProof w:val="0"/>
        <w:lang w:val="pl-PL" w:eastAsia="pl-PL" w:bidi="pl-PL"/>
      </w:rPr>
    </w:lvl>
    <w:lvl w:ilvl="3" w:tplc="507E5BF8">
      <w:start w:val="1"/>
      <w:numFmt w:val="decimal"/>
      <w:lvlText w:val="%4."/>
      <w:lvlJc w:val="left"/>
      <w:pPr>
        <w:ind w:left="2520" w:hanging="360"/>
      </w:pPr>
      <w:rPr>
        <w:noProof w:val="0"/>
        <w:lang w:val="pl-PL" w:eastAsia="pl-PL" w:bidi="pl-PL"/>
      </w:rPr>
    </w:lvl>
    <w:lvl w:ilvl="4" w:tplc="8C0E8D22">
      <w:start w:val="1"/>
      <w:numFmt w:val="lowerLetter"/>
      <w:lvlText w:val="%5."/>
      <w:lvlJc w:val="left"/>
      <w:pPr>
        <w:ind w:left="3240" w:hanging="360"/>
      </w:pPr>
      <w:rPr>
        <w:noProof w:val="0"/>
        <w:lang w:val="pl-PL" w:eastAsia="pl-PL" w:bidi="pl-PL"/>
      </w:rPr>
    </w:lvl>
    <w:lvl w:ilvl="5" w:tplc="F7481E84">
      <w:start w:val="1"/>
      <w:numFmt w:val="lowerRoman"/>
      <w:lvlText w:val="%6."/>
      <w:lvlJc w:val="right"/>
      <w:pPr>
        <w:ind w:left="3960" w:hanging="180"/>
      </w:pPr>
      <w:rPr>
        <w:noProof w:val="0"/>
        <w:lang w:val="pl-PL" w:eastAsia="pl-PL" w:bidi="pl-PL"/>
      </w:rPr>
    </w:lvl>
    <w:lvl w:ilvl="6" w:tplc="390E3864">
      <w:start w:val="1"/>
      <w:numFmt w:val="decimal"/>
      <w:lvlText w:val="%7."/>
      <w:lvlJc w:val="left"/>
      <w:pPr>
        <w:ind w:left="4680" w:hanging="360"/>
      </w:pPr>
      <w:rPr>
        <w:noProof w:val="0"/>
        <w:lang w:val="pl-PL" w:eastAsia="pl-PL" w:bidi="pl-PL"/>
      </w:rPr>
    </w:lvl>
    <w:lvl w:ilvl="7" w:tplc="CC5C60DE">
      <w:start w:val="1"/>
      <w:numFmt w:val="lowerLetter"/>
      <w:lvlText w:val="%8."/>
      <w:lvlJc w:val="left"/>
      <w:pPr>
        <w:ind w:left="5400" w:hanging="360"/>
      </w:pPr>
      <w:rPr>
        <w:noProof w:val="0"/>
        <w:lang w:val="pl-PL" w:eastAsia="pl-PL" w:bidi="pl-PL"/>
      </w:rPr>
    </w:lvl>
    <w:lvl w:ilvl="8" w:tplc="C47E92CE">
      <w:start w:val="1"/>
      <w:numFmt w:val="lowerRoman"/>
      <w:lvlText w:val="%9."/>
      <w:lvlJc w:val="right"/>
      <w:pPr>
        <w:ind w:left="6120" w:hanging="180"/>
      </w:pPr>
      <w:rPr>
        <w:noProof w:val="0"/>
        <w:lang w:val="pl-PL" w:eastAsia="pl-PL" w:bidi="pl-PL"/>
      </w:rPr>
    </w:lvl>
  </w:abstractNum>
  <w:abstractNum w:abstractNumId="2" w15:restartNumberingAfterBreak="0">
    <w:nsid w:val="4EE97A97"/>
    <w:multiLevelType w:val="hybridMultilevel"/>
    <w:tmpl w:val="00000000"/>
    <w:lvl w:ilvl="0" w:tplc="504AC182">
      <w:start w:val="1"/>
      <w:numFmt w:val="decimal"/>
      <w:lvlText w:val="%1."/>
      <w:lvlJc w:val="left"/>
      <w:pPr>
        <w:ind w:left="360" w:hanging="360"/>
      </w:pPr>
      <w:rPr>
        <w:noProof w:val="0"/>
        <w:lang w:val="pl-PL" w:eastAsia="pl-PL" w:bidi="pl-PL"/>
      </w:rPr>
    </w:lvl>
    <w:lvl w:ilvl="1" w:tplc="3766B31C">
      <w:start w:val="1"/>
      <w:numFmt w:val="lowerLetter"/>
      <w:lvlText w:val="%2."/>
      <w:lvlJc w:val="left"/>
      <w:pPr>
        <w:ind w:left="1080" w:hanging="360"/>
      </w:pPr>
      <w:rPr>
        <w:noProof w:val="0"/>
        <w:lang w:val="pl-PL" w:eastAsia="pl-PL" w:bidi="pl-PL"/>
      </w:rPr>
    </w:lvl>
    <w:lvl w:ilvl="2" w:tplc="DC401B96">
      <w:start w:val="1"/>
      <w:numFmt w:val="lowerRoman"/>
      <w:lvlText w:val="%3."/>
      <w:lvlJc w:val="right"/>
      <w:pPr>
        <w:ind w:left="1800" w:hanging="180"/>
      </w:pPr>
      <w:rPr>
        <w:noProof w:val="0"/>
        <w:lang w:val="pl-PL" w:eastAsia="pl-PL" w:bidi="pl-PL"/>
      </w:rPr>
    </w:lvl>
    <w:lvl w:ilvl="3" w:tplc="92566878">
      <w:start w:val="1"/>
      <w:numFmt w:val="decimal"/>
      <w:lvlText w:val="%4."/>
      <w:lvlJc w:val="left"/>
      <w:pPr>
        <w:ind w:left="2520" w:hanging="360"/>
      </w:pPr>
      <w:rPr>
        <w:noProof w:val="0"/>
        <w:lang w:val="pl-PL" w:eastAsia="pl-PL" w:bidi="pl-PL"/>
      </w:rPr>
    </w:lvl>
    <w:lvl w:ilvl="4" w:tplc="3E5CB286">
      <w:start w:val="1"/>
      <w:numFmt w:val="lowerLetter"/>
      <w:lvlText w:val="%5."/>
      <w:lvlJc w:val="left"/>
      <w:pPr>
        <w:ind w:left="3240" w:hanging="360"/>
      </w:pPr>
      <w:rPr>
        <w:noProof w:val="0"/>
        <w:lang w:val="pl-PL" w:eastAsia="pl-PL" w:bidi="pl-PL"/>
      </w:rPr>
    </w:lvl>
    <w:lvl w:ilvl="5" w:tplc="4774A7E6">
      <w:start w:val="1"/>
      <w:numFmt w:val="lowerRoman"/>
      <w:lvlText w:val="%6."/>
      <w:lvlJc w:val="right"/>
      <w:pPr>
        <w:ind w:left="3960" w:hanging="180"/>
      </w:pPr>
      <w:rPr>
        <w:noProof w:val="0"/>
        <w:lang w:val="pl-PL" w:eastAsia="pl-PL" w:bidi="pl-PL"/>
      </w:rPr>
    </w:lvl>
    <w:lvl w:ilvl="6" w:tplc="D250ECB8">
      <w:start w:val="1"/>
      <w:numFmt w:val="decimal"/>
      <w:lvlText w:val="%7."/>
      <w:lvlJc w:val="left"/>
      <w:pPr>
        <w:ind w:left="4680" w:hanging="360"/>
      </w:pPr>
      <w:rPr>
        <w:noProof w:val="0"/>
        <w:lang w:val="pl-PL" w:eastAsia="pl-PL" w:bidi="pl-PL"/>
      </w:rPr>
    </w:lvl>
    <w:lvl w:ilvl="7" w:tplc="03DA29D8">
      <w:start w:val="1"/>
      <w:numFmt w:val="lowerLetter"/>
      <w:lvlText w:val="%8."/>
      <w:lvlJc w:val="left"/>
      <w:pPr>
        <w:ind w:left="5400" w:hanging="360"/>
      </w:pPr>
      <w:rPr>
        <w:noProof w:val="0"/>
        <w:lang w:val="pl-PL" w:eastAsia="pl-PL" w:bidi="pl-PL"/>
      </w:rPr>
    </w:lvl>
    <w:lvl w:ilvl="8" w:tplc="C0F40C96">
      <w:start w:val="1"/>
      <w:numFmt w:val="lowerRoman"/>
      <w:lvlText w:val="%9."/>
      <w:lvlJc w:val="right"/>
      <w:pPr>
        <w:ind w:left="6120" w:hanging="180"/>
      </w:pPr>
      <w:rPr>
        <w:noProof w:val="0"/>
        <w:lang w:val="pl-PL" w:eastAsia="pl-PL" w:bidi="pl-PL"/>
      </w:rPr>
    </w:lvl>
  </w:abstractNum>
  <w:abstractNum w:abstractNumId="3" w15:restartNumberingAfterBreak="0">
    <w:nsid w:val="742B6506"/>
    <w:multiLevelType w:val="hybridMultilevel"/>
    <w:tmpl w:val="00000000"/>
    <w:lvl w:ilvl="0" w:tplc="7C12631C">
      <w:start w:val="1"/>
      <w:numFmt w:val="decimal"/>
      <w:lvlText w:val="%1."/>
      <w:lvlJc w:val="left"/>
      <w:pPr>
        <w:ind w:left="360" w:hanging="360"/>
      </w:pPr>
      <w:rPr>
        <w:noProof w:val="0"/>
        <w:lang w:val="pl-PL" w:eastAsia="pl-PL" w:bidi="pl-PL"/>
      </w:rPr>
    </w:lvl>
    <w:lvl w:ilvl="1" w:tplc="A33CD528">
      <w:start w:val="1"/>
      <w:numFmt w:val="lowerLetter"/>
      <w:lvlText w:val="%2."/>
      <w:lvlJc w:val="left"/>
      <w:pPr>
        <w:ind w:left="1080" w:hanging="360"/>
      </w:pPr>
      <w:rPr>
        <w:noProof w:val="0"/>
        <w:lang w:val="pl-PL" w:eastAsia="pl-PL" w:bidi="pl-PL"/>
      </w:rPr>
    </w:lvl>
    <w:lvl w:ilvl="2" w:tplc="1EE48B0A">
      <w:start w:val="1"/>
      <w:numFmt w:val="lowerRoman"/>
      <w:lvlText w:val="%3."/>
      <w:lvlJc w:val="right"/>
      <w:pPr>
        <w:ind w:left="1800" w:hanging="180"/>
      </w:pPr>
      <w:rPr>
        <w:noProof w:val="0"/>
        <w:lang w:val="pl-PL" w:eastAsia="pl-PL" w:bidi="pl-PL"/>
      </w:rPr>
    </w:lvl>
    <w:lvl w:ilvl="3" w:tplc="738EAC0E">
      <w:start w:val="1"/>
      <w:numFmt w:val="decimal"/>
      <w:lvlText w:val="%4."/>
      <w:lvlJc w:val="left"/>
      <w:pPr>
        <w:ind w:left="2520" w:hanging="360"/>
      </w:pPr>
      <w:rPr>
        <w:noProof w:val="0"/>
        <w:lang w:val="pl-PL" w:eastAsia="pl-PL" w:bidi="pl-PL"/>
      </w:rPr>
    </w:lvl>
    <w:lvl w:ilvl="4" w:tplc="1C728BE8">
      <w:start w:val="1"/>
      <w:numFmt w:val="lowerLetter"/>
      <w:lvlText w:val="%5."/>
      <w:lvlJc w:val="left"/>
      <w:pPr>
        <w:ind w:left="3240" w:hanging="360"/>
      </w:pPr>
      <w:rPr>
        <w:noProof w:val="0"/>
        <w:lang w:val="pl-PL" w:eastAsia="pl-PL" w:bidi="pl-PL"/>
      </w:rPr>
    </w:lvl>
    <w:lvl w:ilvl="5" w:tplc="DF2AEBF4">
      <w:start w:val="1"/>
      <w:numFmt w:val="lowerRoman"/>
      <w:lvlText w:val="%6."/>
      <w:lvlJc w:val="right"/>
      <w:pPr>
        <w:ind w:left="3960" w:hanging="180"/>
      </w:pPr>
      <w:rPr>
        <w:noProof w:val="0"/>
        <w:lang w:val="pl-PL" w:eastAsia="pl-PL" w:bidi="pl-PL"/>
      </w:rPr>
    </w:lvl>
    <w:lvl w:ilvl="6" w:tplc="73A4CD24">
      <w:start w:val="1"/>
      <w:numFmt w:val="decimal"/>
      <w:lvlText w:val="%7."/>
      <w:lvlJc w:val="left"/>
      <w:pPr>
        <w:ind w:left="4680" w:hanging="360"/>
      </w:pPr>
      <w:rPr>
        <w:noProof w:val="0"/>
        <w:lang w:val="pl-PL" w:eastAsia="pl-PL" w:bidi="pl-PL"/>
      </w:rPr>
    </w:lvl>
    <w:lvl w:ilvl="7" w:tplc="55AC105C">
      <w:start w:val="1"/>
      <w:numFmt w:val="lowerLetter"/>
      <w:lvlText w:val="%8."/>
      <w:lvlJc w:val="left"/>
      <w:pPr>
        <w:ind w:left="5400" w:hanging="360"/>
      </w:pPr>
      <w:rPr>
        <w:noProof w:val="0"/>
        <w:lang w:val="pl-PL" w:eastAsia="pl-PL" w:bidi="pl-PL"/>
      </w:rPr>
    </w:lvl>
    <w:lvl w:ilvl="8" w:tplc="D56C1206">
      <w:start w:val="1"/>
      <w:numFmt w:val="lowerRoman"/>
      <w:lvlText w:val="%9."/>
      <w:lvlJc w:val="right"/>
      <w:pPr>
        <w:ind w:left="6120" w:hanging="180"/>
      </w:pPr>
      <w:rPr>
        <w:noProof w:val="0"/>
        <w:lang w:val="pl-PL" w:eastAsia="pl-PL" w:bidi="pl-PL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A56AE"/>
    <w:rsid w:val="004C1CAD"/>
    <w:rsid w:val="00641180"/>
    <w:rsid w:val="0086147D"/>
    <w:rsid w:val="00A77B3E"/>
    <w:rsid w:val="00C00E8D"/>
    <w:rsid w:val="00CA2A55"/>
    <w:rsid w:val="00D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76279"/>
  <w15:docId w15:val="{03E84DA7-6963-4554-8457-D5D2C043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2">
    <w:name w:val="heading 2"/>
    <w:basedOn w:val="Normalny"/>
    <w:next w:val="Normalny"/>
    <w:pPr>
      <w:jc w:val="center"/>
      <w:outlineLvl w:val="1"/>
    </w:pPr>
    <w:rPr>
      <w:b/>
      <w:sz w:val="24"/>
      <w:szCs w:val="20"/>
      <w:lang w:val="ar-SA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8"/>
      <w:szCs w:val="20"/>
      <w:lang w:val="ar-SA" w:eastAsia="ar-SA" w:bidi="ar-SA"/>
    </w:rPr>
  </w:style>
  <w:style w:type="paragraph" w:styleId="Akapitzlist">
    <w:name w:val="List Paragraph"/>
    <w:basedOn w:val="Normalny"/>
    <w:pPr>
      <w:ind w:left="720"/>
      <w:contextualSpacing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2720</Words>
  <Characters>16323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XXXV/238/2021 z dnia 24 marca 2021 r.</vt:lpstr>
      <vt:lpstr/>
    </vt:vector>
  </TitlesOfParts>
  <Company>Rada Miasta Chełmna</Company>
  <LinksUpToDate>false</LinksUpToDate>
  <CharactersWithSpaces>19005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XXXV/238/2021 z dnia 24 marca 2021 r.</dc:title>
  <dc:subject>w sprawie określenia zasad udzielania dotacji ze środków budżetu miasta Chełmna na budowę przyłącza gazowego na nieruchomościach zlokalizowanych na terenie Gminy Miasto Chełmno</dc:subject>
  <dc:creator>MarzannaW</dc:creator>
  <cp:lastModifiedBy>MarzannaW</cp:lastModifiedBy>
  <cp:revision>4</cp:revision>
  <dcterms:created xsi:type="dcterms:W3CDTF">2021-03-26T08:36:00Z</dcterms:created>
  <dcterms:modified xsi:type="dcterms:W3CDTF">2021-03-26T08:45:00Z</dcterms:modified>
  <cp:category>Akt prawny</cp:category>
</cp:coreProperties>
</file>