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1A4EE" w14:textId="3AAC8CAF" w:rsidR="00434FDF" w:rsidRPr="00BF7024" w:rsidRDefault="00434FDF" w:rsidP="00434FD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7024">
        <w:rPr>
          <w:rFonts w:ascii="Times New Roman" w:hAnsi="Times New Roman" w:cs="Times New Roman"/>
          <w:sz w:val="28"/>
          <w:szCs w:val="28"/>
        </w:rPr>
        <w:t>Uchwała Nr</w:t>
      </w:r>
      <w:r w:rsidRPr="00BF70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XXXIV/233/2021                             </w:t>
      </w:r>
    </w:p>
    <w:p w14:paraId="71910D49" w14:textId="77777777" w:rsidR="00434FDF" w:rsidRPr="00BF7024" w:rsidRDefault="00434FDF" w:rsidP="00434FDF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F7024">
        <w:rPr>
          <w:rFonts w:ascii="Times New Roman" w:hAnsi="Times New Roman" w:cs="Times New Roman"/>
          <w:sz w:val="28"/>
          <w:szCs w:val="28"/>
        </w:rPr>
        <w:tab/>
      </w:r>
      <w:r w:rsidRPr="00BF7024">
        <w:rPr>
          <w:rFonts w:ascii="Times New Roman" w:hAnsi="Times New Roman" w:cs="Times New Roman"/>
          <w:sz w:val="28"/>
          <w:szCs w:val="28"/>
        </w:rPr>
        <w:tab/>
      </w:r>
      <w:r w:rsidRPr="00BF7024">
        <w:rPr>
          <w:rFonts w:ascii="Times New Roman" w:hAnsi="Times New Roman" w:cs="Times New Roman"/>
          <w:sz w:val="28"/>
          <w:szCs w:val="28"/>
        </w:rPr>
        <w:tab/>
      </w:r>
      <w:r w:rsidRPr="00BF7024">
        <w:rPr>
          <w:rFonts w:ascii="Times New Roman" w:hAnsi="Times New Roman" w:cs="Times New Roman"/>
          <w:sz w:val="28"/>
          <w:szCs w:val="28"/>
        </w:rPr>
        <w:tab/>
      </w:r>
      <w:r w:rsidRPr="00BF7024">
        <w:rPr>
          <w:rFonts w:ascii="Times New Roman" w:hAnsi="Times New Roman" w:cs="Times New Roman"/>
          <w:sz w:val="28"/>
          <w:szCs w:val="28"/>
        </w:rPr>
        <w:tab/>
        <w:t>Rady Miasta Chełmna</w:t>
      </w:r>
    </w:p>
    <w:p w14:paraId="64B79228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6EE8A9" w14:textId="5C74E172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dnia 24 lutego 2021 r. </w:t>
      </w:r>
    </w:p>
    <w:p w14:paraId="46E09D52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002B6E" w14:textId="77777777" w:rsidR="00434FDF" w:rsidRPr="00F933C4" w:rsidRDefault="00434FDF" w:rsidP="00434FDF">
      <w:pPr>
        <w:pStyle w:val="Bezodstpw"/>
        <w:ind w:left="1410" w:hanging="1410"/>
        <w:rPr>
          <w:rFonts w:ascii="Times New Roman" w:hAnsi="Times New Roman" w:cs="Times New Roman"/>
          <w:b/>
          <w:sz w:val="28"/>
          <w:szCs w:val="28"/>
        </w:rPr>
      </w:pPr>
      <w:r w:rsidRPr="00F933C4">
        <w:rPr>
          <w:rFonts w:ascii="Times New Roman" w:hAnsi="Times New Roman" w:cs="Times New Roman"/>
          <w:b/>
          <w:sz w:val="28"/>
          <w:szCs w:val="28"/>
        </w:rPr>
        <w:t>w spra</w:t>
      </w:r>
      <w:r>
        <w:rPr>
          <w:rFonts w:ascii="Times New Roman" w:hAnsi="Times New Roman" w:cs="Times New Roman"/>
          <w:b/>
          <w:sz w:val="28"/>
          <w:szCs w:val="28"/>
        </w:rPr>
        <w:t>wie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zmiany uchwały dotyczącej wyboru Przewodniczącego Komisji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Rewizyjnej  </w:t>
      </w:r>
      <w:r w:rsidRPr="00F933C4">
        <w:rPr>
          <w:rFonts w:ascii="Times New Roman" w:hAnsi="Times New Roman" w:cs="Times New Roman"/>
          <w:b/>
          <w:sz w:val="28"/>
          <w:szCs w:val="28"/>
        </w:rPr>
        <w:t>Rady</w:t>
      </w:r>
      <w:proofErr w:type="gramEnd"/>
      <w:r w:rsidRPr="00F933C4">
        <w:rPr>
          <w:rFonts w:ascii="Times New Roman" w:hAnsi="Times New Roman" w:cs="Times New Roman"/>
          <w:b/>
          <w:sz w:val="28"/>
          <w:szCs w:val="28"/>
        </w:rPr>
        <w:t xml:space="preserve"> Miasta Chełmna</w:t>
      </w:r>
    </w:p>
    <w:p w14:paraId="4B8EF03B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5A2D609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F9DF81" w14:textId="44DA9B31" w:rsidR="00434FDF" w:rsidRDefault="00434FDF" w:rsidP="00434F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21 ust. 1 ustawy z dnia 8 marca 1990 roku o samorządzie gminnym (Dz. U. z 2020 r. poz. 713, 1378) oraz § 37 ust. 1 Statutu Miasta Chełmna stanowiącego załącznik do Uchwały Nr LI /303/2018 Rady Miasta Chełmna z dnia 9 października 2018 r.</w:t>
      </w:r>
      <w:r w:rsidR="00555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 uchwalenia statutu Gminy Miasta Chełmna (Dz. Urz. Woj. Kuj. Pom. poz. 53 z dnia 23.10.2018 r.)  uchwala się, co następuje:</w:t>
      </w:r>
    </w:p>
    <w:p w14:paraId="17000F3D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55538D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73317E" w14:textId="77777777" w:rsidR="00434FDF" w:rsidRDefault="00434FDF" w:rsidP="00434FDF">
      <w:pPr>
        <w:pStyle w:val="Bezodstpw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ab/>
        <w:t xml:space="preserve">Zmienia się zapis § 1 Uchwały Nr II/8/2018 Rady Miasta Chełmna z dnia 4 grudnia 2018 r. w sprawie wyboru Przewodniczącego Komisji Rewizyjnej Rady Miasta </w:t>
      </w:r>
      <w:r>
        <w:rPr>
          <w:rFonts w:ascii="Times New Roman" w:hAnsi="Times New Roman" w:cs="Times New Roman"/>
          <w:sz w:val="24"/>
          <w:szCs w:val="24"/>
        </w:rPr>
        <w:tab/>
        <w:t xml:space="preserve">Chełmna, który otrzymuje brzmienie: </w:t>
      </w:r>
    </w:p>
    <w:p w14:paraId="6A3EB6EA" w14:textId="77777777" w:rsidR="00434FDF" w:rsidRDefault="00434FDF" w:rsidP="00434FDF">
      <w:pPr>
        <w:pStyle w:val="Bezodstpw"/>
        <w:ind w:firstLine="705"/>
        <w:rPr>
          <w:rFonts w:ascii="Times New Roman" w:hAnsi="Times New Roman" w:cs="Times New Roman"/>
          <w:sz w:val="24"/>
          <w:szCs w:val="24"/>
        </w:rPr>
      </w:pPr>
    </w:p>
    <w:p w14:paraId="02FC30DD" w14:textId="77777777" w:rsidR="00434FDF" w:rsidRDefault="00434FDF" w:rsidP="00434FDF">
      <w:pPr>
        <w:pStyle w:val="Bezodstpw"/>
        <w:ind w:left="1410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1. </w:t>
      </w:r>
      <w:r>
        <w:rPr>
          <w:rFonts w:ascii="Times New Roman" w:hAnsi="Times New Roman" w:cs="Times New Roman"/>
          <w:sz w:val="24"/>
          <w:szCs w:val="24"/>
        </w:rPr>
        <w:tab/>
        <w:t xml:space="preserve">Stwierdza się, że w wyniku głosowania Przewodniczącym Komisji </w:t>
      </w:r>
      <w:proofErr w:type="gramStart"/>
      <w:r>
        <w:rPr>
          <w:rFonts w:ascii="Times New Roman" w:hAnsi="Times New Roman" w:cs="Times New Roman"/>
          <w:sz w:val="24"/>
          <w:szCs w:val="24"/>
        </w:rPr>
        <w:t>Rewizyjnej  Rady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Miasta Chełmna wybrany został </w:t>
      </w:r>
      <w:r>
        <w:rPr>
          <w:rFonts w:ascii="Times New Roman" w:hAnsi="Times New Roman" w:cs="Times New Roman"/>
          <w:b/>
          <w:sz w:val="24"/>
          <w:szCs w:val="24"/>
        </w:rPr>
        <w:t>Radny Marek Gębka”</w:t>
      </w:r>
    </w:p>
    <w:p w14:paraId="1FEB3972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0795DF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ab/>
        <w:t xml:space="preserve">Wykonanie uchwały powierza się Przewodniczącemu Rady Miasta. </w:t>
      </w:r>
    </w:p>
    <w:p w14:paraId="240D531F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E3A8E33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ab/>
        <w:t>Uchwała wchodzi w życie z dniem podjęcia.</w:t>
      </w:r>
    </w:p>
    <w:p w14:paraId="176E0E60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2A362A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6CD96E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DE0149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E453CC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6F5967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C5A945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CFBA8A4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D8156B3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5E7D091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3925B7" w14:textId="77777777" w:rsidR="00434FDF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068AB8E" w14:textId="77777777" w:rsidR="00434FDF" w:rsidRPr="00F933C4" w:rsidRDefault="00434FDF" w:rsidP="00434FD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Miasta: W. Strzelecki </w:t>
      </w:r>
    </w:p>
    <w:p w14:paraId="2A8A4AC4" w14:textId="77777777" w:rsidR="00434FDF" w:rsidRPr="00F933C4" w:rsidRDefault="00434FDF" w:rsidP="00434FDF">
      <w:pPr>
        <w:rPr>
          <w:rFonts w:ascii="Times New Roman" w:hAnsi="Times New Roman" w:cs="Times New Roman"/>
          <w:sz w:val="28"/>
          <w:szCs w:val="28"/>
        </w:rPr>
      </w:pPr>
    </w:p>
    <w:p w14:paraId="1663156D" w14:textId="77777777" w:rsidR="00434FDF" w:rsidRDefault="00434FDF" w:rsidP="00434FDF">
      <w:pPr>
        <w:rPr>
          <w:rFonts w:ascii="Times New Roman" w:hAnsi="Times New Roman" w:cs="Times New Roman"/>
          <w:sz w:val="28"/>
          <w:szCs w:val="28"/>
        </w:rPr>
      </w:pPr>
    </w:p>
    <w:p w14:paraId="52C55C15" w14:textId="77777777" w:rsidR="0019341E" w:rsidRDefault="0019341E"/>
    <w:sectPr w:rsidR="0019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DF"/>
    <w:rsid w:val="0019341E"/>
    <w:rsid w:val="00434FDF"/>
    <w:rsid w:val="0055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EC87"/>
  <w15:chartTrackingRefBased/>
  <w15:docId w15:val="{DFF95847-249A-4C60-B5BB-2CC8569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F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4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2021-03-04T10:19:00Z</dcterms:created>
  <dcterms:modified xsi:type="dcterms:W3CDTF">2021-03-04T13:35:00Z</dcterms:modified>
</cp:coreProperties>
</file>