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E77FE" w14:textId="2D796831" w:rsidR="00C425A0" w:rsidRDefault="00C425A0" w:rsidP="00C425A0">
      <w:pPr>
        <w:pStyle w:val="Default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UCHWAŁA NR </w:t>
      </w:r>
      <w:r w:rsidR="001F25B4">
        <w:rPr>
          <w:sz w:val="28"/>
          <w:szCs w:val="28"/>
        </w:rPr>
        <w:t>XXXII/224/2021</w:t>
      </w:r>
    </w:p>
    <w:p w14:paraId="147E23FE" w14:textId="77777777" w:rsidR="00C425A0" w:rsidRDefault="00C425A0" w:rsidP="00C425A0">
      <w:pPr>
        <w:pStyle w:val="Default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RADY MIASTA CHEŁMNA </w:t>
      </w:r>
    </w:p>
    <w:p w14:paraId="46377D26" w14:textId="77777777" w:rsidR="00C425A0" w:rsidRDefault="00C425A0" w:rsidP="00C425A0">
      <w:pPr>
        <w:pStyle w:val="Default"/>
        <w:rPr>
          <w:sz w:val="23"/>
          <w:szCs w:val="23"/>
        </w:rPr>
      </w:pPr>
    </w:p>
    <w:p w14:paraId="59C8E548" w14:textId="0A52A16A" w:rsidR="00C425A0" w:rsidRDefault="00C425A0" w:rsidP="00C425A0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>z dnia</w:t>
      </w:r>
      <w:r w:rsidR="001F25B4">
        <w:rPr>
          <w:sz w:val="23"/>
          <w:szCs w:val="23"/>
        </w:rPr>
        <w:t xml:space="preserve"> 27 stycznia 2021 r.</w:t>
      </w:r>
    </w:p>
    <w:p w14:paraId="0B10EA21" w14:textId="77777777" w:rsidR="00C425A0" w:rsidRDefault="00C425A0" w:rsidP="00C425A0">
      <w:pPr>
        <w:pStyle w:val="Default"/>
        <w:ind w:left="2124" w:firstLine="708"/>
        <w:rPr>
          <w:sz w:val="23"/>
          <w:szCs w:val="23"/>
        </w:rPr>
      </w:pPr>
    </w:p>
    <w:p w14:paraId="22F2A7D7" w14:textId="77777777" w:rsidR="00C425A0" w:rsidRDefault="00C425A0" w:rsidP="00C425A0">
      <w:pPr>
        <w:pStyle w:val="Default"/>
        <w:ind w:left="1410" w:hanging="14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sprawie </w:t>
      </w:r>
      <w:r>
        <w:rPr>
          <w:b/>
          <w:bCs/>
          <w:sz w:val="28"/>
          <w:szCs w:val="28"/>
        </w:rPr>
        <w:tab/>
        <w:t xml:space="preserve">uznania petycji za niezasługującą na uwzględnienie. </w:t>
      </w:r>
    </w:p>
    <w:p w14:paraId="521DB141" w14:textId="77777777" w:rsidR="00C425A0" w:rsidRDefault="00C425A0" w:rsidP="00C425A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825F5C2" w14:textId="77777777" w:rsidR="00C425A0" w:rsidRDefault="00C425A0" w:rsidP="00C425A0">
      <w:pPr>
        <w:pStyle w:val="Default"/>
        <w:rPr>
          <w:sz w:val="28"/>
          <w:szCs w:val="28"/>
        </w:rPr>
      </w:pPr>
    </w:p>
    <w:p w14:paraId="435209F0" w14:textId="77777777" w:rsidR="00C425A0" w:rsidRDefault="00C425A0" w:rsidP="00C425A0">
      <w:pPr>
        <w:pStyle w:val="Default"/>
        <w:ind w:firstLine="705"/>
        <w:jc w:val="both"/>
        <w:rPr>
          <w:sz w:val="23"/>
          <w:szCs w:val="23"/>
        </w:rPr>
      </w:pPr>
      <w:r w:rsidRPr="005A0607">
        <w:rPr>
          <w:sz w:val="23"/>
          <w:szCs w:val="23"/>
        </w:rPr>
        <w:t>Na podstawie art. 18b ust. 1 ustawy z dnia 8 marca 1990 r. o samorządzie gminnym (</w:t>
      </w:r>
      <w:proofErr w:type="spellStart"/>
      <w:r w:rsidRPr="005A0607">
        <w:rPr>
          <w:sz w:val="23"/>
          <w:szCs w:val="23"/>
        </w:rPr>
        <w:t>t.j</w:t>
      </w:r>
      <w:proofErr w:type="spellEnd"/>
      <w:r w:rsidRPr="005A0607">
        <w:rPr>
          <w:sz w:val="23"/>
          <w:szCs w:val="23"/>
        </w:rPr>
        <w:t>. Dz. U. z 2020 r. poz. 713) oraz art. 9 ust. 2 ustawy o petycjach z dnia 11 lipca 2014 r. (</w:t>
      </w:r>
      <w:proofErr w:type="spellStart"/>
      <w:r w:rsidRPr="005A0607">
        <w:rPr>
          <w:sz w:val="23"/>
          <w:szCs w:val="23"/>
        </w:rPr>
        <w:t>t.j</w:t>
      </w:r>
      <w:proofErr w:type="spellEnd"/>
      <w:r w:rsidRPr="005A0607">
        <w:rPr>
          <w:sz w:val="23"/>
          <w:szCs w:val="23"/>
        </w:rPr>
        <w:t xml:space="preserve">. Dz.U. z 2018 r. poz. 870) </w:t>
      </w:r>
      <w:r w:rsidRPr="005A0607">
        <w:rPr>
          <w:i/>
          <w:iCs/>
          <w:sz w:val="23"/>
          <w:szCs w:val="23"/>
        </w:rPr>
        <w:t>uch</w:t>
      </w:r>
      <w:r>
        <w:rPr>
          <w:sz w:val="23"/>
          <w:szCs w:val="23"/>
        </w:rPr>
        <w:t xml:space="preserve">wala się, co następuje: </w:t>
      </w:r>
    </w:p>
    <w:p w14:paraId="3D541CB2" w14:textId="77777777" w:rsidR="00C425A0" w:rsidRDefault="00C425A0" w:rsidP="00C425A0">
      <w:pPr>
        <w:pStyle w:val="Default"/>
        <w:rPr>
          <w:sz w:val="23"/>
          <w:szCs w:val="23"/>
        </w:rPr>
      </w:pPr>
    </w:p>
    <w:p w14:paraId="5EDDB0B4" w14:textId="77777777" w:rsidR="00C425A0" w:rsidRDefault="00C425A0" w:rsidP="00C425A0">
      <w:pPr>
        <w:pStyle w:val="Default"/>
        <w:ind w:left="705" w:hanging="7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1. </w:t>
      </w:r>
      <w:r>
        <w:rPr>
          <w:sz w:val="23"/>
          <w:szCs w:val="23"/>
        </w:rPr>
        <w:tab/>
        <w:t xml:space="preserve">Uznaje się, że wniesiona petycja p. Teresy Garland z dnia 20 grudnia 2020 r. dotyczącą podjęcia uchwały </w:t>
      </w:r>
      <w:proofErr w:type="gramStart"/>
      <w:r>
        <w:rPr>
          <w:sz w:val="23"/>
          <w:szCs w:val="23"/>
        </w:rPr>
        <w:t>„ W</w:t>
      </w:r>
      <w:proofErr w:type="gramEnd"/>
      <w:r>
        <w:rPr>
          <w:sz w:val="23"/>
          <w:szCs w:val="23"/>
        </w:rPr>
        <w:t xml:space="preserve"> obronie prawdy, godności i wolności człowieka”,  nie zasługuje na uwzględnienie. </w:t>
      </w:r>
    </w:p>
    <w:p w14:paraId="79D0D3A3" w14:textId="77777777" w:rsidR="00C425A0" w:rsidRDefault="00C425A0" w:rsidP="00C425A0">
      <w:pPr>
        <w:pStyle w:val="Default"/>
        <w:ind w:left="705" w:hanging="705"/>
        <w:jc w:val="both"/>
        <w:rPr>
          <w:sz w:val="23"/>
          <w:szCs w:val="23"/>
        </w:rPr>
      </w:pPr>
    </w:p>
    <w:p w14:paraId="5B5403C8" w14:textId="77777777" w:rsidR="00C425A0" w:rsidRDefault="00C425A0" w:rsidP="00C425A0">
      <w:pPr>
        <w:pStyle w:val="Default"/>
        <w:ind w:left="705" w:hanging="7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2.  </w:t>
      </w:r>
      <w:r>
        <w:rPr>
          <w:sz w:val="23"/>
          <w:szCs w:val="23"/>
        </w:rPr>
        <w:tab/>
        <w:t xml:space="preserve">Uzasadnienie dla sposobu rozpatrzenia petycji stanowi załącznik do uchwały. </w:t>
      </w:r>
    </w:p>
    <w:p w14:paraId="4121FB54" w14:textId="77777777" w:rsidR="00C425A0" w:rsidRDefault="00C425A0" w:rsidP="00C425A0">
      <w:pPr>
        <w:pStyle w:val="Default"/>
        <w:ind w:left="705" w:hanging="705"/>
        <w:jc w:val="both"/>
        <w:rPr>
          <w:sz w:val="23"/>
          <w:szCs w:val="23"/>
        </w:rPr>
      </w:pPr>
    </w:p>
    <w:p w14:paraId="4FB3A007" w14:textId="77777777" w:rsidR="00C425A0" w:rsidRDefault="00C425A0" w:rsidP="00C425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3. </w:t>
      </w:r>
      <w:r>
        <w:rPr>
          <w:sz w:val="23"/>
          <w:szCs w:val="23"/>
        </w:rPr>
        <w:tab/>
        <w:t xml:space="preserve">O sposobie rozpatrzenia petycji Przewodniczący Rady zawiadomi wnoszącego. </w:t>
      </w:r>
    </w:p>
    <w:p w14:paraId="390F1691" w14:textId="77777777" w:rsidR="00C425A0" w:rsidRDefault="00C425A0" w:rsidP="00C425A0">
      <w:pPr>
        <w:pStyle w:val="Default"/>
        <w:rPr>
          <w:sz w:val="23"/>
          <w:szCs w:val="23"/>
        </w:rPr>
      </w:pPr>
    </w:p>
    <w:p w14:paraId="12E19358" w14:textId="77777777" w:rsidR="00C425A0" w:rsidRDefault="00C425A0" w:rsidP="00C425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4. </w:t>
      </w:r>
      <w:r>
        <w:rPr>
          <w:sz w:val="23"/>
          <w:szCs w:val="23"/>
        </w:rPr>
        <w:tab/>
        <w:t xml:space="preserve">Uchwała wchodzi w życie z dniem podjęcia. </w:t>
      </w:r>
    </w:p>
    <w:p w14:paraId="72DE4233" w14:textId="77777777" w:rsidR="00C425A0" w:rsidRDefault="00C425A0" w:rsidP="00C425A0">
      <w:pPr>
        <w:pStyle w:val="Default"/>
        <w:rPr>
          <w:sz w:val="23"/>
          <w:szCs w:val="23"/>
        </w:rPr>
      </w:pPr>
    </w:p>
    <w:p w14:paraId="539E9750" w14:textId="77777777" w:rsidR="00C425A0" w:rsidRDefault="00C425A0" w:rsidP="00C425A0">
      <w:pPr>
        <w:pStyle w:val="Default"/>
        <w:rPr>
          <w:sz w:val="23"/>
          <w:szCs w:val="23"/>
        </w:rPr>
      </w:pPr>
    </w:p>
    <w:p w14:paraId="061FAA6A" w14:textId="77777777" w:rsidR="00C425A0" w:rsidRDefault="00C425A0" w:rsidP="00C425A0">
      <w:pPr>
        <w:pStyle w:val="Default"/>
        <w:rPr>
          <w:sz w:val="23"/>
          <w:szCs w:val="23"/>
        </w:rPr>
      </w:pPr>
    </w:p>
    <w:p w14:paraId="07D94987" w14:textId="77777777" w:rsidR="00C425A0" w:rsidRDefault="00C425A0" w:rsidP="00C425A0">
      <w:pPr>
        <w:pStyle w:val="Default"/>
        <w:rPr>
          <w:sz w:val="23"/>
          <w:szCs w:val="23"/>
        </w:rPr>
      </w:pPr>
    </w:p>
    <w:p w14:paraId="35E6692E" w14:textId="77777777" w:rsidR="00C425A0" w:rsidRDefault="00C425A0" w:rsidP="00C425A0">
      <w:pPr>
        <w:pStyle w:val="Default"/>
        <w:rPr>
          <w:sz w:val="23"/>
          <w:szCs w:val="23"/>
        </w:rPr>
      </w:pPr>
    </w:p>
    <w:p w14:paraId="635DD8D5" w14:textId="77777777" w:rsidR="00C425A0" w:rsidRDefault="00C425A0" w:rsidP="00C425A0">
      <w:pPr>
        <w:pStyle w:val="Default"/>
        <w:rPr>
          <w:sz w:val="23"/>
          <w:szCs w:val="23"/>
        </w:rPr>
      </w:pPr>
    </w:p>
    <w:p w14:paraId="22545C64" w14:textId="77777777" w:rsidR="00C425A0" w:rsidRDefault="00C425A0" w:rsidP="00C425A0">
      <w:pPr>
        <w:pStyle w:val="Default"/>
        <w:rPr>
          <w:sz w:val="23"/>
          <w:szCs w:val="23"/>
        </w:rPr>
      </w:pPr>
    </w:p>
    <w:p w14:paraId="19692938" w14:textId="77777777" w:rsidR="00C425A0" w:rsidRDefault="00C425A0" w:rsidP="00C425A0">
      <w:pPr>
        <w:pStyle w:val="Default"/>
        <w:rPr>
          <w:sz w:val="23"/>
          <w:szCs w:val="23"/>
        </w:rPr>
      </w:pPr>
    </w:p>
    <w:p w14:paraId="725F085B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Przewodniczący Rady Miasta: W. Strzelecki </w:t>
      </w:r>
    </w:p>
    <w:p w14:paraId="42D0820B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5419CAEB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7C8A7AED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679AC2F7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37367B16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401CD069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2C7428AF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7F49818F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41FC4FCC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078E20E6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7290DE95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3AB801D3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402AD3B2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4608178D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3F7C456E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1D805232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5EDE1BB5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09D9DCE7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05FC3DD9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38DD5C97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1F35CD85" w14:textId="77777777" w:rsidR="00C425A0" w:rsidRDefault="00C425A0" w:rsidP="00C425A0">
      <w:pPr>
        <w:pStyle w:val="Default"/>
        <w:ind w:left="4248" w:firstLine="708"/>
        <w:rPr>
          <w:sz w:val="23"/>
          <w:szCs w:val="23"/>
        </w:rPr>
      </w:pPr>
    </w:p>
    <w:p w14:paraId="6E1A37C9" w14:textId="77777777" w:rsidR="00C425A0" w:rsidRDefault="00C425A0" w:rsidP="00C425A0">
      <w:pPr>
        <w:pStyle w:val="Default"/>
        <w:pageBreakBefore/>
        <w:ind w:left="5664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Załącznik </w:t>
      </w:r>
    </w:p>
    <w:p w14:paraId="7EDB1D5E" w14:textId="0752C157" w:rsidR="00C425A0" w:rsidRDefault="00C425A0" w:rsidP="00C425A0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>do Uchwały</w:t>
      </w:r>
      <w:r w:rsidR="001F25B4">
        <w:rPr>
          <w:sz w:val="23"/>
          <w:szCs w:val="23"/>
        </w:rPr>
        <w:t xml:space="preserve"> XXXII/224/2021</w:t>
      </w:r>
    </w:p>
    <w:p w14:paraId="37028906" w14:textId="77777777" w:rsidR="00C425A0" w:rsidRDefault="00C425A0" w:rsidP="00C425A0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Rady Miasta Chełmna </w:t>
      </w:r>
    </w:p>
    <w:p w14:paraId="774F77FA" w14:textId="2ABF4CC8" w:rsidR="00C425A0" w:rsidRDefault="00C425A0" w:rsidP="00C425A0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>z dnia</w:t>
      </w:r>
      <w:r w:rsidR="001F25B4">
        <w:rPr>
          <w:sz w:val="23"/>
          <w:szCs w:val="23"/>
        </w:rPr>
        <w:t xml:space="preserve"> 27 stycznia 2021 r. </w:t>
      </w:r>
    </w:p>
    <w:p w14:paraId="3EBAB8FE" w14:textId="77777777" w:rsidR="00C425A0" w:rsidRDefault="00C425A0" w:rsidP="00C425A0">
      <w:pPr>
        <w:pStyle w:val="Default"/>
        <w:ind w:left="4956" w:firstLine="708"/>
        <w:rPr>
          <w:sz w:val="23"/>
          <w:szCs w:val="23"/>
        </w:rPr>
      </w:pPr>
    </w:p>
    <w:p w14:paraId="1C57B5D4" w14:textId="77777777" w:rsidR="00C425A0" w:rsidRDefault="00C425A0" w:rsidP="00C425A0">
      <w:pPr>
        <w:pStyle w:val="Default"/>
        <w:ind w:left="4956" w:firstLine="708"/>
        <w:rPr>
          <w:sz w:val="23"/>
          <w:szCs w:val="23"/>
        </w:rPr>
      </w:pPr>
    </w:p>
    <w:p w14:paraId="6BE7396A" w14:textId="77777777" w:rsidR="00C425A0" w:rsidRPr="00DA7825" w:rsidRDefault="00C425A0" w:rsidP="00C425A0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825">
        <w:rPr>
          <w:rFonts w:ascii="Times New Roman" w:hAnsi="Times New Roman" w:cs="Times New Roman"/>
          <w:b/>
          <w:bCs/>
          <w:sz w:val="28"/>
          <w:szCs w:val="28"/>
        </w:rPr>
        <w:t>U z a s a d n i e n i e</w:t>
      </w:r>
    </w:p>
    <w:p w14:paraId="20928894" w14:textId="77777777" w:rsidR="00C425A0" w:rsidRPr="00DA7825" w:rsidRDefault="00C425A0" w:rsidP="00C425A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08E4CFD" w14:textId="77777777" w:rsidR="00C425A0" w:rsidRPr="00DA7825" w:rsidRDefault="00C425A0" w:rsidP="00C425A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25">
        <w:rPr>
          <w:rFonts w:ascii="Times New Roman" w:hAnsi="Times New Roman" w:cs="Times New Roman"/>
          <w:sz w:val="28"/>
          <w:szCs w:val="28"/>
        </w:rPr>
        <w:t>Do Rady Miasta Chełmna wpłynęła petycja</w:t>
      </w:r>
      <w:r>
        <w:rPr>
          <w:rFonts w:ascii="Times New Roman" w:hAnsi="Times New Roman" w:cs="Times New Roman"/>
          <w:sz w:val="28"/>
          <w:szCs w:val="28"/>
        </w:rPr>
        <w:t xml:space="preserve"> p.</w:t>
      </w:r>
      <w:r w:rsidRPr="00DA7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Teresy Garland</w:t>
      </w:r>
      <w:r w:rsidRPr="00DA7825">
        <w:rPr>
          <w:rFonts w:ascii="Times New Roman" w:hAnsi="Times New Roman" w:cs="Times New Roman"/>
          <w:sz w:val="28"/>
          <w:szCs w:val="28"/>
        </w:rPr>
        <w:t xml:space="preserve"> z dnia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7825">
        <w:rPr>
          <w:rFonts w:ascii="Times New Roman" w:hAnsi="Times New Roman" w:cs="Times New Roman"/>
          <w:sz w:val="28"/>
          <w:szCs w:val="28"/>
        </w:rPr>
        <w:t xml:space="preserve"> grudnia 2020 roku dotycząca podjęcia uchwały </w:t>
      </w:r>
      <w:r>
        <w:rPr>
          <w:rFonts w:ascii="Times New Roman" w:hAnsi="Times New Roman" w:cs="Times New Roman"/>
          <w:sz w:val="28"/>
          <w:szCs w:val="28"/>
        </w:rPr>
        <w:t xml:space="preserve">„W obronie prawdy, godności i </w:t>
      </w:r>
      <w:proofErr w:type="gramStart"/>
      <w:r>
        <w:rPr>
          <w:rFonts w:ascii="Times New Roman" w:hAnsi="Times New Roman" w:cs="Times New Roman"/>
          <w:sz w:val="28"/>
          <w:szCs w:val="28"/>
        </w:rPr>
        <w:t>wolności  człowieka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”. </w:t>
      </w:r>
    </w:p>
    <w:p w14:paraId="5E2C5ABA" w14:textId="77777777" w:rsidR="00C425A0" w:rsidRPr="00DA7825" w:rsidRDefault="00C425A0" w:rsidP="00C425A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DA7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A7825">
        <w:rPr>
          <w:rFonts w:ascii="Times New Roman" w:hAnsi="Times New Roman" w:cs="Times New Roman"/>
          <w:sz w:val="28"/>
          <w:szCs w:val="28"/>
        </w:rPr>
        <w:t xml:space="preserve">Analiza ww. petycji wskazuje, że spełnia ona wymogi </w:t>
      </w:r>
      <w:r>
        <w:rPr>
          <w:rFonts w:ascii="Times New Roman" w:hAnsi="Times New Roman" w:cs="Times New Roman"/>
          <w:sz w:val="28"/>
          <w:szCs w:val="28"/>
        </w:rPr>
        <w:t xml:space="preserve">formalne </w:t>
      </w:r>
      <w:proofErr w:type="gramStart"/>
      <w:r w:rsidRPr="00DA7825">
        <w:rPr>
          <w:rFonts w:ascii="Times New Roman" w:hAnsi="Times New Roman" w:cs="Times New Roman"/>
          <w:sz w:val="28"/>
          <w:szCs w:val="28"/>
        </w:rPr>
        <w:t>określon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DA7825">
        <w:rPr>
          <w:rFonts w:ascii="Times New Roman" w:hAnsi="Times New Roman" w:cs="Times New Roman"/>
          <w:sz w:val="28"/>
          <w:szCs w:val="28"/>
        </w:rPr>
        <w:t xml:space="preserve"> w</w:t>
      </w:r>
      <w:proofErr w:type="gramEnd"/>
      <w:r w:rsidRPr="00DA7825">
        <w:rPr>
          <w:rFonts w:ascii="Times New Roman" w:hAnsi="Times New Roman" w:cs="Times New Roman"/>
          <w:sz w:val="28"/>
          <w:szCs w:val="28"/>
        </w:rPr>
        <w:t xml:space="preserve"> art. 4 przedmiotowej ustawy, jednakże przedmiot petycji jest niezasadny pod względem merytorycznym</w:t>
      </w:r>
      <w:r>
        <w:rPr>
          <w:rFonts w:ascii="Times New Roman" w:hAnsi="Times New Roman" w:cs="Times New Roman"/>
          <w:sz w:val="28"/>
          <w:szCs w:val="28"/>
        </w:rPr>
        <w:t xml:space="preserve">, ponieważ zakres podejmowanego problemu nie mieści się w kompetencjach Rady Miasta. </w:t>
      </w:r>
    </w:p>
    <w:p w14:paraId="66A18316" w14:textId="77777777" w:rsidR="00C425A0" w:rsidRDefault="00C425A0" w:rsidP="00C425A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2EC3F3" w14:textId="77777777" w:rsidR="00C425A0" w:rsidRDefault="00C425A0" w:rsidP="00C425A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201CC3" w14:textId="77777777" w:rsidR="00C425A0" w:rsidRDefault="00C425A0" w:rsidP="00C425A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FC5CB9" w14:textId="77777777" w:rsidR="00C425A0" w:rsidRDefault="00C425A0" w:rsidP="00C425A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7E1707" w14:textId="77777777" w:rsidR="00C425A0" w:rsidRDefault="00C425A0" w:rsidP="00C425A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4617B8" w14:textId="77777777" w:rsidR="00C425A0" w:rsidRDefault="00C425A0" w:rsidP="00C425A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08E62E" w14:textId="77777777" w:rsidR="00C425A0" w:rsidRDefault="00C425A0" w:rsidP="00C425A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7341C3" w14:textId="77777777" w:rsidR="00C425A0" w:rsidRDefault="00C425A0" w:rsidP="00C425A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AEA184" w14:textId="77777777" w:rsidR="00C425A0" w:rsidRDefault="00C425A0" w:rsidP="00C425A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773053" w14:textId="77777777" w:rsidR="00C425A0" w:rsidRPr="00DA7825" w:rsidRDefault="00C425A0" w:rsidP="00C425A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6267FB" w14:textId="77777777" w:rsidR="000D2627" w:rsidRDefault="00177DF7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A0"/>
    <w:rsid w:val="00177DF7"/>
    <w:rsid w:val="001F25B4"/>
    <w:rsid w:val="002D53AB"/>
    <w:rsid w:val="005A0607"/>
    <w:rsid w:val="00C425A0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BC50"/>
  <w15:chartTrackingRefBased/>
  <w15:docId w15:val="{7F3FFAAF-7754-486F-9467-D0F8766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2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42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dderebecka@gmail.com</cp:lastModifiedBy>
  <cp:revision>3</cp:revision>
  <cp:lastPrinted>2021-02-03T09:02:00Z</cp:lastPrinted>
  <dcterms:created xsi:type="dcterms:W3CDTF">2021-02-01T07:39:00Z</dcterms:created>
  <dcterms:modified xsi:type="dcterms:W3CDTF">2021-02-03T09:41:00Z</dcterms:modified>
</cp:coreProperties>
</file>